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hAnsi="Segoe UI" w:cs="Segoe UI"/>
        </w:rPr>
        <w:tag w:val="goog_rdk_120"/>
        <w:id w:val="-170730381"/>
      </w:sdtPr>
      <w:sdtEndPr/>
      <w:sdtContent>
        <w:p w14:paraId="29579FB4" w14:textId="77777777" w:rsidR="00451371" w:rsidRPr="00376963" w:rsidRDefault="0030519B">
          <w:pPr>
            <w:jc w:val="center"/>
            <w:rPr>
              <w:rFonts w:ascii="Segoe UI" w:hAnsi="Segoe UI" w:cs="Segoe UI"/>
              <w:b/>
              <w:sz w:val="24"/>
              <w:szCs w:val="24"/>
            </w:rPr>
          </w:pPr>
          <w:r w:rsidRPr="00376963">
            <w:rPr>
              <w:rFonts w:ascii="Segoe UI" w:hAnsi="Segoe UI" w:cs="Segoe UI"/>
              <w:b/>
              <w:sz w:val="24"/>
              <w:szCs w:val="24"/>
            </w:rPr>
            <w:t>Safety, Infection Control and Behavioral Guidelines</w:t>
          </w:r>
        </w:p>
      </w:sdtContent>
    </w:sdt>
    <w:sdt>
      <w:sdtPr>
        <w:rPr>
          <w:rFonts w:ascii="Segoe UI" w:hAnsi="Segoe UI" w:cs="Segoe UI"/>
        </w:rPr>
        <w:tag w:val="goog_rdk_121"/>
        <w:id w:val="-2014601723"/>
      </w:sdtPr>
      <w:sdtEndPr>
        <w:rPr>
          <w:sz w:val="20"/>
          <w:szCs w:val="20"/>
        </w:rPr>
      </w:sdtEndPr>
      <w:sdtContent>
        <w:p w14:paraId="29579FB5" w14:textId="77777777" w:rsidR="00451371" w:rsidRPr="00376963" w:rsidRDefault="0030519B">
          <w:pPr>
            <w:spacing w:after="0"/>
            <w:rPr>
              <w:rFonts w:ascii="Segoe UI" w:hAnsi="Segoe UI" w:cs="Segoe UI"/>
              <w:b/>
              <w:u w:val="single"/>
            </w:rPr>
          </w:pPr>
          <w:r w:rsidRPr="00376963">
            <w:rPr>
              <w:rFonts w:ascii="Segoe UI" w:hAnsi="Segoe UI" w:cs="Segoe UI"/>
              <w:b/>
              <w:u w:val="single"/>
            </w:rPr>
            <w:t>Safety and Health</w:t>
          </w:r>
        </w:p>
      </w:sdtContent>
    </w:sdt>
    <w:sdt>
      <w:sdtPr>
        <w:rPr>
          <w:rFonts w:ascii="Segoe UI" w:hAnsi="Segoe UI" w:cs="Segoe UI"/>
        </w:rPr>
        <w:tag w:val="goog_rdk_123"/>
        <w:id w:val="611257685"/>
      </w:sdtPr>
      <w:sdtEndPr/>
      <w:sdtContent>
        <w:p w14:paraId="29579FB7" w14:textId="77777777" w:rsidR="00451371" w:rsidRPr="00376963" w:rsidRDefault="0030519B" w:rsidP="009B0BA1">
          <w:pPr>
            <w:pStyle w:val="ListParagraph"/>
            <w:numPr>
              <w:ilvl w:val="0"/>
              <w:numId w:val="12"/>
            </w:numPr>
            <w:spacing w:after="0" w:line="240" w:lineRule="auto"/>
            <w:rPr>
              <w:rFonts w:ascii="Segoe UI" w:hAnsi="Segoe UI" w:cs="Segoe UI"/>
            </w:rPr>
          </w:pPr>
          <w:r w:rsidRPr="00376963">
            <w:rPr>
              <w:rFonts w:ascii="Segoe UI" w:hAnsi="Segoe UI" w:cs="Segoe UI"/>
            </w:rPr>
            <w:t>Contaminated needles and other contaminated sharps shall not be bent, recapped or removed.  Shearing or breaking of contaminated sharps is prohibited.</w:t>
          </w:r>
        </w:p>
      </w:sdtContent>
    </w:sdt>
    <w:sdt>
      <w:sdtPr>
        <w:rPr>
          <w:rFonts w:ascii="Segoe UI" w:hAnsi="Segoe UI" w:cs="Segoe UI"/>
        </w:rPr>
        <w:tag w:val="goog_rdk_124"/>
        <w:id w:val="-1214499588"/>
      </w:sdtPr>
      <w:sdtEndPr/>
      <w:sdtContent>
        <w:p w14:paraId="29579FB8" w14:textId="77777777" w:rsidR="00451371" w:rsidRPr="00376963" w:rsidRDefault="0030519B" w:rsidP="009B0BA1">
          <w:pPr>
            <w:pStyle w:val="ListParagraph"/>
            <w:numPr>
              <w:ilvl w:val="0"/>
              <w:numId w:val="12"/>
            </w:numPr>
            <w:spacing w:after="0" w:line="240" w:lineRule="auto"/>
            <w:rPr>
              <w:rFonts w:ascii="Segoe UI" w:hAnsi="Segoe UI" w:cs="Segoe UI"/>
            </w:rPr>
          </w:pPr>
          <w:r w:rsidRPr="00376963">
            <w:rPr>
              <w:rFonts w:ascii="Segoe UI" w:hAnsi="Segoe UI" w:cs="Segoe UI"/>
            </w:rPr>
            <w:t>Eating, drinking, applying cosmetics or lip balm, and handling contact lenses are prohibited in clinical treatment areas.</w:t>
          </w:r>
        </w:p>
      </w:sdtContent>
    </w:sdt>
    <w:sdt>
      <w:sdtPr>
        <w:rPr>
          <w:rFonts w:ascii="Segoe UI" w:hAnsi="Segoe UI" w:cs="Segoe UI"/>
        </w:rPr>
        <w:tag w:val="goog_rdk_125"/>
        <w:id w:val="-187989559"/>
      </w:sdtPr>
      <w:sdtEndPr/>
      <w:sdtContent>
        <w:p w14:paraId="29579FB9" w14:textId="77777777" w:rsidR="00451371" w:rsidRPr="00376963" w:rsidRDefault="0030519B" w:rsidP="009B0BA1">
          <w:pPr>
            <w:pStyle w:val="ListParagraph"/>
            <w:numPr>
              <w:ilvl w:val="0"/>
              <w:numId w:val="12"/>
            </w:numPr>
            <w:spacing w:after="0" w:line="240" w:lineRule="auto"/>
            <w:rPr>
              <w:rFonts w:ascii="Segoe UI" w:hAnsi="Segoe UI" w:cs="Segoe UI"/>
            </w:rPr>
          </w:pPr>
          <w:r w:rsidRPr="00376963">
            <w:rPr>
              <w:rFonts w:ascii="Segoe UI" w:hAnsi="Segoe UI" w:cs="Segoe UI"/>
            </w:rPr>
            <w:t>Personal Protective Equipment (PPE) must be worn when there is the potential of occupational exposure.</w:t>
          </w:r>
        </w:p>
      </w:sdtContent>
    </w:sdt>
    <w:sdt>
      <w:sdtPr>
        <w:rPr>
          <w:rFonts w:ascii="Segoe UI" w:hAnsi="Segoe UI" w:cs="Segoe UI"/>
        </w:rPr>
        <w:tag w:val="goog_rdk_126"/>
        <w:id w:val="1327942344"/>
      </w:sdtPr>
      <w:sdtEndPr/>
      <w:sdtContent>
        <w:p w14:paraId="29579FBA" w14:textId="77777777" w:rsidR="00451371" w:rsidRPr="00376963" w:rsidRDefault="0030519B" w:rsidP="009B0BA1">
          <w:pPr>
            <w:pStyle w:val="ListParagraph"/>
            <w:numPr>
              <w:ilvl w:val="0"/>
              <w:numId w:val="12"/>
            </w:numPr>
            <w:spacing w:after="0" w:line="240" w:lineRule="auto"/>
            <w:rPr>
              <w:rFonts w:ascii="Segoe UI" w:hAnsi="Segoe UI" w:cs="Segoe UI"/>
            </w:rPr>
          </w:pPr>
          <w:r w:rsidRPr="00376963">
            <w:rPr>
              <w:rFonts w:ascii="Segoe UI" w:hAnsi="Segoe UI" w:cs="Segoe UI"/>
            </w:rPr>
            <w:t xml:space="preserve">Each Practice location as an individualized evacuation plan.  </w:t>
          </w:r>
        </w:p>
      </w:sdtContent>
    </w:sdt>
    <w:sdt>
      <w:sdtPr>
        <w:rPr>
          <w:rFonts w:ascii="Segoe UI" w:hAnsi="Segoe UI" w:cs="Segoe UI"/>
        </w:rPr>
        <w:tag w:val="goog_rdk_127"/>
        <w:id w:val="-1093773180"/>
      </w:sdtPr>
      <w:sdtEndPr/>
      <w:sdtContent>
        <w:p w14:paraId="29579FBB" w14:textId="77777777" w:rsidR="00451371" w:rsidRPr="00376963" w:rsidRDefault="0030519B" w:rsidP="009B0BA1">
          <w:pPr>
            <w:pStyle w:val="ListParagraph"/>
            <w:numPr>
              <w:ilvl w:val="0"/>
              <w:numId w:val="12"/>
            </w:numPr>
            <w:spacing w:after="0" w:line="240" w:lineRule="auto"/>
            <w:rPr>
              <w:rFonts w:ascii="Segoe UI" w:hAnsi="Segoe UI" w:cs="Segoe UI"/>
            </w:rPr>
          </w:pPr>
          <w:r w:rsidRPr="00376963">
            <w:rPr>
              <w:rFonts w:ascii="Segoe UI" w:hAnsi="Segoe UI" w:cs="Segoe UI"/>
            </w:rPr>
            <w:t>Emergency eyewash stations are located within the Lab.</w:t>
          </w:r>
        </w:p>
      </w:sdtContent>
    </w:sdt>
    <w:sdt>
      <w:sdtPr>
        <w:rPr>
          <w:rFonts w:ascii="Segoe UI" w:hAnsi="Segoe UI" w:cs="Segoe UI"/>
        </w:rPr>
        <w:tag w:val="goog_rdk_128"/>
        <w:id w:val="426783291"/>
      </w:sdtPr>
      <w:sdtEndPr/>
      <w:sdtContent>
        <w:p w14:paraId="29579FBC" w14:textId="77777777" w:rsidR="00451371" w:rsidRPr="00376963" w:rsidRDefault="0030519B" w:rsidP="009B0BA1">
          <w:pPr>
            <w:pStyle w:val="ListParagraph"/>
            <w:numPr>
              <w:ilvl w:val="0"/>
              <w:numId w:val="12"/>
            </w:numPr>
            <w:spacing w:after="0" w:line="240" w:lineRule="auto"/>
            <w:rPr>
              <w:rFonts w:ascii="Segoe UI" w:hAnsi="Segoe UI" w:cs="Segoe UI"/>
            </w:rPr>
          </w:pPr>
          <w:r w:rsidRPr="00376963">
            <w:rPr>
              <w:rFonts w:ascii="Segoe UI" w:hAnsi="Segoe UI" w:cs="Segoe UI"/>
            </w:rPr>
            <w:t xml:space="preserve">If you are injured on the job, you are to notify your supervisor immediately.  </w:t>
          </w:r>
        </w:p>
      </w:sdtContent>
    </w:sdt>
    <w:sdt>
      <w:sdtPr>
        <w:rPr>
          <w:rFonts w:ascii="Segoe UI" w:hAnsi="Segoe UI" w:cs="Segoe UI"/>
        </w:rPr>
        <w:tag w:val="goog_rdk_129"/>
        <w:id w:val="1440489347"/>
      </w:sdtPr>
      <w:sdtEndPr/>
      <w:sdtContent>
        <w:p w14:paraId="29579FBD" w14:textId="77777777" w:rsidR="00451371" w:rsidRPr="00376963" w:rsidRDefault="0030519B" w:rsidP="009B0BA1">
          <w:pPr>
            <w:pStyle w:val="ListParagraph"/>
            <w:numPr>
              <w:ilvl w:val="0"/>
              <w:numId w:val="12"/>
            </w:numPr>
            <w:spacing w:after="0" w:line="240" w:lineRule="auto"/>
            <w:rPr>
              <w:rFonts w:ascii="Segoe UI" w:hAnsi="Segoe UI" w:cs="Segoe UI"/>
            </w:rPr>
          </w:pPr>
          <w:r w:rsidRPr="00376963">
            <w:rPr>
              <w:rFonts w:ascii="Segoe UI" w:hAnsi="Segoe UI" w:cs="Segoe UI"/>
            </w:rPr>
            <w:t xml:space="preserve">Your injury will be investigated so that we can determine the cause, learn from our mistakes and take corrective action. </w:t>
          </w:r>
        </w:p>
      </w:sdtContent>
    </w:sdt>
    <w:sdt>
      <w:sdtPr>
        <w:rPr>
          <w:rFonts w:ascii="Segoe UI" w:hAnsi="Segoe UI" w:cs="Segoe UI"/>
        </w:rPr>
        <w:tag w:val="goog_rdk_130"/>
        <w:id w:val="1144311589"/>
      </w:sdtPr>
      <w:sdtEndPr/>
      <w:sdtContent>
        <w:p w14:paraId="29579FBE" w14:textId="77777777" w:rsidR="00451371" w:rsidRPr="00376963" w:rsidRDefault="0030519B" w:rsidP="009B0BA1">
          <w:pPr>
            <w:pStyle w:val="ListParagraph"/>
            <w:numPr>
              <w:ilvl w:val="0"/>
              <w:numId w:val="12"/>
            </w:numPr>
            <w:spacing w:after="0" w:line="240" w:lineRule="auto"/>
            <w:rPr>
              <w:rFonts w:ascii="Segoe UI" w:hAnsi="Segoe UI" w:cs="Segoe UI"/>
            </w:rPr>
          </w:pPr>
          <w:r w:rsidRPr="00376963">
            <w:rPr>
              <w:rFonts w:ascii="Segoe UI" w:hAnsi="Segoe UI" w:cs="Segoe UI"/>
            </w:rPr>
            <w:t>If it is a life-threatening injury, you will be taken to the nearest Emergency Room.</w:t>
          </w:r>
        </w:p>
      </w:sdtContent>
    </w:sdt>
    <w:sdt>
      <w:sdtPr>
        <w:rPr>
          <w:rFonts w:ascii="Segoe UI" w:hAnsi="Segoe UI" w:cs="Segoe UI"/>
        </w:rPr>
        <w:tag w:val="goog_rdk_131"/>
        <w:id w:val="384993010"/>
      </w:sdtPr>
      <w:sdtEndPr/>
      <w:sdtContent>
        <w:p w14:paraId="29579FBF" w14:textId="77777777" w:rsidR="00451371" w:rsidRPr="00376963" w:rsidRDefault="005F6098">
          <w:pPr>
            <w:spacing w:after="0" w:line="240" w:lineRule="auto"/>
            <w:rPr>
              <w:rFonts w:ascii="Segoe UI" w:hAnsi="Segoe UI" w:cs="Segoe UI"/>
              <w:b/>
              <w:u w:val="single"/>
            </w:rPr>
          </w:pPr>
        </w:p>
      </w:sdtContent>
    </w:sdt>
    <w:sdt>
      <w:sdtPr>
        <w:rPr>
          <w:rFonts w:ascii="Segoe UI" w:hAnsi="Segoe UI" w:cs="Segoe UI"/>
        </w:rPr>
        <w:tag w:val="goog_rdk_132"/>
        <w:id w:val="1452130454"/>
      </w:sdtPr>
      <w:sdtEndPr/>
      <w:sdtContent>
        <w:p w14:paraId="29579FC0" w14:textId="77777777" w:rsidR="00451371" w:rsidRPr="00376963" w:rsidRDefault="0030519B">
          <w:pPr>
            <w:spacing w:after="0" w:line="240" w:lineRule="auto"/>
            <w:rPr>
              <w:rFonts w:ascii="Segoe UI" w:hAnsi="Segoe UI" w:cs="Segoe UI"/>
              <w:b/>
              <w:u w:val="single"/>
            </w:rPr>
          </w:pPr>
          <w:r w:rsidRPr="00376963">
            <w:rPr>
              <w:rFonts w:ascii="Segoe UI" w:hAnsi="Segoe UI" w:cs="Segoe UI"/>
              <w:b/>
              <w:u w:val="single"/>
            </w:rPr>
            <w:t>Exposure Control</w:t>
          </w:r>
        </w:p>
      </w:sdtContent>
    </w:sdt>
    <w:sdt>
      <w:sdtPr>
        <w:rPr>
          <w:rFonts w:ascii="Segoe UI" w:hAnsi="Segoe UI" w:cs="Segoe UI"/>
        </w:rPr>
        <w:tag w:val="goog_rdk_134"/>
        <w:id w:val="-581068084"/>
      </w:sdtPr>
      <w:sdtEndPr/>
      <w:sdtContent>
        <w:p w14:paraId="29579FC2" w14:textId="77777777" w:rsidR="00451371" w:rsidRPr="00376963" w:rsidRDefault="0030519B" w:rsidP="009B0BA1">
          <w:pPr>
            <w:numPr>
              <w:ilvl w:val="0"/>
              <w:numId w:val="14"/>
            </w:numPr>
            <w:pBdr>
              <w:top w:val="nil"/>
              <w:left w:val="nil"/>
              <w:bottom w:val="nil"/>
              <w:right w:val="nil"/>
              <w:between w:val="nil"/>
            </w:pBdr>
            <w:spacing w:after="0"/>
            <w:ind w:left="360"/>
            <w:rPr>
              <w:rFonts w:ascii="Segoe UI" w:hAnsi="Segoe UI" w:cs="Segoe UI"/>
              <w:color w:val="000000"/>
            </w:rPr>
          </w:pPr>
          <w:r w:rsidRPr="00376963">
            <w:rPr>
              <w:rFonts w:ascii="Segoe UI" w:hAnsi="Segoe UI" w:cs="Segoe UI"/>
              <w:color w:val="000000"/>
            </w:rPr>
            <w:t>Universal Precautions – an approach to infection that requires all human blood and other human body fluids to be treated as if known to be infections for HIV, HBV and other bloodborne pathogens.</w:t>
          </w:r>
        </w:p>
      </w:sdtContent>
    </w:sdt>
    <w:sdt>
      <w:sdtPr>
        <w:rPr>
          <w:rFonts w:ascii="Segoe UI" w:hAnsi="Segoe UI" w:cs="Segoe UI"/>
        </w:rPr>
        <w:tag w:val="goog_rdk_135"/>
        <w:id w:val="-354343798"/>
      </w:sdtPr>
      <w:sdtEndPr/>
      <w:sdtContent>
        <w:p w14:paraId="29579FC3" w14:textId="77777777" w:rsidR="00451371" w:rsidRPr="00376963" w:rsidRDefault="0030519B" w:rsidP="009B0BA1">
          <w:pPr>
            <w:numPr>
              <w:ilvl w:val="0"/>
              <w:numId w:val="14"/>
            </w:numPr>
            <w:pBdr>
              <w:top w:val="nil"/>
              <w:left w:val="nil"/>
              <w:bottom w:val="nil"/>
              <w:right w:val="nil"/>
              <w:between w:val="nil"/>
            </w:pBdr>
            <w:spacing w:after="0"/>
            <w:ind w:left="360"/>
            <w:rPr>
              <w:rFonts w:ascii="Segoe UI" w:hAnsi="Segoe UI" w:cs="Segoe UI"/>
              <w:color w:val="000000"/>
            </w:rPr>
          </w:pPr>
          <w:r w:rsidRPr="00376963">
            <w:rPr>
              <w:rFonts w:ascii="Segoe UI" w:hAnsi="Segoe UI" w:cs="Segoe UI"/>
              <w:color w:val="000000"/>
            </w:rPr>
            <w:t>Standard Precautions – a higher level of precautions based on the principle that blood, body fluids, secretions, non-intact skin, mucous membranes, and excretions may contain transmissible infectious agents.</w:t>
          </w:r>
        </w:p>
      </w:sdtContent>
    </w:sdt>
    <w:sdt>
      <w:sdtPr>
        <w:rPr>
          <w:rFonts w:ascii="Segoe UI" w:hAnsi="Segoe UI" w:cs="Segoe UI"/>
        </w:rPr>
        <w:tag w:val="goog_rdk_136"/>
        <w:id w:val="306752733"/>
      </w:sdtPr>
      <w:sdtEndPr/>
      <w:sdtContent>
        <w:p w14:paraId="29579FC4" w14:textId="77777777" w:rsidR="00451371" w:rsidRPr="00376963" w:rsidRDefault="0030519B" w:rsidP="009B0BA1">
          <w:pPr>
            <w:numPr>
              <w:ilvl w:val="0"/>
              <w:numId w:val="14"/>
            </w:numPr>
            <w:pBdr>
              <w:top w:val="nil"/>
              <w:left w:val="nil"/>
              <w:bottom w:val="nil"/>
              <w:right w:val="nil"/>
              <w:between w:val="nil"/>
            </w:pBdr>
            <w:spacing w:after="0"/>
            <w:ind w:left="360"/>
            <w:rPr>
              <w:rFonts w:ascii="Segoe UI" w:hAnsi="Segoe UI" w:cs="Segoe UI"/>
              <w:color w:val="000000"/>
            </w:rPr>
          </w:pPr>
          <w:r w:rsidRPr="00376963">
            <w:rPr>
              <w:rFonts w:ascii="Segoe UI" w:hAnsi="Segoe UI" w:cs="Segoe UI"/>
              <w:color w:val="000000"/>
            </w:rPr>
            <w:t>Handwashing</w:t>
          </w:r>
        </w:p>
      </w:sdtContent>
    </w:sdt>
    <w:sdt>
      <w:sdtPr>
        <w:rPr>
          <w:rFonts w:ascii="Segoe UI" w:hAnsi="Segoe UI" w:cs="Segoe UI"/>
        </w:rPr>
        <w:tag w:val="goog_rdk_137"/>
        <w:id w:val="-327753956"/>
      </w:sdtPr>
      <w:sdtEndPr/>
      <w:sdtContent>
        <w:p w14:paraId="29579FC5" w14:textId="77777777" w:rsidR="00451371" w:rsidRPr="00376963" w:rsidRDefault="0030519B" w:rsidP="009B0BA1">
          <w:pPr>
            <w:numPr>
              <w:ilvl w:val="1"/>
              <w:numId w:val="14"/>
            </w:numPr>
            <w:pBdr>
              <w:top w:val="nil"/>
              <w:left w:val="nil"/>
              <w:bottom w:val="nil"/>
              <w:right w:val="nil"/>
              <w:between w:val="nil"/>
            </w:pBdr>
            <w:spacing w:after="0"/>
            <w:ind w:left="1080"/>
            <w:rPr>
              <w:rFonts w:ascii="Segoe UI" w:hAnsi="Segoe UI" w:cs="Segoe UI"/>
              <w:color w:val="000000"/>
            </w:rPr>
          </w:pPr>
          <w:r w:rsidRPr="00376963">
            <w:rPr>
              <w:rFonts w:ascii="Segoe UI" w:hAnsi="Segoe UI" w:cs="Segoe UI"/>
              <w:color w:val="000000"/>
            </w:rPr>
            <w:t xml:space="preserve">Considered to be the single most important practice to reduce the transmission of infectious agents.  </w:t>
          </w:r>
        </w:p>
      </w:sdtContent>
    </w:sdt>
    <w:sdt>
      <w:sdtPr>
        <w:rPr>
          <w:rFonts w:ascii="Segoe UI" w:hAnsi="Segoe UI" w:cs="Segoe UI"/>
        </w:rPr>
        <w:tag w:val="goog_rdk_138"/>
        <w:id w:val="-1721903010"/>
      </w:sdtPr>
      <w:sdtEndPr/>
      <w:sdtContent>
        <w:p w14:paraId="29579FC6" w14:textId="77777777" w:rsidR="00451371" w:rsidRPr="00376963" w:rsidRDefault="0030519B" w:rsidP="009B0BA1">
          <w:pPr>
            <w:numPr>
              <w:ilvl w:val="1"/>
              <w:numId w:val="14"/>
            </w:numPr>
            <w:pBdr>
              <w:top w:val="nil"/>
              <w:left w:val="nil"/>
              <w:bottom w:val="nil"/>
              <w:right w:val="nil"/>
              <w:between w:val="nil"/>
            </w:pBdr>
            <w:spacing w:after="0"/>
            <w:ind w:left="1080"/>
            <w:rPr>
              <w:rFonts w:ascii="Segoe UI" w:hAnsi="Segoe UI" w:cs="Segoe UI"/>
              <w:color w:val="000000"/>
            </w:rPr>
          </w:pPr>
          <w:r w:rsidRPr="00376963">
            <w:rPr>
              <w:rFonts w:ascii="Segoe UI" w:hAnsi="Segoe UI" w:cs="Segoe UI"/>
              <w:color w:val="000000"/>
            </w:rPr>
            <w:t>Appropriate hand hygiene will be performed before gloving and after clinical procedures.</w:t>
          </w:r>
        </w:p>
      </w:sdtContent>
    </w:sdt>
    <w:sdt>
      <w:sdtPr>
        <w:rPr>
          <w:rFonts w:ascii="Segoe UI" w:hAnsi="Segoe UI" w:cs="Segoe UI"/>
        </w:rPr>
        <w:tag w:val="goog_rdk_139"/>
        <w:id w:val="-435368310"/>
      </w:sdtPr>
      <w:sdtEndPr/>
      <w:sdtContent>
        <w:p w14:paraId="29579FC7" w14:textId="77777777" w:rsidR="00451371" w:rsidRPr="00376963" w:rsidRDefault="0030519B" w:rsidP="009B0BA1">
          <w:pPr>
            <w:numPr>
              <w:ilvl w:val="1"/>
              <w:numId w:val="14"/>
            </w:numPr>
            <w:pBdr>
              <w:top w:val="nil"/>
              <w:left w:val="nil"/>
              <w:bottom w:val="nil"/>
              <w:right w:val="nil"/>
              <w:between w:val="nil"/>
            </w:pBdr>
            <w:spacing w:after="0"/>
            <w:ind w:left="1080"/>
            <w:rPr>
              <w:rFonts w:ascii="Segoe UI" w:hAnsi="Segoe UI" w:cs="Segoe UI"/>
              <w:color w:val="000000"/>
            </w:rPr>
          </w:pPr>
          <w:r w:rsidRPr="00376963">
            <w:rPr>
              <w:rFonts w:ascii="Segoe UI" w:hAnsi="Segoe UI" w:cs="Segoe UI"/>
              <w:color w:val="000000"/>
            </w:rPr>
            <w:t>Wash hands immediately after the removal of gloves.</w:t>
          </w:r>
        </w:p>
      </w:sdtContent>
    </w:sdt>
    <w:sdt>
      <w:sdtPr>
        <w:rPr>
          <w:rFonts w:ascii="Segoe UI" w:hAnsi="Segoe UI" w:cs="Segoe UI"/>
        </w:rPr>
        <w:tag w:val="goog_rdk_140"/>
        <w:id w:val="-287280925"/>
      </w:sdtPr>
      <w:sdtEndPr/>
      <w:sdtContent>
        <w:p w14:paraId="29579FC8" w14:textId="77777777" w:rsidR="00451371" w:rsidRPr="00376963" w:rsidRDefault="0030519B" w:rsidP="009B0BA1">
          <w:pPr>
            <w:numPr>
              <w:ilvl w:val="1"/>
              <w:numId w:val="14"/>
            </w:numPr>
            <w:pBdr>
              <w:top w:val="nil"/>
              <w:left w:val="nil"/>
              <w:bottom w:val="nil"/>
              <w:right w:val="nil"/>
              <w:between w:val="nil"/>
            </w:pBdr>
            <w:spacing w:after="0"/>
            <w:ind w:left="1080"/>
            <w:rPr>
              <w:rFonts w:ascii="Segoe UI" w:hAnsi="Segoe UI" w:cs="Segoe UI"/>
              <w:color w:val="000000"/>
            </w:rPr>
          </w:pPr>
          <w:r w:rsidRPr="00376963">
            <w:rPr>
              <w:rFonts w:ascii="Segoe UI" w:hAnsi="Segoe UI" w:cs="Segoe UI"/>
              <w:color w:val="000000"/>
            </w:rPr>
            <w:t>Wash hands and any other exposed skin with soap and water immediately following contact with bodily fluids.</w:t>
          </w:r>
        </w:p>
      </w:sdtContent>
    </w:sdt>
    <w:sdt>
      <w:sdtPr>
        <w:rPr>
          <w:rFonts w:ascii="Segoe UI" w:hAnsi="Segoe UI" w:cs="Segoe UI"/>
        </w:rPr>
        <w:tag w:val="goog_rdk_141"/>
        <w:id w:val="541321605"/>
      </w:sdtPr>
      <w:sdtEndPr/>
      <w:sdtContent>
        <w:p w14:paraId="29579FC9" w14:textId="77777777" w:rsidR="00451371" w:rsidRPr="00376963" w:rsidRDefault="0030519B" w:rsidP="009B0BA1">
          <w:pPr>
            <w:numPr>
              <w:ilvl w:val="1"/>
              <w:numId w:val="14"/>
            </w:numPr>
            <w:pBdr>
              <w:top w:val="nil"/>
              <w:left w:val="nil"/>
              <w:bottom w:val="nil"/>
              <w:right w:val="nil"/>
              <w:between w:val="nil"/>
            </w:pBdr>
            <w:spacing w:after="0"/>
            <w:ind w:left="1080"/>
            <w:rPr>
              <w:rFonts w:ascii="Segoe UI" w:hAnsi="Segoe UI" w:cs="Segoe UI"/>
              <w:color w:val="000000"/>
            </w:rPr>
          </w:pPr>
          <w:r w:rsidRPr="00376963">
            <w:rPr>
              <w:rFonts w:ascii="Segoe UI" w:hAnsi="Segoe UI" w:cs="Segoe UI"/>
              <w:color w:val="000000"/>
            </w:rPr>
            <w:t xml:space="preserve">Wash hands before and after personal breaks for lunch, and bathroom use. </w:t>
          </w:r>
        </w:p>
      </w:sdtContent>
    </w:sdt>
    <w:sdt>
      <w:sdtPr>
        <w:rPr>
          <w:rFonts w:ascii="Segoe UI" w:hAnsi="Segoe UI" w:cs="Segoe UI"/>
        </w:rPr>
        <w:tag w:val="goog_rdk_142"/>
        <w:id w:val="-88394220"/>
      </w:sdtPr>
      <w:sdtEndPr/>
      <w:sdtContent>
        <w:p w14:paraId="29579FCA" w14:textId="77777777" w:rsidR="00451371" w:rsidRPr="00376963" w:rsidRDefault="0030519B" w:rsidP="009B0BA1">
          <w:pPr>
            <w:numPr>
              <w:ilvl w:val="1"/>
              <w:numId w:val="14"/>
            </w:numPr>
            <w:pBdr>
              <w:top w:val="nil"/>
              <w:left w:val="nil"/>
              <w:bottom w:val="nil"/>
              <w:right w:val="nil"/>
              <w:between w:val="nil"/>
            </w:pBdr>
            <w:ind w:left="1080"/>
            <w:rPr>
              <w:rFonts w:ascii="Segoe UI" w:hAnsi="Segoe UI" w:cs="Segoe UI"/>
              <w:color w:val="000000"/>
            </w:rPr>
          </w:pPr>
          <w:r w:rsidRPr="00376963">
            <w:rPr>
              <w:rFonts w:ascii="Segoe UI" w:hAnsi="Segoe UI" w:cs="Segoe UI"/>
              <w:color w:val="000000"/>
            </w:rPr>
            <w:t xml:space="preserve">Use of waterless disinfecting gels &amp; foams are to be used when hand washing facilities are not immediately available. </w:t>
          </w:r>
        </w:p>
      </w:sdtContent>
    </w:sdt>
    <w:sdt>
      <w:sdtPr>
        <w:rPr>
          <w:rFonts w:ascii="Segoe UI" w:hAnsi="Segoe UI" w:cs="Segoe UI"/>
        </w:rPr>
        <w:tag w:val="goog_rdk_145"/>
        <w:id w:val="1220486690"/>
      </w:sdtPr>
      <w:sdtEndPr/>
      <w:sdtContent>
        <w:p w14:paraId="2869AB00" w14:textId="77777777" w:rsidR="008A501A" w:rsidRDefault="0030519B" w:rsidP="009B0BA1">
          <w:pPr>
            <w:numPr>
              <w:ilvl w:val="0"/>
              <w:numId w:val="14"/>
            </w:numPr>
            <w:pBdr>
              <w:top w:val="nil"/>
              <w:left w:val="nil"/>
              <w:bottom w:val="nil"/>
              <w:right w:val="nil"/>
              <w:between w:val="nil"/>
            </w:pBdr>
            <w:spacing w:after="0"/>
            <w:ind w:left="360"/>
            <w:rPr>
              <w:rFonts w:ascii="Segoe UI" w:hAnsi="Segoe UI" w:cs="Segoe UI"/>
              <w:color w:val="000000"/>
            </w:rPr>
          </w:pPr>
          <w:r w:rsidRPr="00376963">
            <w:rPr>
              <w:rFonts w:ascii="Segoe UI" w:hAnsi="Segoe UI" w:cs="Segoe UI"/>
              <w:color w:val="000000"/>
            </w:rPr>
            <w:t>PPE can be found in the Lab</w:t>
          </w:r>
        </w:p>
        <w:p w14:paraId="29579FCD" w14:textId="1036FBE1" w:rsidR="00451371" w:rsidRPr="00376963" w:rsidRDefault="005F6098" w:rsidP="008A501A">
          <w:pPr>
            <w:pBdr>
              <w:top w:val="nil"/>
              <w:left w:val="nil"/>
              <w:bottom w:val="nil"/>
              <w:right w:val="nil"/>
              <w:between w:val="nil"/>
            </w:pBdr>
            <w:spacing w:after="0"/>
            <w:ind w:left="360"/>
            <w:rPr>
              <w:rFonts w:ascii="Segoe UI" w:hAnsi="Segoe UI" w:cs="Segoe UI"/>
              <w:color w:val="000000"/>
            </w:rPr>
          </w:pPr>
        </w:p>
      </w:sdtContent>
    </w:sdt>
    <w:sdt>
      <w:sdtPr>
        <w:rPr>
          <w:rFonts w:ascii="Segoe UI" w:hAnsi="Segoe UI" w:cs="Segoe UI"/>
        </w:rPr>
        <w:tag w:val="goog_rdk_146"/>
        <w:id w:val="801503701"/>
      </w:sdtPr>
      <w:sdtEndPr/>
      <w:sdtContent>
        <w:p w14:paraId="29579FCE" w14:textId="77777777" w:rsidR="00451371" w:rsidRPr="00376963" w:rsidRDefault="0030519B" w:rsidP="009B0BA1">
          <w:pPr>
            <w:numPr>
              <w:ilvl w:val="0"/>
              <w:numId w:val="14"/>
            </w:numPr>
            <w:pBdr>
              <w:top w:val="nil"/>
              <w:left w:val="nil"/>
              <w:bottom w:val="nil"/>
              <w:right w:val="nil"/>
              <w:between w:val="nil"/>
            </w:pBdr>
            <w:spacing w:after="0"/>
            <w:ind w:left="360"/>
            <w:rPr>
              <w:rFonts w:ascii="Segoe UI" w:hAnsi="Segoe UI" w:cs="Segoe UI"/>
              <w:color w:val="000000"/>
            </w:rPr>
          </w:pPr>
          <w:r w:rsidRPr="00376963">
            <w:rPr>
              <w:rFonts w:ascii="Segoe UI" w:hAnsi="Segoe UI" w:cs="Segoe UI"/>
              <w:color w:val="000000"/>
            </w:rPr>
            <w:t>PPE includes:</w:t>
          </w:r>
        </w:p>
      </w:sdtContent>
    </w:sdt>
    <w:sdt>
      <w:sdtPr>
        <w:rPr>
          <w:rFonts w:ascii="Segoe UI" w:hAnsi="Segoe UI" w:cs="Segoe UI"/>
        </w:rPr>
        <w:tag w:val="goog_rdk_147"/>
        <w:id w:val="-974369085"/>
      </w:sdtPr>
      <w:sdtEndPr/>
      <w:sdtContent>
        <w:p w14:paraId="29579FCF" w14:textId="77777777" w:rsidR="00451371" w:rsidRPr="00376963" w:rsidRDefault="0030519B" w:rsidP="009B0BA1">
          <w:pPr>
            <w:numPr>
              <w:ilvl w:val="1"/>
              <w:numId w:val="14"/>
            </w:numPr>
            <w:pBdr>
              <w:top w:val="nil"/>
              <w:left w:val="nil"/>
              <w:bottom w:val="nil"/>
              <w:right w:val="nil"/>
              <w:between w:val="nil"/>
            </w:pBdr>
            <w:spacing w:after="0"/>
            <w:ind w:left="1080"/>
            <w:rPr>
              <w:rFonts w:ascii="Segoe UI" w:hAnsi="Segoe UI" w:cs="Segoe UI"/>
              <w:color w:val="000000"/>
            </w:rPr>
          </w:pPr>
          <w:r w:rsidRPr="00376963">
            <w:rPr>
              <w:rFonts w:ascii="Segoe UI" w:hAnsi="Segoe UI" w:cs="Segoe UI"/>
              <w:color w:val="000000"/>
            </w:rPr>
            <w:t>Nitrile Gloves</w:t>
          </w:r>
        </w:p>
      </w:sdtContent>
    </w:sdt>
    <w:sdt>
      <w:sdtPr>
        <w:rPr>
          <w:rFonts w:ascii="Segoe UI" w:hAnsi="Segoe UI" w:cs="Segoe UI"/>
        </w:rPr>
        <w:tag w:val="goog_rdk_148"/>
        <w:id w:val="-587456365"/>
      </w:sdtPr>
      <w:sdtEndPr/>
      <w:sdtContent>
        <w:p w14:paraId="29579FD0" w14:textId="77777777" w:rsidR="00451371" w:rsidRPr="00376963" w:rsidRDefault="0030519B" w:rsidP="009B0BA1">
          <w:pPr>
            <w:numPr>
              <w:ilvl w:val="1"/>
              <w:numId w:val="14"/>
            </w:numPr>
            <w:pBdr>
              <w:top w:val="nil"/>
              <w:left w:val="nil"/>
              <w:bottom w:val="nil"/>
              <w:right w:val="nil"/>
              <w:between w:val="nil"/>
            </w:pBdr>
            <w:spacing w:after="0"/>
            <w:ind w:left="1080"/>
            <w:rPr>
              <w:rFonts w:ascii="Segoe UI" w:hAnsi="Segoe UI" w:cs="Segoe UI"/>
              <w:color w:val="000000"/>
            </w:rPr>
          </w:pPr>
          <w:r w:rsidRPr="00376963">
            <w:rPr>
              <w:rFonts w:ascii="Segoe UI" w:hAnsi="Segoe UI" w:cs="Segoe UI"/>
              <w:color w:val="000000"/>
            </w:rPr>
            <w:t>Safety Glasses with Side-shields</w:t>
          </w:r>
        </w:p>
      </w:sdtContent>
    </w:sdt>
    <w:sdt>
      <w:sdtPr>
        <w:rPr>
          <w:rFonts w:ascii="Segoe UI" w:hAnsi="Segoe UI" w:cs="Segoe UI"/>
        </w:rPr>
        <w:tag w:val="goog_rdk_149"/>
        <w:id w:val="-48850991"/>
      </w:sdtPr>
      <w:sdtEndPr/>
      <w:sdtContent>
        <w:p w14:paraId="29579FD1" w14:textId="77777777" w:rsidR="00451371" w:rsidRPr="00376963" w:rsidRDefault="0030519B" w:rsidP="009B0BA1">
          <w:pPr>
            <w:numPr>
              <w:ilvl w:val="1"/>
              <w:numId w:val="14"/>
            </w:numPr>
            <w:pBdr>
              <w:top w:val="nil"/>
              <w:left w:val="nil"/>
              <w:bottom w:val="nil"/>
              <w:right w:val="nil"/>
              <w:between w:val="nil"/>
            </w:pBdr>
            <w:spacing w:after="0"/>
            <w:ind w:left="1080"/>
            <w:rPr>
              <w:rFonts w:ascii="Segoe UI" w:hAnsi="Segoe UI" w:cs="Segoe UI"/>
              <w:color w:val="000000"/>
            </w:rPr>
          </w:pPr>
          <w:r w:rsidRPr="00376963">
            <w:rPr>
              <w:rFonts w:ascii="Segoe UI" w:hAnsi="Segoe UI" w:cs="Segoe UI"/>
              <w:color w:val="000000"/>
            </w:rPr>
            <w:t>Face Shield</w:t>
          </w:r>
        </w:p>
      </w:sdtContent>
    </w:sdt>
    <w:sdt>
      <w:sdtPr>
        <w:rPr>
          <w:rFonts w:ascii="Segoe UI" w:hAnsi="Segoe UI" w:cs="Segoe UI"/>
        </w:rPr>
        <w:tag w:val="goog_rdk_150"/>
        <w:id w:val="-1641572697"/>
      </w:sdtPr>
      <w:sdtEndPr/>
      <w:sdtContent>
        <w:p w14:paraId="29579FD2" w14:textId="77777777" w:rsidR="00451371" w:rsidRPr="00376963" w:rsidRDefault="0030519B" w:rsidP="009B0BA1">
          <w:pPr>
            <w:numPr>
              <w:ilvl w:val="1"/>
              <w:numId w:val="14"/>
            </w:numPr>
            <w:pBdr>
              <w:top w:val="nil"/>
              <w:left w:val="nil"/>
              <w:bottom w:val="nil"/>
              <w:right w:val="nil"/>
              <w:between w:val="nil"/>
            </w:pBdr>
            <w:spacing w:after="0"/>
            <w:ind w:left="1080"/>
            <w:rPr>
              <w:rFonts w:ascii="Segoe UI" w:hAnsi="Segoe UI" w:cs="Segoe UI"/>
              <w:color w:val="000000"/>
            </w:rPr>
          </w:pPr>
          <w:r w:rsidRPr="00376963">
            <w:rPr>
              <w:rFonts w:ascii="Segoe UI" w:hAnsi="Segoe UI" w:cs="Segoe UI"/>
              <w:color w:val="000000"/>
            </w:rPr>
            <w:t>Lab Coats</w:t>
          </w:r>
        </w:p>
      </w:sdtContent>
    </w:sdt>
    <w:sdt>
      <w:sdtPr>
        <w:rPr>
          <w:rFonts w:ascii="Segoe UI" w:hAnsi="Segoe UI" w:cs="Segoe UI"/>
        </w:rPr>
        <w:tag w:val="goog_rdk_151"/>
        <w:id w:val="-509211252"/>
      </w:sdtPr>
      <w:sdtEndPr/>
      <w:sdtContent>
        <w:p w14:paraId="29579FD3" w14:textId="77777777" w:rsidR="00451371" w:rsidRPr="00376963" w:rsidRDefault="0030519B" w:rsidP="009B0BA1">
          <w:pPr>
            <w:numPr>
              <w:ilvl w:val="1"/>
              <w:numId w:val="14"/>
            </w:numPr>
            <w:pBdr>
              <w:top w:val="nil"/>
              <w:left w:val="nil"/>
              <w:bottom w:val="nil"/>
              <w:right w:val="nil"/>
              <w:between w:val="nil"/>
            </w:pBdr>
            <w:ind w:left="1080"/>
            <w:rPr>
              <w:rFonts w:ascii="Segoe UI" w:hAnsi="Segoe UI" w:cs="Segoe UI"/>
              <w:color w:val="000000"/>
            </w:rPr>
          </w:pPr>
          <w:r w:rsidRPr="00376963">
            <w:rPr>
              <w:rFonts w:ascii="Segoe UI" w:hAnsi="Segoe UI" w:cs="Segoe UI"/>
              <w:color w:val="000000"/>
            </w:rPr>
            <w:t>Face Masks</w:t>
          </w:r>
        </w:p>
      </w:sdtContent>
    </w:sdt>
    <w:sdt>
      <w:sdtPr>
        <w:rPr>
          <w:rFonts w:ascii="Segoe UI" w:hAnsi="Segoe UI" w:cs="Segoe UI"/>
        </w:rPr>
        <w:tag w:val="goog_rdk_152"/>
        <w:id w:val="-190533123"/>
      </w:sdtPr>
      <w:sdtEndPr/>
      <w:sdtContent>
        <w:p w14:paraId="29579FD4" w14:textId="77777777" w:rsidR="00451371" w:rsidRPr="00376963" w:rsidRDefault="0030519B" w:rsidP="009B0BA1">
          <w:pPr>
            <w:pStyle w:val="ListParagraph"/>
            <w:numPr>
              <w:ilvl w:val="0"/>
              <w:numId w:val="14"/>
            </w:numPr>
            <w:spacing w:after="0" w:line="240" w:lineRule="auto"/>
            <w:ind w:left="360"/>
            <w:rPr>
              <w:rFonts w:ascii="Segoe UI" w:hAnsi="Segoe UI" w:cs="Segoe UI"/>
              <w:b/>
              <w:u w:val="single"/>
            </w:rPr>
          </w:pPr>
          <w:r w:rsidRPr="00376963">
            <w:rPr>
              <w:rFonts w:ascii="Segoe UI" w:hAnsi="Segoe UI" w:cs="Segoe UI"/>
              <w:b/>
              <w:u w:val="single"/>
            </w:rPr>
            <w:t>Hazardous Communication</w:t>
          </w:r>
        </w:p>
      </w:sdtContent>
    </w:sdt>
    <w:sdt>
      <w:sdtPr>
        <w:rPr>
          <w:rFonts w:ascii="Segoe UI" w:hAnsi="Segoe UI" w:cs="Segoe UI"/>
        </w:rPr>
        <w:tag w:val="goog_rdk_154"/>
        <w:id w:val="-1095009543"/>
      </w:sdtPr>
      <w:sdtEndPr/>
      <w:sdtContent>
        <w:p w14:paraId="29579FD6" w14:textId="77777777" w:rsidR="00451371" w:rsidRPr="00376963" w:rsidRDefault="0030519B" w:rsidP="009B0BA1">
          <w:pPr>
            <w:numPr>
              <w:ilvl w:val="0"/>
              <w:numId w:val="14"/>
            </w:numPr>
            <w:spacing w:after="0" w:line="240" w:lineRule="auto"/>
            <w:ind w:left="360"/>
            <w:rPr>
              <w:rFonts w:ascii="Segoe UI" w:hAnsi="Segoe UI" w:cs="Segoe UI"/>
            </w:rPr>
          </w:pPr>
          <w:r w:rsidRPr="00376963">
            <w:rPr>
              <w:rFonts w:ascii="Segoe UI" w:hAnsi="Segoe UI" w:cs="Segoe UI"/>
            </w:rPr>
            <w:t>Safety Data Sheets (SDS) are kept on all hazardous chemical products that are used in our Practice.</w:t>
          </w:r>
        </w:p>
      </w:sdtContent>
    </w:sdt>
    <w:sdt>
      <w:sdtPr>
        <w:rPr>
          <w:rFonts w:ascii="Segoe UI" w:hAnsi="Segoe UI" w:cs="Segoe UI"/>
        </w:rPr>
        <w:tag w:val="goog_rdk_155"/>
        <w:id w:val="-152294542"/>
      </w:sdtPr>
      <w:sdtEndPr/>
      <w:sdtContent>
        <w:p w14:paraId="29579FD7" w14:textId="77777777" w:rsidR="00451371" w:rsidRPr="00376963" w:rsidRDefault="0030519B" w:rsidP="009B0BA1">
          <w:pPr>
            <w:numPr>
              <w:ilvl w:val="0"/>
              <w:numId w:val="14"/>
            </w:numPr>
            <w:ind w:left="360"/>
            <w:rPr>
              <w:rFonts w:ascii="Segoe UI" w:hAnsi="Segoe UI" w:cs="Segoe UI"/>
            </w:rPr>
          </w:pPr>
          <w:r w:rsidRPr="00376963">
            <w:rPr>
              <w:rFonts w:ascii="Segoe UI" w:hAnsi="Segoe UI" w:cs="Segoe UI"/>
            </w:rPr>
            <w:t xml:space="preserve">SDS books are maintained in the clinical area and are accessible to all employees. </w:t>
          </w:r>
        </w:p>
      </w:sdtContent>
    </w:sdt>
    <w:sdt>
      <w:sdtPr>
        <w:rPr>
          <w:rFonts w:ascii="Segoe UI" w:hAnsi="Segoe UI" w:cs="Segoe UI"/>
        </w:rPr>
        <w:tag w:val="goog_rdk_156"/>
        <w:id w:val="-56558391"/>
      </w:sdtPr>
      <w:sdtEndPr/>
      <w:sdtContent>
        <w:p w14:paraId="29579FD8" w14:textId="77777777" w:rsidR="00451371" w:rsidRPr="00376963" w:rsidRDefault="0030519B" w:rsidP="00376963">
          <w:pPr>
            <w:spacing w:after="0" w:line="240" w:lineRule="auto"/>
            <w:rPr>
              <w:rFonts w:ascii="Segoe UI" w:hAnsi="Segoe UI" w:cs="Segoe UI"/>
              <w:b/>
              <w:u w:val="single"/>
            </w:rPr>
          </w:pPr>
          <w:r w:rsidRPr="00376963">
            <w:rPr>
              <w:rFonts w:ascii="Segoe UI" w:hAnsi="Segoe UI" w:cs="Segoe UI"/>
              <w:b/>
              <w:u w:val="single"/>
            </w:rPr>
            <w:t>Fire Safety</w:t>
          </w:r>
        </w:p>
      </w:sdtContent>
    </w:sdt>
    <w:sdt>
      <w:sdtPr>
        <w:rPr>
          <w:rFonts w:ascii="Segoe UI" w:hAnsi="Segoe UI" w:cs="Segoe UI"/>
        </w:rPr>
        <w:tag w:val="goog_rdk_158"/>
        <w:id w:val="-369142856"/>
      </w:sdtPr>
      <w:sdtEndPr/>
      <w:sdtContent>
        <w:p w14:paraId="29579FDA" w14:textId="77777777" w:rsidR="00451371" w:rsidRPr="00376963" w:rsidRDefault="0030519B" w:rsidP="009B0BA1">
          <w:pPr>
            <w:numPr>
              <w:ilvl w:val="0"/>
              <w:numId w:val="14"/>
            </w:numPr>
            <w:spacing w:after="0" w:line="240" w:lineRule="auto"/>
            <w:ind w:left="360"/>
            <w:rPr>
              <w:rFonts w:ascii="Segoe UI" w:hAnsi="Segoe UI" w:cs="Segoe UI"/>
            </w:rPr>
          </w:pPr>
          <w:r w:rsidRPr="00376963">
            <w:rPr>
              <w:rFonts w:ascii="Segoe UI" w:hAnsi="Segoe UI" w:cs="Segoe UI"/>
            </w:rPr>
            <w:t xml:space="preserve">Each Practice location is equipped with portal fire extinguishers. </w:t>
          </w:r>
        </w:p>
      </w:sdtContent>
    </w:sdt>
    <w:sdt>
      <w:sdtPr>
        <w:rPr>
          <w:rFonts w:ascii="Segoe UI" w:hAnsi="Segoe UI" w:cs="Segoe UI"/>
        </w:rPr>
        <w:tag w:val="goog_rdk_159"/>
        <w:id w:val="189661341"/>
      </w:sdtPr>
      <w:sdtEndPr/>
      <w:sdtContent>
        <w:p w14:paraId="29579FDB" w14:textId="77777777" w:rsidR="00451371" w:rsidRPr="00376963" w:rsidRDefault="0030519B" w:rsidP="009B0BA1">
          <w:pPr>
            <w:numPr>
              <w:ilvl w:val="0"/>
              <w:numId w:val="14"/>
            </w:numPr>
            <w:pBdr>
              <w:top w:val="nil"/>
              <w:left w:val="nil"/>
              <w:bottom w:val="nil"/>
              <w:right w:val="nil"/>
              <w:between w:val="nil"/>
            </w:pBdr>
            <w:spacing w:after="0" w:line="240" w:lineRule="auto"/>
            <w:ind w:left="360"/>
            <w:rPr>
              <w:rFonts w:ascii="Segoe UI" w:hAnsi="Segoe UI" w:cs="Segoe UI"/>
              <w:color w:val="000000"/>
            </w:rPr>
          </w:pPr>
          <w:r w:rsidRPr="00376963">
            <w:rPr>
              <w:rFonts w:ascii="Segoe UI" w:hAnsi="Segoe UI" w:cs="Segoe UI"/>
              <w:color w:val="000000"/>
            </w:rPr>
            <w:t>In the event of a fire remember the acronym “R.A.C.E.”</w:t>
          </w:r>
        </w:p>
      </w:sdtContent>
    </w:sdt>
    <w:sdt>
      <w:sdtPr>
        <w:rPr>
          <w:rFonts w:ascii="Segoe UI" w:hAnsi="Segoe UI" w:cs="Segoe UI"/>
        </w:rPr>
        <w:tag w:val="goog_rdk_160"/>
        <w:id w:val="-715129041"/>
      </w:sdtPr>
      <w:sdtEndPr/>
      <w:sdtContent>
        <w:p w14:paraId="29579FDC" w14:textId="73D9B946" w:rsidR="00451371" w:rsidRPr="00376963" w:rsidRDefault="0030519B" w:rsidP="009B0BA1">
          <w:pPr>
            <w:numPr>
              <w:ilvl w:val="0"/>
              <w:numId w:val="14"/>
            </w:numPr>
            <w:pBdr>
              <w:top w:val="nil"/>
              <w:left w:val="nil"/>
              <w:bottom w:val="nil"/>
              <w:right w:val="nil"/>
              <w:between w:val="nil"/>
            </w:pBdr>
            <w:spacing w:after="0" w:line="240" w:lineRule="auto"/>
            <w:ind w:left="360"/>
            <w:rPr>
              <w:rFonts w:ascii="Segoe UI" w:hAnsi="Segoe UI" w:cs="Segoe UI"/>
              <w:color w:val="000000"/>
            </w:rPr>
          </w:pPr>
          <w:r w:rsidRPr="00376963">
            <w:rPr>
              <w:rFonts w:ascii="Segoe UI" w:hAnsi="Segoe UI" w:cs="Segoe UI"/>
              <w:b/>
              <w:color w:val="000000"/>
            </w:rPr>
            <w:t>R</w:t>
          </w:r>
          <w:r w:rsidRPr="00376963">
            <w:rPr>
              <w:rFonts w:ascii="Segoe UI" w:hAnsi="Segoe UI" w:cs="Segoe UI"/>
              <w:color w:val="000000"/>
            </w:rPr>
            <w:t xml:space="preserve">escue people in </w:t>
          </w:r>
          <w:r w:rsidR="00376963" w:rsidRPr="00376963">
            <w:rPr>
              <w:rFonts w:ascii="Segoe UI" w:hAnsi="Segoe UI" w:cs="Segoe UI"/>
              <w:color w:val="000000"/>
            </w:rPr>
            <w:t>harm’s</w:t>
          </w:r>
          <w:r w:rsidRPr="00376963">
            <w:rPr>
              <w:rFonts w:ascii="Segoe UI" w:hAnsi="Segoe UI" w:cs="Segoe UI"/>
              <w:color w:val="000000"/>
            </w:rPr>
            <w:t xml:space="preserve"> way.</w:t>
          </w:r>
        </w:p>
      </w:sdtContent>
    </w:sdt>
    <w:sdt>
      <w:sdtPr>
        <w:rPr>
          <w:rFonts w:ascii="Segoe UI" w:hAnsi="Segoe UI" w:cs="Segoe UI"/>
        </w:rPr>
        <w:tag w:val="goog_rdk_161"/>
        <w:id w:val="299350322"/>
      </w:sdtPr>
      <w:sdtEndPr/>
      <w:sdtContent>
        <w:p w14:paraId="29579FDD" w14:textId="77777777" w:rsidR="00451371" w:rsidRPr="00376963" w:rsidRDefault="0030519B" w:rsidP="009B0BA1">
          <w:pPr>
            <w:numPr>
              <w:ilvl w:val="0"/>
              <w:numId w:val="14"/>
            </w:numPr>
            <w:pBdr>
              <w:top w:val="nil"/>
              <w:left w:val="nil"/>
              <w:bottom w:val="nil"/>
              <w:right w:val="nil"/>
              <w:between w:val="nil"/>
            </w:pBdr>
            <w:spacing w:after="0" w:line="240" w:lineRule="auto"/>
            <w:ind w:left="360"/>
            <w:rPr>
              <w:rFonts w:ascii="Segoe UI" w:hAnsi="Segoe UI" w:cs="Segoe UI"/>
              <w:color w:val="000000"/>
            </w:rPr>
          </w:pPr>
          <w:r w:rsidRPr="00376963">
            <w:rPr>
              <w:rFonts w:ascii="Segoe UI" w:hAnsi="Segoe UI" w:cs="Segoe UI"/>
              <w:b/>
              <w:color w:val="000000"/>
            </w:rPr>
            <w:t>A</w:t>
          </w:r>
          <w:r w:rsidRPr="00376963">
            <w:rPr>
              <w:rFonts w:ascii="Segoe UI" w:hAnsi="Segoe UI" w:cs="Segoe UI"/>
              <w:color w:val="000000"/>
            </w:rPr>
            <w:t xml:space="preserve">larm </w:t>
          </w:r>
        </w:p>
      </w:sdtContent>
    </w:sdt>
    <w:sdt>
      <w:sdtPr>
        <w:rPr>
          <w:rFonts w:ascii="Segoe UI" w:hAnsi="Segoe UI" w:cs="Segoe UI"/>
        </w:rPr>
        <w:tag w:val="goog_rdk_162"/>
        <w:id w:val="578643403"/>
      </w:sdtPr>
      <w:sdtEndPr/>
      <w:sdtContent>
        <w:p w14:paraId="29579FDE" w14:textId="77777777" w:rsidR="00451371" w:rsidRPr="00376963" w:rsidRDefault="0030519B" w:rsidP="009B0BA1">
          <w:pPr>
            <w:numPr>
              <w:ilvl w:val="0"/>
              <w:numId w:val="14"/>
            </w:numPr>
            <w:pBdr>
              <w:top w:val="nil"/>
              <w:left w:val="nil"/>
              <w:bottom w:val="nil"/>
              <w:right w:val="nil"/>
              <w:between w:val="nil"/>
            </w:pBdr>
            <w:spacing w:after="0" w:line="240" w:lineRule="auto"/>
            <w:ind w:left="360"/>
            <w:rPr>
              <w:rFonts w:ascii="Segoe UI" w:hAnsi="Segoe UI" w:cs="Segoe UI"/>
              <w:color w:val="000000"/>
            </w:rPr>
          </w:pPr>
          <w:r w:rsidRPr="00376963">
            <w:rPr>
              <w:rFonts w:ascii="Segoe UI" w:hAnsi="Segoe UI" w:cs="Segoe UI"/>
              <w:b/>
              <w:color w:val="000000"/>
            </w:rPr>
            <w:t>C</w:t>
          </w:r>
          <w:r w:rsidRPr="00376963">
            <w:rPr>
              <w:rFonts w:ascii="Segoe UI" w:hAnsi="Segoe UI" w:cs="Segoe UI"/>
              <w:color w:val="000000"/>
            </w:rPr>
            <w:t xml:space="preserve">ontain the fire if possible </w:t>
          </w:r>
        </w:p>
      </w:sdtContent>
    </w:sdt>
    <w:sdt>
      <w:sdtPr>
        <w:rPr>
          <w:rFonts w:ascii="Segoe UI" w:hAnsi="Segoe UI" w:cs="Segoe UI"/>
        </w:rPr>
        <w:tag w:val="goog_rdk_163"/>
        <w:id w:val="1832706480"/>
      </w:sdtPr>
      <w:sdtEndPr/>
      <w:sdtContent>
        <w:p w14:paraId="29579FDF" w14:textId="77777777" w:rsidR="00451371" w:rsidRPr="00376963" w:rsidRDefault="0030519B" w:rsidP="009B0BA1">
          <w:pPr>
            <w:numPr>
              <w:ilvl w:val="0"/>
              <w:numId w:val="14"/>
            </w:numPr>
            <w:pBdr>
              <w:top w:val="nil"/>
              <w:left w:val="nil"/>
              <w:bottom w:val="nil"/>
              <w:right w:val="nil"/>
              <w:between w:val="nil"/>
            </w:pBdr>
            <w:spacing w:after="0" w:line="240" w:lineRule="auto"/>
            <w:ind w:left="360"/>
            <w:rPr>
              <w:rFonts w:ascii="Segoe UI" w:hAnsi="Segoe UI" w:cs="Segoe UI"/>
              <w:color w:val="000000"/>
            </w:rPr>
          </w:pPr>
          <w:r w:rsidRPr="00376963">
            <w:rPr>
              <w:rFonts w:ascii="Segoe UI" w:hAnsi="Segoe UI" w:cs="Segoe UI"/>
              <w:b/>
              <w:color w:val="000000"/>
            </w:rPr>
            <w:t>E</w:t>
          </w:r>
          <w:r w:rsidRPr="00376963">
            <w:rPr>
              <w:rFonts w:ascii="Segoe UI" w:hAnsi="Segoe UI" w:cs="Segoe UI"/>
              <w:color w:val="000000"/>
            </w:rPr>
            <w:t xml:space="preserve">scape or extinguish </w:t>
          </w:r>
        </w:p>
      </w:sdtContent>
    </w:sdt>
    <w:sdt>
      <w:sdtPr>
        <w:rPr>
          <w:rFonts w:ascii="Segoe UI" w:hAnsi="Segoe UI" w:cs="Segoe UI"/>
        </w:rPr>
        <w:tag w:val="goog_rdk_164"/>
        <w:id w:val="-1973819496"/>
      </w:sdtPr>
      <w:sdtEndPr/>
      <w:sdtContent>
        <w:p w14:paraId="29579FE0" w14:textId="77777777" w:rsidR="00451371" w:rsidRPr="00376963" w:rsidRDefault="0030519B" w:rsidP="009B0BA1">
          <w:pPr>
            <w:numPr>
              <w:ilvl w:val="0"/>
              <w:numId w:val="14"/>
            </w:numPr>
            <w:spacing w:after="0"/>
            <w:ind w:left="360"/>
            <w:rPr>
              <w:rFonts w:ascii="Segoe UI" w:hAnsi="Segoe UI" w:cs="Segoe UI"/>
            </w:rPr>
          </w:pPr>
          <w:r w:rsidRPr="00376963">
            <w:rPr>
              <w:rFonts w:ascii="Segoe UI" w:hAnsi="Segoe UI" w:cs="Segoe UI"/>
            </w:rPr>
            <w:t>Leave the area immediately if:</w:t>
          </w:r>
        </w:p>
      </w:sdtContent>
    </w:sdt>
    <w:sdt>
      <w:sdtPr>
        <w:rPr>
          <w:rFonts w:ascii="Segoe UI" w:hAnsi="Segoe UI" w:cs="Segoe UI"/>
        </w:rPr>
        <w:tag w:val="goog_rdk_165"/>
        <w:id w:val="269671679"/>
      </w:sdtPr>
      <w:sdtEndPr/>
      <w:sdtContent>
        <w:p w14:paraId="29579FE1" w14:textId="77777777" w:rsidR="00451371" w:rsidRPr="00376963" w:rsidRDefault="0030519B" w:rsidP="009B0BA1">
          <w:pPr>
            <w:numPr>
              <w:ilvl w:val="1"/>
              <w:numId w:val="14"/>
            </w:numPr>
            <w:spacing w:after="0" w:line="240" w:lineRule="auto"/>
            <w:ind w:left="1080"/>
            <w:rPr>
              <w:rFonts w:ascii="Segoe UI" w:hAnsi="Segoe UI" w:cs="Segoe UI"/>
            </w:rPr>
          </w:pPr>
          <w:r w:rsidRPr="00376963">
            <w:rPr>
              <w:rFonts w:ascii="Segoe UI" w:hAnsi="Segoe UI" w:cs="Segoe UI"/>
            </w:rPr>
            <w:t>Your path of escape is threatened</w:t>
          </w:r>
        </w:p>
      </w:sdtContent>
    </w:sdt>
    <w:sdt>
      <w:sdtPr>
        <w:rPr>
          <w:rFonts w:ascii="Segoe UI" w:hAnsi="Segoe UI" w:cs="Segoe UI"/>
        </w:rPr>
        <w:tag w:val="goog_rdk_166"/>
        <w:id w:val="-2090060646"/>
      </w:sdtPr>
      <w:sdtEndPr/>
      <w:sdtContent>
        <w:p w14:paraId="29579FE2" w14:textId="77777777" w:rsidR="00451371" w:rsidRPr="00376963" w:rsidRDefault="0030519B" w:rsidP="009B0BA1">
          <w:pPr>
            <w:numPr>
              <w:ilvl w:val="1"/>
              <w:numId w:val="14"/>
            </w:numPr>
            <w:spacing w:after="0" w:line="240" w:lineRule="auto"/>
            <w:ind w:left="1080"/>
            <w:rPr>
              <w:rFonts w:ascii="Segoe UI" w:hAnsi="Segoe UI" w:cs="Segoe UI"/>
            </w:rPr>
          </w:pPr>
          <w:r w:rsidRPr="00376963">
            <w:rPr>
              <w:rFonts w:ascii="Segoe UI" w:hAnsi="Segoe UI" w:cs="Segoe UI"/>
            </w:rPr>
            <w:t>The extinguisher runs out of agent</w:t>
          </w:r>
        </w:p>
      </w:sdtContent>
    </w:sdt>
    <w:sdt>
      <w:sdtPr>
        <w:rPr>
          <w:rFonts w:ascii="Segoe UI" w:hAnsi="Segoe UI" w:cs="Segoe UI"/>
        </w:rPr>
        <w:tag w:val="goog_rdk_167"/>
        <w:id w:val="1412589846"/>
      </w:sdtPr>
      <w:sdtEndPr/>
      <w:sdtContent>
        <w:p w14:paraId="29579FE3" w14:textId="77777777" w:rsidR="00451371" w:rsidRPr="00376963" w:rsidRDefault="0030519B" w:rsidP="009B0BA1">
          <w:pPr>
            <w:numPr>
              <w:ilvl w:val="1"/>
              <w:numId w:val="14"/>
            </w:numPr>
            <w:spacing w:after="0" w:line="240" w:lineRule="auto"/>
            <w:ind w:left="1080"/>
            <w:rPr>
              <w:rFonts w:ascii="Segoe UI" w:hAnsi="Segoe UI" w:cs="Segoe UI"/>
            </w:rPr>
          </w:pPr>
          <w:r w:rsidRPr="00376963">
            <w:rPr>
              <w:rFonts w:ascii="Segoe UI" w:hAnsi="Segoe UI" w:cs="Segoe UI"/>
            </w:rPr>
            <w:t>The extinguisher proves to be ineffective</w:t>
          </w:r>
        </w:p>
      </w:sdtContent>
    </w:sdt>
    <w:sdt>
      <w:sdtPr>
        <w:rPr>
          <w:rFonts w:ascii="Segoe UI" w:hAnsi="Segoe UI" w:cs="Segoe UI"/>
        </w:rPr>
        <w:tag w:val="goog_rdk_168"/>
        <w:id w:val="-713582479"/>
      </w:sdtPr>
      <w:sdtEndPr/>
      <w:sdtContent>
        <w:p w14:paraId="29579FE4" w14:textId="77777777" w:rsidR="00451371" w:rsidRPr="00376963" w:rsidRDefault="0030519B" w:rsidP="009B0BA1">
          <w:pPr>
            <w:numPr>
              <w:ilvl w:val="1"/>
              <w:numId w:val="14"/>
            </w:numPr>
            <w:spacing w:after="0" w:line="240" w:lineRule="auto"/>
            <w:ind w:left="1080"/>
            <w:rPr>
              <w:rFonts w:ascii="Segoe UI" w:hAnsi="Segoe UI" w:cs="Segoe UI"/>
            </w:rPr>
          </w:pPr>
          <w:r w:rsidRPr="00376963">
            <w:rPr>
              <w:rFonts w:ascii="Segoe UI" w:hAnsi="Segoe UI" w:cs="Segoe UI"/>
            </w:rPr>
            <w:t>You can no longer safely fight the fire</w:t>
          </w:r>
        </w:p>
      </w:sdtContent>
    </w:sdt>
    <w:sdt>
      <w:sdtPr>
        <w:rPr>
          <w:rFonts w:ascii="Segoe UI" w:hAnsi="Segoe UI" w:cs="Segoe UI"/>
        </w:rPr>
        <w:tag w:val="goog_rdk_169"/>
        <w:id w:val="2013801044"/>
      </w:sdtPr>
      <w:sdtEndPr/>
      <w:sdtContent>
        <w:p w14:paraId="29579FE5" w14:textId="77777777" w:rsidR="00451371" w:rsidRPr="00376963" w:rsidRDefault="0030519B" w:rsidP="009B0BA1">
          <w:pPr>
            <w:numPr>
              <w:ilvl w:val="0"/>
              <w:numId w:val="14"/>
            </w:numPr>
            <w:pBdr>
              <w:top w:val="nil"/>
              <w:left w:val="nil"/>
              <w:bottom w:val="nil"/>
              <w:right w:val="nil"/>
              <w:between w:val="nil"/>
            </w:pBdr>
            <w:spacing w:after="0"/>
            <w:ind w:left="360"/>
            <w:rPr>
              <w:rFonts w:ascii="Segoe UI" w:hAnsi="Segoe UI" w:cs="Segoe UI"/>
              <w:color w:val="000000"/>
            </w:rPr>
          </w:pPr>
          <w:r w:rsidRPr="00376963">
            <w:rPr>
              <w:rFonts w:ascii="Segoe UI" w:hAnsi="Segoe UI" w:cs="Segoe UI"/>
              <w:color w:val="000000"/>
            </w:rPr>
            <w:t>Remember the acronym – “P.A.S.S.”</w:t>
          </w:r>
        </w:p>
      </w:sdtContent>
    </w:sdt>
    <w:sdt>
      <w:sdtPr>
        <w:rPr>
          <w:rFonts w:ascii="Segoe UI" w:hAnsi="Segoe UI" w:cs="Segoe UI"/>
        </w:rPr>
        <w:tag w:val="goog_rdk_170"/>
        <w:id w:val="916436272"/>
      </w:sdtPr>
      <w:sdtEndPr/>
      <w:sdtContent>
        <w:p w14:paraId="29579FE6" w14:textId="77777777" w:rsidR="00451371" w:rsidRPr="00376963" w:rsidRDefault="0030519B" w:rsidP="009B0BA1">
          <w:pPr>
            <w:numPr>
              <w:ilvl w:val="1"/>
              <w:numId w:val="14"/>
            </w:numPr>
            <w:spacing w:after="0" w:line="240" w:lineRule="auto"/>
            <w:ind w:left="1080"/>
            <w:rPr>
              <w:rFonts w:ascii="Segoe UI" w:hAnsi="Segoe UI" w:cs="Segoe UI"/>
            </w:rPr>
          </w:pPr>
          <w:r w:rsidRPr="00376963">
            <w:rPr>
              <w:rFonts w:ascii="Segoe UI" w:hAnsi="Segoe UI" w:cs="Segoe UI"/>
              <w:b/>
            </w:rPr>
            <w:t>P</w:t>
          </w:r>
          <w:r w:rsidRPr="00376963">
            <w:rPr>
              <w:rFonts w:ascii="Segoe UI" w:hAnsi="Segoe UI" w:cs="Segoe UI"/>
            </w:rPr>
            <w:t>ull the pin</w:t>
          </w:r>
        </w:p>
      </w:sdtContent>
    </w:sdt>
    <w:sdt>
      <w:sdtPr>
        <w:rPr>
          <w:rFonts w:ascii="Segoe UI" w:hAnsi="Segoe UI" w:cs="Segoe UI"/>
        </w:rPr>
        <w:tag w:val="goog_rdk_171"/>
        <w:id w:val="1618494738"/>
      </w:sdtPr>
      <w:sdtEndPr/>
      <w:sdtContent>
        <w:p w14:paraId="29579FE7" w14:textId="77777777" w:rsidR="00451371" w:rsidRPr="00376963" w:rsidRDefault="0030519B" w:rsidP="009B0BA1">
          <w:pPr>
            <w:numPr>
              <w:ilvl w:val="1"/>
              <w:numId w:val="14"/>
            </w:numPr>
            <w:spacing w:after="0" w:line="240" w:lineRule="auto"/>
            <w:ind w:left="1080"/>
            <w:rPr>
              <w:rFonts w:ascii="Segoe UI" w:hAnsi="Segoe UI" w:cs="Segoe UI"/>
            </w:rPr>
          </w:pPr>
          <w:r w:rsidRPr="00376963">
            <w:rPr>
              <w:rFonts w:ascii="Segoe UI" w:hAnsi="Segoe UI" w:cs="Segoe UI"/>
              <w:b/>
            </w:rPr>
            <w:t>A</w:t>
          </w:r>
          <w:r w:rsidRPr="00376963">
            <w:rPr>
              <w:rFonts w:ascii="Segoe UI" w:hAnsi="Segoe UI" w:cs="Segoe UI"/>
            </w:rPr>
            <w:t>im the nozzle at the base of the flames</w:t>
          </w:r>
        </w:p>
      </w:sdtContent>
    </w:sdt>
    <w:sdt>
      <w:sdtPr>
        <w:rPr>
          <w:rFonts w:ascii="Segoe UI" w:hAnsi="Segoe UI" w:cs="Segoe UI"/>
        </w:rPr>
        <w:tag w:val="goog_rdk_172"/>
        <w:id w:val="127143391"/>
      </w:sdtPr>
      <w:sdtEndPr/>
      <w:sdtContent>
        <w:p w14:paraId="29579FE8" w14:textId="77777777" w:rsidR="00451371" w:rsidRPr="00376963" w:rsidRDefault="0030519B" w:rsidP="009B0BA1">
          <w:pPr>
            <w:numPr>
              <w:ilvl w:val="1"/>
              <w:numId w:val="14"/>
            </w:numPr>
            <w:spacing w:after="0" w:line="240" w:lineRule="auto"/>
            <w:ind w:left="1080"/>
            <w:rPr>
              <w:rFonts w:ascii="Segoe UI" w:hAnsi="Segoe UI" w:cs="Segoe UI"/>
            </w:rPr>
          </w:pPr>
          <w:r w:rsidRPr="00376963">
            <w:rPr>
              <w:rFonts w:ascii="Segoe UI" w:hAnsi="Segoe UI" w:cs="Segoe UI"/>
              <w:b/>
            </w:rPr>
            <w:t>S</w:t>
          </w:r>
          <w:r w:rsidRPr="00376963">
            <w:rPr>
              <w:rFonts w:ascii="Segoe UI" w:hAnsi="Segoe UI" w:cs="Segoe UI"/>
            </w:rPr>
            <w:t>queeze the trigger while holding the extinguisher upright</w:t>
          </w:r>
        </w:p>
      </w:sdtContent>
    </w:sdt>
    <w:sdt>
      <w:sdtPr>
        <w:rPr>
          <w:rFonts w:ascii="Segoe UI" w:hAnsi="Segoe UI" w:cs="Segoe UI"/>
        </w:rPr>
        <w:tag w:val="goog_rdk_173"/>
        <w:id w:val="1659575979"/>
      </w:sdtPr>
      <w:sdtEndPr/>
      <w:sdtContent>
        <w:p w14:paraId="29579FE9" w14:textId="77777777" w:rsidR="00451371" w:rsidRPr="00376963" w:rsidRDefault="0030519B" w:rsidP="009B0BA1">
          <w:pPr>
            <w:numPr>
              <w:ilvl w:val="1"/>
              <w:numId w:val="14"/>
            </w:numPr>
            <w:spacing w:after="0" w:line="240" w:lineRule="auto"/>
            <w:ind w:left="1080"/>
            <w:rPr>
              <w:rFonts w:ascii="Segoe UI" w:hAnsi="Segoe UI" w:cs="Segoe UI"/>
            </w:rPr>
          </w:pPr>
          <w:r w:rsidRPr="00376963">
            <w:rPr>
              <w:rFonts w:ascii="Segoe UI" w:hAnsi="Segoe UI" w:cs="Segoe UI"/>
              <w:b/>
            </w:rPr>
            <w:t>S</w:t>
          </w:r>
          <w:r w:rsidRPr="00376963">
            <w:rPr>
              <w:rFonts w:ascii="Segoe UI" w:hAnsi="Segoe UI" w:cs="Segoe UI"/>
            </w:rPr>
            <w:t xml:space="preserve">weep the extinguisher from side to side, covering the affected area with the extinguisher agent. </w:t>
          </w:r>
        </w:p>
      </w:sdtContent>
    </w:sdt>
    <w:sdt>
      <w:sdtPr>
        <w:rPr>
          <w:rFonts w:ascii="Segoe UI" w:hAnsi="Segoe UI" w:cs="Segoe UI"/>
        </w:rPr>
        <w:tag w:val="goog_rdk_174"/>
        <w:id w:val="-468675267"/>
      </w:sdtPr>
      <w:sdtEndPr/>
      <w:sdtContent>
        <w:p w14:paraId="29579FEA" w14:textId="77777777" w:rsidR="00451371" w:rsidRPr="00376963" w:rsidRDefault="005F6098" w:rsidP="009B0BA1">
          <w:pPr>
            <w:spacing w:after="0" w:line="240" w:lineRule="auto"/>
            <w:ind w:left="1080"/>
            <w:rPr>
              <w:rFonts w:ascii="Segoe UI" w:hAnsi="Segoe UI" w:cs="Segoe UI"/>
            </w:rPr>
          </w:pPr>
        </w:p>
      </w:sdtContent>
    </w:sdt>
    <w:sdt>
      <w:sdtPr>
        <w:rPr>
          <w:rFonts w:ascii="Segoe UI" w:hAnsi="Segoe UI" w:cs="Segoe UI"/>
        </w:rPr>
        <w:tag w:val="goog_rdk_175"/>
        <w:id w:val="-1666935329"/>
      </w:sdtPr>
      <w:sdtEndPr/>
      <w:sdtContent>
        <w:p w14:paraId="29579FEB" w14:textId="77777777" w:rsidR="00451371" w:rsidRPr="00376963" w:rsidRDefault="0030519B">
          <w:pPr>
            <w:spacing w:after="0" w:line="240" w:lineRule="auto"/>
            <w:rPr>
              <w:rFonts w:ascii="Segoe UI" w:hAnsi="Segoe UI" w:cs="Segoe UI"/>
              <w:b/>
              <w:u w:val="single"/>
            </w:rPr>
          </w:pPr>
          <w:r w:rsidRPr="00376963">
            <w:rPr>
              <w:rFonts w:ascii="Segoe UI" w:hAnsi="Segoe UI" w:cs="Segoe UI"/>
              <w:b/>
              <w:u w:val="single"/>
            </w:rPr>
            <w:t>Dress and Appearance</w:t>
          </w:r>
        </w:p>
      </w:sdtContent>
    </w:sdt>
    <w:sdt>
      <w:sdtPr>
        <w:rPr>
          <w:rFonts w:ascii="Segoe UI" w:hAnsi="Segoe UI" w:cs="Segoe UI"/>
        </w:rPr>
        <w:tag w:val="goog_rdk_176"/>
        <w:id w:val="-299922043"/>
      </w:sdtPr>
      <w:sdtEndPr/>
      <w:sdtContent>
        <w:p w14:paraId="29579FEC" w14:textId="77777777" w:rsidR="00451371" w:rsidRPr="00376963" w:rsidRDefault="0030519B" w:rsidP="009B0BA1">
          <w:pPr>
            <w:pStyle w:val="ListParagraph"/>
            <w:numPr>
              <w:ilvl w:val="0"/>
              <w:numId w:val="16"/>
            </w:numPr>
            <w:pBdr>
              <w:top w:val="nil"/>
              <w:left w:val="nil"/>
              <w:bottom w:val="nil"/>
              <w:right w:val="nil"/>
              <w:between w:val="nil"/>
            </w:pBdr>
            <w:spacing w:after="0"/>
            <w:rPr>
              <w:rFonts w:ascii="Segoe UI" w:hAnsi="Segoe UI" w:cs="Segoe UI"/>
              <w:b/>
              <w:color w:val="000000"/>
            </w:rPr>
          </w:pPr>
          <w:r w:rsidRPr="00376963">
            <w:rPr>
              <w:rFonts w:ascii="Segoe UI" w:hAnsi="Segoe UI" w:cs="Segoe UI"/>
              <w:color w:val="000000"/>
            </w:rPr>
            <w:t>Dress neatly in attire appropriate for a pediatric setting and observe personal hygiene procedures in accordance with the courtesy and respect due to others. Scrubs or business casual clothing preferred. No Jeans.</w:t>
          </w:r>
        </w:p>
      </w:sdtContent>
    </w:sdt>
    <w:sdt>
      <w:sdtPr>
        <w:rPr>
          <w:rFonts w:ascii="Segoe UI" w:hAnsi="Segoe UI" w:cs="Segoe UI"/>
        </w:rPr>
        <w:tag w:val="goog_rdk_177"/>
        <w:id w:val="-2112429472"/>
      </w:sdtPr>
      <w:sdtEndPr/>
      <w:sdtContent>
        <w:p w14:paraId="29579FED" w14:textId="7ADD6EC7" w:rsidR="00451371" w:rsidRPr="00376963" w:rsidRDefault="0030519B" w:rsidP="009B0BA1">
          <w:pPr>
            <w:pStyle w:val="ListParagraph"/>
            <w:numPr>
              <w:ilvl w:val="0"/>
              <w:numId w:val="16"/>
            </w:numPr>
            <w:pBdr>
              <w:top w:val="nil"/>
              <w:left w:val="nil"/>
              <w:bottom w:val="nil"/>
              <w:right w:val="nil"/>
              <w:between w:val="nil"/>
            </w:pBdr>
            <w:spacing w:after="0"/>
            <w:rPr>
              <w:rFonts w:ascii="Segoe UI" w:hAnsi="Segoe UI" w:cs="Segoe UI"/>
              <w:b/>
              <w:color w:val="000000"/>
            </w:rPr>
          </w:pPr>
          <w:r w:rsidRPr="00376963">
            <w:rPr>
              <w:rFonts w:ascii="Segoe UI" w:hAnsi="Segoe UI" w:cs="Segoe UI"/>
              <w:color w:val="000000"/>
            </w:rPr>
            <w:t xml:space="preserve">Follow the direction of the school dress code; no shorts, short skirts, or </w:t>
          </w:r>
          <w:r w:rsidR="0094694D" w:rsidRPr="00376963">
            <w:rPr>
              <w:rFonts w:ascii="Segoe UI" w:hAnsi="Segoe UI" w:cs="Segoe UI"/>
              <w:color w:val="000000"/>
            </w:rPr>
            <w:t>low-cut</w:t>
          </w:r>
          <w:r w:rsidRPr="00376963">
            <w:rPr>
              <w:rFonts w:ascii="Segoe UI" w:hAnsi="Segoe UI" w:cs="Segoe UI"/>
              <w:color w:val="000000"/>
            </w:rPr>
            <w:t xml:space="preserve"> tops; no clothing containing vulgar language and/or pictures; no advertisement of drugs, alcohol, tobacco products or weapons</w:t>
          </w:r>
        </w:p>
      </w:sdtContent>
    </w:sdt>
    <w:sdt>
      <w:sdtPr>
        <w:rPr>
          <w:rFonts w:ascii="Segoe UI" w:hAnsi="Segoe UI" w:cs="Segoe UI"/>
        </w:rPr>
        <w:tag w:val="goog_rdk_178"/>
        <w:id w:val="-272019985"/>
      </w:sdtPr>
      <w:sdtEndPr/>
      <w:sdtContent>
        <w:p w14:paraId="29579FEE" w14:textId="77777777" w:rsidR="00451371" w:rsidRPr="00376963" w:rsidRDefault="0030519B" w:rsidP="009B0BA1">
          <w:pPr>
            <w:pStyle w:val="ListParagraph"/>
            <w:numPr>
              <w:ilvl w:val="0"/>
              <w:numId w:val="16"/>
            </w:numPr>
            <w:pBdr>
              <w:top w:val="nil"/>
              <w:left w:val="nil"/>
              <w:bottom w:val="nil"/>
              <w:right w:val="nil"/>
              <w:between w:val="nil"/>
            </w:pBdr>
            <w:spacing w:after="0"/>
            <w:rPr>
              <w:rFonts w:ascii="Segoe UI" w:hAnsi="Segoe UI" w:cs="Segoe UI"/>
              <w:b/>
              <w:color w:val="000000"/>
            </w:rPr>
          </w:pPr>
          <w:r w:rsidRPr="00376963">
            <w:rPr>
              <w:rFonts w:ascii="Segoe UI" w:hAnsi="Segoe UI" w:cs="Segoe UI"/>
              <w:color w:val="000000"/>
            </w:rPr>
            <w:t>No open toed shoes; tennis shoes are preferred</w:t>
          </w:r>
        </w:p>
      </w:sdtContent>
    </w:sdt>
    <w:sdt>
      <w:sdtPr>
        <w:rPr>
          <w:rFonts w:ascii="Segoe UI" w:hAnsi="Segoe UI" w:cs="Segoe UI"/>
        </w:rPr>
        <w:tag w:val="goog_rdk_179"/>
        <w:id w:val="292255656"/>
      </w:sdtPr>
      <w:sdtEndPr/>
      <w:sdtContent>
        <w:p w14:paraId="29579FEF" w14:textId="77777777" w:rsidR="00451371" w:rsidRPr="00376963" w:rsidRDefault="0030519B" w:rsidP="009B0BA1">
          <w:pPr>
            <w:pStyle w:val="ListParagraph"/>
            <w:numPr>
              <w:ilvl w:val="0"/>
              <w:numId w:val="16"/>
            </w:numPr>
            <w:spacing w:after="0"/>
            <w:rPr>
              <w:rFonts w:ascii="Segoe UI" w:hAnsi="Segoe UI" w:cs="Segoe UI"/>
            </w:rPr>
          </w:pPr>
          <w:r w:rsidRPr="00376963">
            <w:rPr>
              <w:rFonts w:ascii="Segoe UI" w:hAnsi="Segoe UI" w:cs="Segoe UI"/>
            </w:rPr>
            <w:t>No exposed underclothing</w:t>
          </w:r>
        </w:p>
      </w:sdtContent>
    </w:sdt>
    <w:sdt>
      <w:sdtPr>
        <w:rPr>
          <w:rFonts w:ascii="Segoe UI" w:hAnsi="Segoe UI" w:cs="Segoe UI"/>
        </w:rPr>
        <w:tag w:val="goog_rdk_181"/>
        <w:id w:val="144640588"/>
      </w:sdtPr>
      <w:sdtEndPr/>
      <w:sdtContent>
        <w:p w14:paraId="29579FF1" w14:textId="77777777" w:rsidR="00451371" w:rsidRPr="00376963" w:rsidRDefault="0030519B" w:rsidP="009B0BA1">
          <w:pPr>
            <w:pStyle w:val="ListParagraph"/>
            <w:numPr>
              <w:ilvl w:val="0"/>
              <w:numId w:val="16"/>
            </w:numPr>
            <w:spacing w:after="0"/>
            <w:rPr>
              <w:rFonts w:ascii="Segoe UI" w:hAnsi="Segoe UI" w:cs="Segoe UI"/>
            </w:rPr>
          </w:pPr>
          <w:r w:rsidRPr="00376963">
            <w:rPr>
              <w:rFonts w:ascii="Segoe UI" w:hAnsi="Segoe UI" w:cs="Segoe UI"/>
            </w:rPr>
            <w:t>No visible piercings other than ears</w:t>
          </w:r>
        </w:p>
      </w:sdtContent>
    </w:sdt>
    <w:sdt>
      <w:sdtPr>
        <w:rPr>
          <w:rFonts w:ascii="Segoe UI" w:hAnsi="Segoe UI" w:cs="Segoe UI"/>
        </w:rPr>
        <w:tag w:val="goog_rdk_182"/>
        <w:id w:val="1263263584"/>
      </w:sdtPr>
      <w:sdtEndPr/>
      <w:sdtContent>
        <w:p w14:paraId="29579FF2" w14:textId="77777777" w:rsidR="00451371" w:rsidRPr="00376963" w:rsidRDefault="0030519B" w:rsidP="009B0BA1">
          <w:pPr>
            <w:pStyle w:val="ListParagraph"/>
            <w:numPr>
              <w:ilvl w:val="0"/>
              <w:numId w:val="16"/>
            </w:numPr>
            <w:spacing w:after="0"/>
            <w:rPr>
              <w:rFonts w:ascii="Segoe UI" w:hAnsi="Segoe UI" w:cs="Segoe UI"/>
            </w:rPr>
          </w:pPr>
          <w:r w:rsidRPr="00376963">
            <w:rPr>
              <w:rFonts w:ascii="Segoe UI" w:hAnsi="Segoe UI" w:cs="Segoe UI"/>
            </w:rPr>
            <w:t>No perfumes or body scents</w:t>
          </w:r>
        </w:p>
      </w:sdtContent>
    </w:sdt>
    <w:sdt>
      <w:sdtPr>
        <w:rPr>
          <w:rFonts w:ascii="Segoe UI" w:hAnsi="Segoe UI" w:cs="Segoe UI"/>
        </w:rPr>
        <w:tag w:val="goog_rdk_183"/>
        <w:id w:val="-902914720"/>
      </w:sdtPr>
      <w:sdtEndPr/>
      <w:sdtContent>
        <w:p w14:paraId="29579FF3" w14:textId="77777777" w:rsidR="00451371" w:rsidRPr="00376963" w:rsidRDefault="0030519B" w:rsidP="009B0BA1">
          <w:pPr>
            <w:pStyle w:val="ListParagraph"/>
            <w:numPr>
              <w:ilvl w:val="0"/>
              <w:numId w:val="16"/>
            </w:numPr>
            <w:rPr>
              <w:rFonts w:ascii="Segoe UI" w:hAnsi="Segoe UI" w:cs="Segoe UI"/>
            </w:rPr>
          </w:pPr>
          <w:r w:rsidRPr="00376963">
            <w:rPr>
              <w:rFonts w:ascii="Segoe UI" w:hAnsi="Segoe UI" w:cs="Segoe UI"/>
            </w:rPr>
            <w:t xml:space="preserve">Jewelry must be worn only in moderation </w:t>
          </w:r>
        </w:p>
      </w:sdtContent>
    </w:sdt>
    <w:sdt>
      <w:sdtPr>
        <w:rPr>
          <w:rFonts w:ascii="Segoe UI" w:hAnsi="Segoe UI" w:cs="Segoe UI"/>
        </w:rPr>
        <w:tag w:val="goog_rdk_184"/>
        <w:id w:val="-812554250"/>
      </w:sdtPr>
      <w:sdtEndPr/>
      <w:sdtContent>
        <w:p w14:paraId="29579FF4" w14:textId="06BC808C" w:rsidR="00451371" w:rsidRPr="00376963" w:rsidRDefault="009B0BA1">
          <w:pPr>
            <w:rPr>
              <w:rFonts w:ascii="Segoe UI" w:hAnsi="Segoe UI" w:cs="Segoe UI"/>
            </w:rPr>
          </w:pPr>
          <w:r w:rsidRPr="00376963">
            <w:rPr>
              <w:rFonts w:ascii="Segoe UI" w:hAnsi="Segoe UI" w:cs="Segoe UI"/>
              <w:b/>
              <w:u w:val="single"/>
            </w:rPr>
            <w:t>Parking</w:t>
          </w:r>
          <w:r w:rsidRPr="00376963">
            <w:rPr>
              <w:rFonts w:ascii="Segoe UI" w:hAnsi="Segoe UI" w:cs="Segoe UI"/>
              <w:b/>
            </w:rPr>
            <w:t xml:space="preserve"> </w:t>
          </w:r>
          <w:r w:rsidRPr="00376963">
            <w:rPr>
              <w:rFonts w:ascii="Segoe UI" w:hAnsi="Segoe UI" w:cs="Segoe UI"/>
            </w:rPr>
            <w:t>-</w:t>
          </w:r>
          <w:r w:rsidR="0030519B" w:rsidRPr="00376963">
            <w:rPr>
              <w:rFonts w:ascii="Segoe UI" w:hAnsi="Segoe UI" w:cs="Segoe UI"/>
            </w:rPr>
            <w:t xml:space="preserve"> Park away from the building as spaces closet to the building are reserved for our patients.</w:t>
          </w:r>
        </w:p>
      </w:sdtContent>
    </w:sdt>
    <w:sdt>
      <w:sdtPr>
        <w:rPr>
          <w:rFonts w:ascii="Segoe UI" w:hAnsi="Segoe UI" w:cs="Segoe UI"/>
        </w:rPr>
        <w:tag w:val="goog_rdk_185"/>
        <w:id w:val="-1647581441"/>
      </w:sdtPr>
      <w:sdtEndPr/>
      <w:sdtContent>
        <w:p w14:paraId="29579FF5" w14:textId="469EB0C4" w:rsidR="00451371" w:rsidRPr="00376963" w:rsidRDefault="0030519B">
          <w:pPr>
            <w:rPr>
              <w:rFonts w:ascii="Segoe UI" w:hAnsi="Segoe UI" w:cs="Segoe UI"/>
            </w:rPr>
          </w:pPr>
          <w:r w:rsidRPr="00376963">
            <w:rPr>
              <w:rFonts w:ascii="Segoe UI" w:hAnsi="Segoe UI" w:cs="Segoe UI"/>
              <w:b/>
              <w:u w:val="single"/>
            </w:rPr>
            <w:t xml:space="preserve">Use of Cell Phones and Company </w:t>
          </w:r>
          <w:r w:rsidR="009B0BA1" w:rsidRPr="00376963">
            <w:rPr>
              <w:rFonts w:ascii="Segoe UI" w:hAnsi="Segoe UI" w:cs="Segoe UI"/>
              <w:b/>
              <w:u w:val="single"/>
            </w:rPr>
            <w:t>Telephones</w:t>
          </w:r>
          <w:r w:rsidR="009B0BA1" w:rsidRPr="00376963">
            <w:rPr>
              <w:rFonts w:ascii="Segoe UI" w:hAnsi="Segoe UI" w:cs="Segoe UI"/>
              <w:b/>
            </w:rPr>
            <w:t xml:space="preserve"> </w:t>
          </w:r>
          <w:r w:rsidR="009B0BA1" w:rsidRPr="00376963">
            <w:rPr>
              <w:rFonts w:ascii="Segoe UI" w:hAnsi="Segoe UI" w:cs="Segoe UI"/>
            </w:rPr>
            <w:t>-</w:t>
          </w:r>
          <w:r w:rsidRPr="00376963">
            <w:rPr>
              <w:rFonts w:ascii="Segoe UI" w:hAnsi="Segoe UI" w:cs="Segoe UI"/>
            </w:rPr>
            <w:t xml:space="preserve"> No outgoing </w:t>
          </w:r>
          <w:r w:rsidR="009B0BA1" w:rsidRPr="00376963">
            <w:rPr>
              <w:rFonts w:ascii="Segoe UI" w:hAnsi="Segoe UI" w:cs="Segoe UI"/>
            </w:rPr>
            <w:t>long-distance</w:t>
          </w:r>
          <w:r w:rsidRPr="00376963">
            <w:rPr>
              <w:rFonts w:ascii="Segoe UI" w:hAnsi="Segoe UI" w:cs="Segoe UI"/>
            </w:rPr>
            <w:t xml:space="preserve"> personal calls from company telephones; local personal calls should be limited to those that are essential. Cell phones </w:t>
          </w:r>
          <w:r w:rsidR="009B0BA1" w:rsidRPr="00376963">
            <w:rPr>
              <w:rFonts w:ascii="Segoe UI" w:hAnsi="Segoe UI" w:cs="Segoe UI"/>
            </w:rPr>
            <w:t>cannot</w:t>
          </w:r>
          <w:r w:rsidRPr="00376963">
            <w:rPr>
              <w:rFonts w:ascii="Segoe UI" w:hAnsi="Segoe UI" w:cs="Segoe UI"/>
            </w:rPr>
            <w:t xml:space="preserve"> be used in patient treatment areas and must always be kept on a non-audible setting. </w:t>
          </w:r>
        </w:p>
      </w:sdtContent>
    </w:sdt>
    <w:sdt>
      <w:sdtPr>
        <w:rPr>
          <w:rFonts w:ascii="Segoe UI" w:hAnsi="Segoe UI" w:cs="Segoe UI"/>
        </w:rPr>
        <w:tag w:val="goog_rdk_186"/>
        <w:id w:val="563694319"/>
      </w:sdtPr>
      <w:sdtEndPr/>
      <w:sdtContent>
        <w:p w14:paraId="29579FF6" w14:textId="4DC86B79" w:rsidR="00451371" w:rsidRPr="00376963" w:rsidRDefault="0030519B">
          <w:pPr>
            <w:rPr>
              <w:rFonts w:ascii="Segoe UI" w:hAnsi="Segoe UI" w:cs="Segoe UI"/>
            </w:rPr>
          </w:pPr>
          <w:r w:rsidRPr="00376963">
            <w:rPr>
              <w:rFonts w:ascii="Segoe UI" w:hAnsi="Segoe UI" w:cs="Segoe UI"/>
              <w:b/>
              <w:u w:val="single"/>
            </w:rPr>
            <w:t>Smoking</w:t>
          </w:r>
          <w:r w:rsidRPr="00376963">
            <w:rPr>
              <w:rFonts w:ascii="Segoe UI" w:hAnsi="Segoe UI" w:cs="Segoe UI"/>
            </w:rPr>
            <w:t xml:space="preserve"> - Smoking is prohibited in all </w:t>
          </w:r>
          <w:r w:rsidR="00376963" w:rsidRPr="00376963">
            <w:rPr>
              <w:rFonts w:ascii="Segoe UI" w:hAnsi="Segoe UI" w:cs="Segoe UI"/>
            </w:rPr>
            <w:t>Coastal Pediatric Associates</w:t>
          </w:r>
          <w:r w:rsidRPr="00376963">
            <w:rPr>
              <w:rFonts w:ascii="Segoe UI" w:hAnsi="Segoe UI" w:cs="Segoe UI"/>
            </w:rPr>
            <w:t xml:space="preserve"> buildings and any place on </w:t>
          </w:r>
          <w:r w:rsidR="00376963" w:rsidRPr="00376963">
            <w:rPr>
              <w:rFonts w:ascii="Segoe UI" w:hAnsi="Segoe UI" w:cs="Segoe UI"/>
            </w:rPr>
            <w:t>Coastal Pediatric Associates</w:t>
          </w:r>
          <w:r w:rsidRPr="00376963">
            <w:rPr>
              <w:rFonts w:ascii="Segoe UI" w:hAnsi="Segoe UI" w:cs="Segoe UI"/>
            </w:rPr>
            <w:t xml:space="preserve"> property.</w:t>
          </w:r>
        </w:p>
      </w:sdtContent>
    </w:sdt>
    <w:sdt>
      <w:sdtPr>
        <w:rPr>
          <w:rFonts w:ascii="Segoe UI" w:hAnsi="Segoe UI" w:cs="Segoe UI"/>
        </w:rPr>
        <w:tag w:val="goog_rdk_187"/>
        <w:id w:val="175006106"/>
      </w:sdtPr>
      <w:sdtEndPr/>
      <w:sdtContent>
        <w:p w14:paraId="29579FF7" w14:textId="6E341873" w:rsidR="00451371" w:rsidRPr="00376963" w:rsidRDefault="0030519B">
          <w:pPr>
            <w:spacing w:line="240" w:lineRule="auto"/>
            <w:rPr>
              <w:rFonts w:ascii="Segoe UI" w:hAnsi="Segoe UI" w:cs="Segoe UI"/>
            </w:rPr>
          </w:pPr>
          <w:r w:rsidRPr="00376963">
            <w:rPr>
              <w:rFonts w:ascii="Segoe UI" w:hAnsi="Segoe UI" w:cs="Segoe UI"/>
              <w:b/>
              <w:u w:val="single"/>
            </w:rPr>
            <w:t>Use of Electronic Equipment</w:t>
          </w:r>
          <w:r w:rsidRPr="00376963">
            <w:rPr>
              <w:rFonts w:ascii="Segoe UI" w:hAnsi="Segoe UI" w:cs="Segoe UI"/>
            </w:rPr>
            <w:t xml:space="preserve"> – Never remove any </w:t>
          </w:r>
          <w:r w:rsidR="00376963" w:rsidRPr="00376963">
            <w:rPr>
              <w:rFonts w:ascii="Segoe UI" w:hAnsi="Segoe UI" w:cs="Segoe UI"/>
            </w:rPr>
            <w:t>Coastal Pediatric Associates</w:t>
          </w:r>
          <w:r w:rsidRPr="00376963">
            <w:rPr>
              <w:rFonts w:ascii="Segoe UI" w:hAnsi="Segoe UI" w:cs="Segoe UI"/>
            </w:rPr>
            <w:t xml:space="preserve"> computer equipment or software from the building(s) without permission.  No software shall be loaded onto any computer except by or with the written or electronic permission of the Information Systems Director.  Unacceptable and prohibited uses of the </w:t>
          </w:r>
          <w:r w:rsidR="00376963" w:rsidRPr="00376963">
            <w:rPr>
              <w:rFonts w:ascii="Segoe UI" w:hAnsi="Segoe UI" w:cs="Segoe UI"/>
            </w:rPr>
            <w:t>Coastal Pediatric Associates</w:t>
          </w:r>
          <w:r w:rsidRPr="00376963">
            <w:rPr>
              <w:rFonts w:ascii="Segoe UI" w:hAnsi="Segoe UI" w:cs="Segoe UI"/>
            </w:rPr>
            <w:t xml:space="preserve"> computer system include, but are not limited to the following:</w:t>
          </w:r>
        </w:p>
      </w:sdtContent>
    </w:sdt>
    <w:sdt>
      <w:sdtPr>
        <w:rPr>
          <w:rFonts w:ascii="Segoe UI" w:hAnsi="Segoe UI" w:cs="Segoe UI"/>
        </w:rPr>
        <w:tag w:val="goog_rdk_188"/>
        <w:id w:val="-1382636509"/>
      </w:sdtPr>
      <w:sdtEndPr/>
      <w:sdtContent>
        <w:p w14:paraId="29579FF8" w14:textId="77777777" w:rsidR="00451371" w:rsidRPr="00376963" w:rsidRDefault="0030519B" w:rsidP="009B0BA1">
          <w:pPr>
            <w:pStyle w:val="ListParagraph"/>
            <w:numPr>
              <w:ilvl w:val="0"/>
              <w:numId w:val="17"/>
            </w:numPr>
            <w:spacing w:after="0" w:line="240" w:lineRule="auto"/>
            <w:rPr>
              <w:rFonts w:ascii="Segoe UI" w:hAnsi="Segoe UI" w:cs="Segoe UI"/>
            </w:rPr>
          </w:pPr>
          <w:r w:rsidRPr="00376963">
            <w:rPr>
              <w:rFonts w:ascii="Segoe UI" w:hAnsi="Segoe UI" w:cs="Segoe UI"/>
              <w:b/>
            </w:rPr>
            <w:t>Do not share passwords with others.</w:t>
          </w:r>
        </w:p>
      </w:sdtContent>
    </w:sdt>
    <w:sdt>
      <w:sdtPr>
        <w:rPr>
          <w:rFonts w:ascii="Segoe UI" w:hAnsi="Segoe UI" w:cs="Segoe UI"/>
        </w:rPr>
        <w:tag w:val="goog_rdk_189"/>
        <w:id w:val="863335027"/>
      </w:sdtPr>
      <w:sdtEndPr/>
      <w:sdtContent>
        <w:p w14:paraId="29579FF9" w14:textId="77777777" w:rsidR="00451371" w:rsidRPr="00376963" w:rsidRDefault="0030519B" w:rsidP="009B0BA1">
          <w:pPr>
            <w:pStyle w:val="ListParagraph"/>
            <w:numPr>
              <w:ilvl w:val="0"/>
              <w:numId w:val="17"/>
            </w:numPr>
            <w:spacing w:after="0" w:line="240" w:lineRule="auto"/>
            <w:rPr>
              <w:rFonts w:ascii="Segoe UI" w:hAnsi="Segoe UI" w:cs="Segoe UI"/>
            </w:rPr>
          </w:pPr>
          <w:r w:rsidRPr="00376963">
            <w:rPr>
              <w:rFonts w:ascii="Segoe UI" w:hAnsi="Segoe UI" w:cs="Segoe UI"/>
            </w:rPr>
            <w:t xml:space="preserve">Computers are provided for completing your job duties and are </w:t>
          </w:r>
          <w:r w:rsidRPr="00376963">
            <w:rPr>
              <w:rFonts w:ascii="Segoe UI" w:hAnsi="Segoe UI" w:cs="Segoe UI"/>
              <w:b/>
            </w:rPr>
            <w:t>not for personal use</w:t>
          </w:r>
          <w:r w:rsidRPr="00376963">
            <w:rPr>
              <w:rFonts w:ascii="Segoe UI" w:hAnsi="Segoe UI" w:cs="Segoe UI"/>
            </w:rPr>
            <w:t xml:space="preserve"> without the expressed consent of management. </w:t>
          </w:r>
        </w:p>
      </w:sdtContent>
    </w:sdt>
    <w:sdt>
      <w:sdtPr>
        <w:rPr>
          <w:rFonts w:ascii="Segoe UI" w:hAnsi="Segoe UI" w:cs="Segoe UI"/>
        </w:rPr>
        <w:tag w:val="goog_rdk_190"/>
        <w:id w:val="-288590396"/>
      </w:sdtPr>
      <w:sdtEndPr/>
      <w:sdtContent>
        <w:p w14:paraId="29579FFA" w14:textId="0D08EB3E" w:rsidR="00451371" w:rsidRPr="00376963" w:rsidRDefault="0030519B" w:rsidP="009B0BA1">
          <w:pPr>
            <w:pStyle w:val="ListParagraph"/>
            <w:numPr>
              <w:ilvl w:val="0"/>
              <w:numId w:val="17"/>
            </w:numPr>
            <w:spacing w:after="0" w:line="240" w:lineRule="auto"/>
            <w:rPr>
              <w:rFonts w:ascii="Segoe UI" w:hAnsi="Segoe UI" w:cs="Segoe UI"/>
            </w:rPr>
          </w:pPr>
          <w:r w:rsidRPr="00376963">
            <w:rPr>
              <w:rFonts w:ascii="Segoe UI" w:hAnsi="Segoe UI" w:cs="Segoe UI"/>
            </w:rPr>
            <w:t xml:space="preserve">No external devices such as flash drives, external hard drives, software etc. are to be connected to any </w:t>
          </w:r>
          <w:r w:rsidR="00376963" w:rsidRPr="00376963">
            <w:rPr>
              <w:rFonts w:ascii="Segoe UI" w:hAnsi="Segoe UI" w:cs="Segoe UI"/>
            </w:rPr>
            <w:t>Coastal Pediatric Associates</w:t>
          </w:r>
          <w:r w:rsidRPr="00376963">
            <w:rPr>
              <w:rFonts w:ascii="Segoe UI" w:hAnsi="Segoe UI" w:cs="Segoe UI"/>
            </w:rPr>
            <w:t xml:space="preserve"> Pediatrics computer.</w:t>
          </w:r>
        </w:p>
      </w:sdtContent>
    </w:sdt>
    <w:sdt>
      <w:sdtPr>
        <w:rPr>
          <w:rFonts w:ascii="Segoe UI" w:hAnsi="Segoe UI" w:cs="Segoe UI"/>
        </w:rPr>
        <w:tag w:val="goog_rdk_191"/>
        <w:id w:val="683783519"/>
      </w:sdtPr>
      <w:sdtEndPr/>
      <w:sdtContent>
        <w:p w14:paraId="29579FFB" w14:textId="77777777" w:rsidR="00451371" w:rsidRPr="00376963" w:rsidRDefault="0030519B" w:rsidP="009B0BA1">
          <w:pPr>
            <w:pStyle w:val="ListParagraph"/>
            <w:numPr>
              <w:ilvl w:val="0"/>
              <w:numId w:val="17"/>
            </w:numPr>
            <w:spacing w:after="0" w:line="240" w:lineRule="auto"/>
            <w:rPr>
              <w:rFonts w:ascii="Segoe UI" w:hAnsi="Segoe UI" w:cs="Segoe UI"/>
            </w:rPr>
          </w:pPr>
          <w:r w:rsidRPr="00376963">
            <w:rPr>
              <w:rFonts w:ascii="Segoe UI" w:hAnsi="Segoe UI" w:cs="Segoe UI"/>
            </w:rPr>
            <w:t>Communicating, disseminating, downloading, or printing any copyrighted material, trademarks, trade names, or personal images in violation of any laws;</w:t>
          </w:r>
        </w:p>
      </w:sdtContent>
    </w:sdt>
    <w:sdt>
      <w:sdtPr>
        <w:rPr>
          <w:rFonts w:ascii="Segoe UI" w:hAnsi="Segoe UI" w:cs="Segoe UI"/>
        </w:rPr>
        <w:tag w:val="goog_rdk_192"/>
        <w:id w:val="1411583661"/>
      </w:sdtPr>
      <w:sdtEndPr/>
      <w:sdtContent>
        <w:p w14:paraId="29579FFC" w14:textId="77777777" w:rsidR="00451371" w:rsidRPr="00376963" w:rsidRDefault="0030519B" w:rsidP="009B0BA1">
          <w:pPr>
            <w:pStyle w:val="ListParagraph"/>
            <w:numPr>
              <w:ilvl w:val="0"/>
              <w:numId w:val="17"/>
            </w:numPr>
            <w:spacing w:after="0" w:line="240" w:lineRule="auto"/>
            <w:rPr>
              <w:rFonts w:ascii="Segoe UI" w:hAnsi="Segoe UI" w:cs="Segoe UI"/>
            </w:rPr>
          </w:pPr>
          <w:r w:rsidRPr="00376963">
            <w:rPr>
              <w:rFonts w:ascii="Segoe UI" w:hAnsi="Segoe UI" w:cs="Segoe UI"/>
            </w:rPr>
            <w:t>Communicating, disseminating, downloading, or printing any threatening abusive, rude, disrespectful, discriminatory, sexually suggestive, or obscene material;</w:t>
          </w:r>
        </w:p>
      </w:sdtContent>
    </w:sdt>
    <w:sdt>
      <w:sdtPr>
        <w:rPr>
          <w:rFonts w:ascii="Segoe UI" w:hAnsi="Segoe UI" w:cs="Segoe UI"/>
        </w:rPr>
        <w:tag w:val="goog_rdk_193"/>
        <w:id w:val="1023209670"/>
      </w:sdtPr>
      <w:sdtEndPr/>
      <w:sdtContent>
        <w:p w14:paraId="29579FFD" w14:textId="77777777" w:rsidR="00451371" w:rsidRPr="00376963" w:rsidRDefault="0030519B" w:rsidP="009B0BA1">
          <w:pPr>
            <w:pStyle w:val="ListParagraph"/>
            <w:numPr>
              <w:ilvl w:val="0"/>
              <w:numId w:val="17"/>
            </w:numPr>
            <w:spacing w:after="0" w:line="240" w:lineRule="auto"/>
            <w:rPr>
              <w:rFonts w:ascii="Segoe UI" w:hAnsi="Segoe UI" w:cs="Segoe UI"/>
            </w:rPr>
          </w:pPr>
          <w:r w:rsidRPr="00376963">
            <w:rPr>
              <w:rFonts w:ascii="Segoe UI" w:hAnsi="Segoe UI" w:cs="Segoe UI"/>
            </w:rPr>
            <w:t>Communicating or disseminating any material constituting a protectable trade secret;</w:t>
          </w:r>
        </w:p>
      </w:sdtContent>
    </w:sdt>
    <w:sdt>
      <w:sdtPr>
        <w:rPr>
          <w:rFonts w:ascii="Segoe UI" w:hAnsi="Segoe UI" w:cs="Segoe UI"/>
        </w:rPr>
        <w:tag w:val="goog_rdk_194"/>
        <w:id w:val="1159892232"/>
      </w:sdtPr>
      <w:sdtEndPr/>
      <w:sdtContent>
        <w:p w14:paraId="29579FFE" w14:textId="77777777" w:rsidR="00451371" w:rsidRPr="00376963" w:rsidRDefault="0030519B" w:rsidP="009B0BA1">
          <w:pPr>
            <w:pStyle w:val="ListParagraph"/>
            <w:numPr>
              <w:ilvl w:val="0"/>
              <w:numId w:val="17"/>
            </w:numPr>
            <w:spacing w:after="0" w:line="240" w:lineRule="auto"/>
            <w:rPr>
              <w:rFonts w:ascii="Segoe UI" w:hAnsi="Segoe UI" w:cs="Segoe UI"/>
            </w:rPr>
          </w:pPr>
          <w:r w:rsidRPr="00376963">
            <w:rPr>
              <w:rFonts w:ascii="Segoe UI" w:hAnsi="Segoe UI" w:cs="Segoe UI"/>
            </w:rPr>
            <w:t>Transmitting commercial activities by for-profit institutions or otherwise using the systems for the user’s direct personal financial gain;</w:t>
          </w:r>
        </w:p>
      </w:sdtContent>
    </w:sdt>
    <w:sdt>
      <w:sdtPr>
        <w:rPr>
          <w:rFonts w:ascii="Segoe UI" w:hAnsi="Segoe UI" w:cs="Segoe UI"/>
        </w:rPr>
        <w:tag w:val="goog_rdk_195"/>
        <w:id w:val="-801533111"/>
      </w:sdtPr>
      <w:sdtEndPr/>
      <w:sdtContent>
        <w:p w14:paraId="29579FFF" w14:textId="77777777" w:rsidR="00451371" w:rsidRPr="00376963" w:rsidRDefault="0030519B" w:rsidP="009B0BA1">
          <w:pPr>
            <w:pStyle w:val="ListParagraph"/>
            <w:numPr>
              <w:ilvl w:val="0"/>
              <w:numId w:val="17"/>
            </w:numPr>
            <w:spacing w:after="0" w:line="240" w:lineRule="auto"/>
            <w:rPr>
              <w:rFonts w:ascii="Segoe UI" w:hAnsi="Segoe UI" w:cs="Segoe UI"/>
            </w:rPr>
          </w:pPr>
          <w:r w:rsidRPr="00376963">
            <w:rPr>
              <w:rFonts w:ascii="Segoe UI" w:hAnsi="Segoe UI" w:cs="Segoe UI"/>
            </w:rPr>
            <w:t>Product advertisement;</w:t>
          </w:r>
        </w:p>
      </w:sdtContent>
    </w:sdt>
    <w:sdt>
      <w:sdtPr>
        <w:rPr>
          <w:rFonts w:ascii="Segoe UI" w:hAnsi="Segoe UI" w:cs="Segoe UI"/>
        </w:rPr>
        <w:tag w:val="goog_rdk_196"/>
        <w:id w:val="-1446387882"/>
      </w:sdtPr>
      <w:sdtEndPr/>
      <w:sdtContent>
        <w:p w14:paraId="2957A000" w14:textId="77777777" w:rsidR="00451371" w:rsidRPr="00376963" w:rsidRDefault="0030519B" w:rsidP="009B0BA1">
          <w:pPr>
            <w:pStyle w:val="ListParagraph"/>
            <w:numPr>
              <w:ilvl w:val="0"/>
              <w:numId w:val="17"/>
            </w:numPr>
            <w:spacing w:after="0" w:line="240" w:lineRule="auto"/>
            <w:rPr>
              <w:rFonts w:ascii="Segoe UI" w:hAnsi="Segoe UI" w:cs="Segoe UI"/>
            </w:rPr>
          </w:pPr>
          <w:r w:rsidRPr="00376963">
            <w:rPr>
              <w:rFonts w:ascii="Segoe UI" w:hAnsi="Segoe UI" w:cs="Segoe UI"/>
            </w:rPr>
            <w:t>Political lobbying;</w:t>
          </w:r>
        </w:p>
      </w:sdtContent>
    </w:sdt>
    <w:sdt>
      <w:sdtPr>
        <w:rPr>
          <w:rFonts w:ascii="Segoe UI" w:hAnsi="Segoe UI" w:cs="Segoe UI"/>
        </w:rPr>
        <w:tag w:val="goog_rdk_197"/>
        <w:id w:val="1360475126"/>
      </w:sdtPr>
      <w:sdtEndPr/>
      <w:sdtContent>
        <w:p w14:paraId="2957A001" w14:textId="77777777" w:rsidR="00451371" w:rsidRPr="00376963" w:rsidRDefault="0030519B" w:rsidP="009B0BA1">
          <w:pPr>
            <w:pStyle w:val="ListParagraph"/>
            <w:numPr>
              <w:ilvl w:val="0"/>
              <w:numId w:val="17"/>
            </w:numPr>
            <w:spacing w:after="0" w:line="240" w:lineRule="auto"/>
            <w:rPr>
              <w:rFonts w:ascii="Segoe UI" w:hAnsi="Segoe UI" w:cs="Segoe UI"/>
            </w:rPr>
          </w:pPr>
          <w:r w:rsidRPr="00376963">
            <w:rPr>
              <w:rFonts w:ascii="Segoe UI" w:hAnsi="Segoe UI" w:cs="Segoe UI"/>
            </w:rPr>
            <w:t>Communicating, disseminating, downloading, or printing any illegal material or material for use in or that furthers illegal activities;</w:t>
          </w:r>
        </w:p>
      </w:sdtContent>
    </w:sdt>
    <w:sdt>
      <w:sdtPr>
        <w:rPr>
          <w:rFonts w:ascii="Segoe UI" w:hAnsi="Segoe UI" w:cs="Segoe UI"/>
        </w:rPr>
        <w:tag w:val="goog_rdk_198"/>
        <w:id w:val="-1389024773"/>
      </w:sdtPr>
      <w:sdtEndPr/>
      <w:sdtContent>
        <w:p w14:paraId="2957A002" w14:textId="5293BFEE" w:rsidR="00451371" w:rsidRPr="00376963" w:rsidRDefault="0030519B" w:rsidP="009B0BA1">
          <w:pPr>
            <w:pStyle w:val="ListParagraph"/>
            <w:numPr>
              <w:ilvl w:val="0"/>
              <w:numId w:val="17"/>
            </w:numPr>
            <w:spacing w:after="0" w:line="240" w:lineRule="auto"/>
            <w:rPr>
              <w:rFonts w:ascii="Segoe UI" w:hAnsi="Segoe UI" w:cs="Segoe UI"/>
            </w:rPr>
          </w:pPr>
          <w:r w:rsidRPr="00376963">
            <w:rPr>
              <w:rFonts w:ascii="Segoe UI" w:hAnsi="Segoe UI" w:cs="Segoe UI"/>
            </w:rPr>
            <w:t xml:space="preserve">Tampering or bypassing in any way software, security devices or security procedures installed on any </w:t>
          </w:r>
          <w:r w:rsidR="00376963" w:rsidRPr="00376963">
            <w:rPr>
              <w:rFonts w:ascii="Segoe UI" w:hAnsi="Segoe UI" w:cs="Segoe UI"/>
            </w:rPr>
            <w:t>Coastal Pediatric Associates</w:t>
          </w:r>
          <w:r w:rsidRPr="00376963">
            <w:rPr>
              <w:rFonts w:ascii="Segoe UI" w:hAnsi="Segoe UI" w:cs="Segoe UI"/>
            </w:rPr>
            <w:t xml:space="preserve"> computer in order to control, monitor and filter unwanted Internet information or communication;</w:t>
          </w:r>
        </w:p>
      </w:sdtContent>
    </w:sdt>
    <w:sdt>
      <w:sdtPr>
        <w:rPr>
          <w:rFonts w:ascii="Segoe UI" w:hAnsi="Segoe UI" w:cs="Segoe UI"/>
        </w:rPr>
        <w:tag w:val="goog_rdk_199"/>
        <w:id w:val="-557472191"/>
      </w:sdtPr>
      <w:sdtEndPr/>
      <w:sdtContent>
        <w:p w14:paraId="2957A003" w14:textId="7E30BADB" w:rsidR="00451371" w:rsidRPr="00376963" w:rsidRDefault="0030519B" w:rsidP="009B0BA1">
          <w:pPr>
            <w:pStyle w:val="ListParagraph"/>
            <w:numPr>
              <w:ilvl w:val="0"/>
              <w:numId w:val="17"/>
            </w:numPr>
            <w:spacing w:after="0" w:line="240" w:lineRule="auto"/>
            <w:rPr>
              <w:rFonts w:ascii="Segoe UI" w:hAnsi="Segoe UI" w:cs="Segoe UI"/>
            </w:rPr>
          </w:pPr>
          <w:r w:rsidRPr="00376963">
            <w:rPr>
              <w:rFonts w:ascii="Segoe UI" w:hAnsi="Segoe UI" w:cs="Segoe UI"/>
            </w:rPr>
            <w:t xml:space="preserve">Unauthorized viewing or transferring of material that is confidential or proprietary to </w:t>
          </w:r>
          <w:r w:rsidR="00376963" w:rsidRPr="00376963">
            <w:rPr>
              <w:rFonts w:ascii="Segoe UI" w:hAnsi="Segoe UI" w:cs="Segoe UI"/>
            </w:rPr>
            <w:t>Coastal Pediatric Associates</w:t>
          </w:r>
          <w:r w:rsidRPr="00376963">
            <w:rPr>
              <w:rFonts w:ascii="Segoe UI" w:hAnsi="Segoe UI" w:cs="Segoe UI"/>
            </w:rPr>
            <w:t>; and / or</w:t>
          </w:r>
        </w:p>
      </w:sdtContent>
    </w:sdt>
    <w:sdt>
      <w:sdtPr>
        <w:rPr>
          <w:rFonts w:ascii="Segoe UI" w:hAnsi="Segoe UI" w:cs="Segoe UI"/>
        </w:rPr>
        <w:tag w:val="goog_rdk_200"/>
        <w:id w:val="1993216533"/>
      </w:sdtPr>
      <w:sdtEndPr/>
      <w:sdtContent>
        <w:p w14:paraId="2957A004" w14:textId="77777777" w:rsidR="00451371" w:rsidRPr="00376963" w:rsidRDefault="0030519B" w:rsidP="009B0BA1">
          <w:pPr>
            <w:pStyle w:val="ListParagraph"/>
            <w:numPr>
              <w:ilvl w:val="0"/>
              <w:numId w:val="17"/>
            </w:numPr>
            <w:spacing w:after="0" w:line="240" w:lineRule="auto"/>
            <w:rPr>
              <w:rFonts w:ascii="Segoe UI" w:hAnsi="Segoe UI" w:cs="Segoe UI"/>
            </w:rPr>
          </w:pPr>
          <w:r w:rsidRPr="00376963">
            <w:rPr>
              <w:rFonts w:ascii="Segoe UI" w:hAnsi="Segoe UI" w:cs="Segoe UI"/>
            </w:rPr>
            <w:t>Disseminating, downloading, or otherwise using destructive programs (i.e., viruses and / or self-replicating code).</w:t>
          </w:r>
        </w:p>
      </w:sdtContent>
    </w:sdt>
    <w:p w14:paraId="2957A005" w14:textId="70A91DCD" w:rsidR="000E0E37" w:rsidRDefault="000E0E37">
      <w:pPr>
        <w:rPr>
          <w:rFonts w:ascii="Segoe UI" w:hAnsi="Segoe UI" w:cs="Segoe UI"/>
        </w:rPr>
      </w:pPr>
      <w:r>
        <w:rPr>
          <w:rFonts w:ascii="Segoe UI" w:hAnsi="Segoe UI" w:cs="Segoe UI"/>
        </w:rPr>
        <w:br w:type="page"/>
      </w:r>
    </w:p>
    <w:p w14:paraId="22E9395C" w14:textId="684A49DF" w:rsidR="00451371" w:rsidRDefault="00451371">
      <w:pPr>
        <w:rPr>
          <w:rFonts w:ascii="Segoe UI" w:hAnsi="Segoe UI" w:cs="Segoe UI"/>
        </w:rPr>
      </w:pPr>
    </w:p>
    <w:sdt>
      <w:sdtPr>
        <w:rPr>
          <w:rFonts w:ascii="Segoe UI" w:hAnsi="Segoe UI" w:cs="Segoe UI"/>
        </w:rPr>
        <w:tag w:val="goog_rdk_202"/>
        <w:id w:val="-1219350645"/>
      </w:sdtPr>
      <w:sdtEndPr/>
      <w:sdtContent>
        <w:p w14:paraId="2957A006" w14:textId="5C6656DA" w:rsidR="00451371" w:rsidRPr="00376963" w:rsidRDefault="0030519B" w:rsidP="00376963">
          <w:pPr>
            <w:spacing w:after="0"/>
            <w:jc w:val="center"/>
            <w:rPr>
              <w:rFonts w:ascii="Segoe UI" w:hAnsi="Segoe UI" w:cs="Segoe UI"/>
            </w:rPr>
          </w:pPr>
          <w:r w:rsidRPr="00376963">
            <w:rPr>
              <w:rFonts w:ascii="Segoe UI" w:hAnsi="Segoe UI" w:cs="Segoe UI"/>
              <w:b/>
              <w:sz w:val="24"/>
              <w:szCs w:val="24"/>
            </w:rPr>
            <w:t>NON-EMPLOYEE ORIENTATION</w:t>
          </w:r>
        </w:p>
      </w:sdtContent>
    </w:sdt>
    <w:sdt>
      <w:sdtPr>
        <w:rPr>
          <w:rFonts w:ascii="Segoe UI" w:hAnsi="Segoe UI" w:cs="Segoe UI"/>
        </w:rPr>
        <w:tag w:val="goog_rdk_203"/>
        <w:id w:val="625662055"/>
      </w:sdtPr>
      <w:sdtEndPr/>
      <w:sdtContent>
        <w:p w14:paraId="2957A007" w14:textId="77777777" w:rsidR="00451371" w:rsidRPr="00376963" w:rsidRDefault="0030519B">
          <w:pPr>
            <w:jc w:val="center"/>
            <w:rPr>
              <w:rFonts w:ascii="Segoe UI" w:hAnsi="Segoe UI" w:cs="Segoe UI"/>
              <w:b/>
              <w:sz w:val="24"/>
              <w:szCs w:val="24"/>
            </w:rPr>
          </w:pPr>
          <w:r w:rsidRPr="00376963">
            <w:rPr>
              <w:rFonts w:ascii="Segoe UI" w:hAnsi="Segoe UI" w:cs="Segoe UI"/>
              <w:b/>
              <w:sz w:val="24"/>
              <w:szCs w:val="24"/>
            </w:rPr>
            <w:t>Safety, Infection Control and Behavioral Guidelines</w:t>
          </w:r>
        </w:p>
      </w:sdtContent>
    </w:sdt>
    <w:sdt>
      <w:sdtPr>
        <w:rPr>
          <w:rFonts w:ascii="Segoe UI" w:hAnsi="Segoe UI" w:cs="Segoe UI"/>
        </w:rPr>
        <w:tag w:val="goog_rdk_204"/>
        <w:id w:val="1333343277"/>
      </w:sdtPr>
      <w:sdtEndPr/>
      <w:sdtContent>
        <w:p w14:paraId="2957A008" w14:textId="77777777" w:rsidR="00451371" w:rsidRPr="00376963" w:rsidRDefault="0030519B">
          <w:pPr>
            <w:jc w:val="center"/>
            <w:rPr>
              <w:rFonts w:ascii="Segoe UI" w:hAnsi="Segoe UI" w:cs="Segoe UI"/>
              <w:b/>
              <w:sz w:val="24"/>
              <w:szCs w:val="24"/>
              <w:u w:val="single"/>
            </w:rPr>
          </w:pPr>
          <w:r w:rsidRPr="00376963">
            <w:rPr>
              <w:rFonts w:ascii="Segoe UI" w:hAnsi="Segoe UI" w:cs="Segoe UI"/>
              <w:b/>
              <w:sz w:val="24"/>
              <w:szCs w:val="24"/>
              <w:u w:val="single"/>
            </w:rPr>
            <w:t>Confirmation</w:t>
          </w:r>
        </w:p>
      </w:sdtContent>
    </w:sdt>
    <w:sdt>
      <w:sdtPr>
        <w:rPr>
          <w:rFonts w:ascii="Segoe UI" w:hAnsi="Segoe UI" w:cs="Segoe UI"/>
        </w:rPr>
        <w:tag w:val="goog_rdk_205"/>
        <w:id w:val="-278182310"/>
      </w:sdtPr>
      <w:sdtEndPr/>
      <w:sdtContent>
        <w:p w14:paraId="2957A009" w14:textId="77777777" w:rsidR="00451371" w:rsidRPr="00376963" w:rsidRDefault="005F6098">
          <w:pPr>
            <w:jc w:val="center"/>
            <w:rPr>
              <w:rFonts w:ascii="Segoe UI" w:hAnsi="Segoe UI" w:cs="Segoe UI"/>
              <w:b/>
              <w:sz w:val="24"/>
              <w:szCs w:val="24"/>
            </w:rPr>
          </w:pPr>
        </w:p>
      </w:sdtContent>
    </w:sdt>
    <w:sdt>
      <w:sdtPr>
        <w:rPr>
          <w:rFonts w:ascii="Segoe UI" w:hAnsi="Segoe UI" w:cs="Segoe UI"/>
        </w:rPr>
        <w:tag w:val="goog_rdk_206"/>
        <w:id w:val="1365404767"/>
      </w:sdtPr>
      <w:sdtEndPr/>
      <w:sdtContent>
        <w:p w14:paraId="2957A00A" w14:textId="566AA1C8" w:rsidR="00451371" w:rsidRPr="00376963" w:rsidRDefault="0030519B">
          <w:pPr>
            <w:rPr>
              <w:rFonts w:ascii="Segoe UI" w:hAnsi="Segoe UI" w:cs="Segoe UI"/>
              <w:sz w:val="24"/>
              <w:szCs w:val="24"/>
            </w:rPr>
          </w:pPr>
          <w:r w:rsidRPr="00376963">
            <w:rPr>
              <w:rFonts w:ascii="Segoe UI" w:hAnsi="Segoe UI" w:cs="Segoe UI"/>
              <w:sz w:val="24"/>
              <w:szCs w:val="24"/>
            </w:rPr>
            <w:t xml:space="preserve">I have received a copy of the orientation </w:t>
          </w:r>
          <w:r w:rsidR="00D42941" w:rsidRPr="00376963">
            <w:rPr>
              <w:rFonts w:ascii="Segoe UI" w:hAnsi="Segoe UI" w:cs="Segoe UI"/>
              <w:sz w:val="24"/>
              <w:szCs w:val="24"/>
            </w:rPr>
            <w:t xml:space="preserve">To </w:t>
          </w:r>
          <w:r w:rsidR="009B0BA1" w:rsidRPr="00376963">
            <w:rPr>
              <w:rFonts w:ascii="Segoe UI" w:hAnsi="Segoe UI" w:cs="Segoe UI"/>
              <w:sz w:val="24"/>
              <w:szCs w:val="24"/>
            </w:rPr>
            <w:t>S</w:t>
          </w:r>
          <w:r w:rsidRPr="00376963">
            <w:rPr>
              <w:rFonts w:ascii="Segoe UI" w:hAnsi="Segoe UI" w:cs="Segoe UI"/>
              <w:sz w:val="24"/>
              <w:szCs w:val="24"/>
            </w:rPr>
            <w:t>afety</w:t>
          </w:r>
          <w:r w:rsidR="00D42941" w:rsidRPr="00376963">
            <w:rPr>
              <w:rFonts w:ascii="Segoe UI" w:hAnsi="Segoe UI" w:cs="Segoe UI"/>
              <w:sz w:val="24"/>
              <w:szCs w:val="24"/>
            </w:rPr>
            <w:t xml:space="preserve">, Infection Control and Behavioral Guidelines </w:t>
          </w:r>
          <w:r w:rsidRPr="00376963">
            <w:rPr>
              <w:rFonts w:ascii="Segoe UI" w:hAnsi="Segoe UI" w:cs="Segoe UI"/>
              <w:sz w:val="24"/>
              <w:szCs w:val="24"/>
            </w:rPr>
            <w:t xml:space="preserve">and agree to abide by </w:t>
          </w:r>
          <w:r w:rsidR="00376963" w:rsidRPr="00376963">
            <w:rPr>
              <w:rFonts w:ascii="Segoe UI" w:hAnsi="Segoe UI" w:cs="Segoe UI"/>
              <w:sz w:val="24"/>
              <w:szCs w:val="24"/>
            </w:rPr>
            <w:t>all</w:t>
          </w:r>
          <w:r w:rsidRPr="00376963">
            <w:rPr>
              <w:rFonts w:ascii="Segoe UI" w:hAnsi="Segoe UI" w:cs="Segoe UI"/>
              <w:sz w:val="24"/>
              <w:szCs w:val="24"/>
            </w:rPr>
            <w:t xml:space="preserve"> the requirements of the Practice.  I understand that any questions I may have are to be directed to my site contact or to the site office manager. </w:t>
          </w:r>
        </w:p>
      </w:sdtContent>
    </w:sdt>
    <w:sdt>
      <w:sdtPr>
        <w:rPr>
          <w:rFonts w:ascii="Segoe UI" w:hAnsi="Segoe UI" w:cs="Segoe UI"/>
        </w:rPr>
        <w:tag w:val="goog_rdk_207"/>
        <w:id w:val="-952860689"/>
      </w:sdtPr>
      <w:sdtEndPr/>
      <w:sdtContent>
        <w:p w14:paraId="2957A00B" w14:textId="77777777" w:rsidR="00451371" w:rsidRPr="00376963" w:rsidRDefault="005F6098">
          <w:pPr>
            <w:rPr>
              <w:rFonts w:ascii="Segoe UI" w:hAnsi="Segoe UI" w:cs="Segoe UI"/>
              <w:sz w:val="24"/>
              <w:szCs w:val="24"/>
            </w:rPr>
          </w:pPr>
        </w:p>
      </w:sdtContent>
    </w:sdt>
    <w:sdt>
      <w:sdtPr>
        <w:rPr>
          <w:rFonts w:ascii="Segoe UI" w:hAnsi="Segoe UI" w:cs="Segoe UI"/>
        </w:rPr>
        <w:tag w:val="goog_rdk_208"/>
        <w:id w:val="1185012876"/>
      </w:sdtPr>
      <w:sdtEndPr/>
      <w:sdtContent>
        <w:p w14:paraId="2957A00C" w14:textId="77777777" w:rsidR="00451371" w:rsidRPr="00376963" w:rsidRDefault="0030519B">
          <w:pPr>
            <w:spacing w:after="0" w:line="240" w:lineRule="auto"/>
            <w:rPr>
              <w:rFonts w:ascii="Segoe UI" w:hAnsi="Segoe UI" w:cs="Segoe UI"/>
              <w:sz w:val="24"/>
              <w:szCs w:val="24"/>
            </w:rPr>
          </w:pPr>
          <w:r w:rsidRPr="00376963">
            <w:rPr>
              <w:rFonts w:ascii="Segoe UI" w:hAnsi="Segoe UI" w:cs="Segoe UI"/>
              <w:sz w:val="24"/>
              <w:szCs w:val="24"/>
            </w:rPr>
            <w:t>____________________________________</w:t>
          </w:r>
        </w:p>
      </w:sdtContent>
    </w:sdt>
    <w:sdt>
      <w:sdtPr>
        <w:rPr>
          <w:rFonts w:ascii="Segoe UI" w:hAnsi="Segoe UI" w:cs="Segoe UI"/>
        </w:rPr>
        <w:tag w:val="goog_rdk_209"/>
        <w:id w:val="1151486548"/>
      </w:sdtPr>
      <w:sdtEndPr/>
      <w:sdtContent>
        <w:p w14:paraId="2957A00D" w14:textId="77777777" w:rsidR="00451371" w:rsidRPr="00376963" w:rsidRDefault="0030519B">
          <w:pPr>
            <w:rPr>
              <w:rFonts w:ascii="Segoe UI" w:hAnsi="Segoe UI" w:cs="Segoe UI"/>
              <w:sz w:val="24"/>
              <w:szCs w:val="24"/>
            </w:rPr>
          </w:pPr>
          <w:r w:rsidRPr="00376963">
            <w:rPr>
              <w:rFonts w:ascii="Segoe UI" w:hAnsi="Segoe UI" w:cs="Segoe UI"/>
              <w:sz w:val="24"/>
              <w:szCs w:val="24"/>
            </w:rPr>
            <w:t>Name</w:t>
          </w:r>
        </w:p>
      </w:sdtContent>
    </w:sdt>
    <w:sdt>
      <w:sdtPr>
        <w:rPr>
          <w:rFonts w:ascii="Segoe UI" w:hAnsi="Segoe UI" w:cs="Segoe UI"/>
        </w:rPr>
        <w:tag w:val="goog_rdk_210"/>
        <w:id w:val="-801533945"/>
      </w:sdtPr>
      <w:sdtEndPr/>
      <w:sdtContent>
        <w:p w14:paraId="2957A00E" w14:textId="77777777" w:rsidR="00451371" w:rsidRPr="00376963" w:rsidRDefault="0030519B">
          <w:pPr>
            <w:spacing w:after="0" w:line="240" w:lineRule="auto"/>
            <w:rPr>
              <w:rFonts w:ascii="Segoe UI" w:hAnsi="Segoe UI" w:cs="Segoe UI"/>
              <w:sz w:val="24"/>
              <w:szCs w:val="24"/>
            </w:rPr>
          </w:pPr>
          <w:r w:rsidRPr="00376963">
            <w:rPr>
              <w:rFonts w:ascii="Segoe UI" w:hAnsi="Segoe UI" w:cs="Segoe UI"/>
              <w:sz w:val="24"/>
              <w:szCs w:val="24"/>
            </w:rPr>
            <w:t>____________________________________</w:t>
          </w:r>
        </w:p>
      </w:sdtContent>
    </w:sdt>
    <w:sdt>
      <w:sdtPr>
        <w:rPr>
          <w:rFonts w:ascii="Segoe UI" w:hAnsi="Segoe UI" w:cs="Segoe UI"/>
        </w:rPr>
        <w:tag w:val="goog_rdk_211"/>
        <w:id w:val="-1259587559"/>
      </w:sdtPr>
      <w:sdtEndPr/>
      <w:sdtContent>
        <w:p w14:paraId="2957A00F" w14:textId="77777777" w:rsidR="00451371" w:rsidRPr="00376963" w:rsidRDefault="0030519B">
          <w:pPr>
            <w:rPr>
              <w:rFonts w:ascii="Segoe UI" w:hAnsi="Segoe UI" w:cs="Segoe UI"/>
              <w:sz w:val="24"/>
              <w:szCs w:val="24"/>
            </w:rPr>
          </w:pPr>
          <w:r w:rsidRPr="00376963">
            <w:rPr>
              <w:rFonts w:ascii="Segoe UI" w:hAnsi="Segoe UI" w:cs="Segoe UI"/>
              <w:sz w:val="24"/>
              <w:szCs w:val="24"/>
            </w:rPr>
            <w:t>Signature</w:t>
          </w:r>
        </w:p>
      </w:sdtContent>
    </w:sdt>
    <w:sdt>
      <w:sdtPr>
        <w:rPr>
          <w:rFonts w:ascii="Segoe UI" w:hAnsi="Segoe UI" w:cs="Segoe UI"/>
        </w:rPr>
        <w:tag w:val="goog_rdk_212"/>
        <w:id w:val="1812675365"/>
      </w:sdtPr>
      <w:sdtEndPr/>
      <w:sdtContent>
        <w:p w14:paraId="2957A010" w14:textId="77777777" w:rsidR="00451371" w:rsidRPr="00376963" w:rsidRDefault="0030519B">
          <w:pPr>
            <w:spacing w:after="0" w:line="240" w:lineRule="auto"/>
            <w:rPr>
              <w:rFonts w:ascii="Segoe UI" w:hAnsi="Segoe UI" w:cs="Segoe UI"/>
              <w:sz w:val="24"/>
              <w:szCs w:val="24"/>
            </w:rPr>
          </w:pPr>
          <w:r w:rsidRPr="00376963">
            <w:rPr>
              <w:rFonts w:ascii="Segoe UI" w:hAnsi="Segoe UI" w:cs="Segoe UI"/>
              <w:sz w:val="24"/>
              <w:szCs w:val="24"/>
            </w:rPr>
            <w:t>____________________________________</w:t>
          </w:r>
        </w:p>
      </w:sdtContent>
    </w:sdt>
    <w:sdt>
      <w:sdtPr>
        <w:rPr>
          <w:rFonts w:ascii="Segoe UI" w:hAnsi="Segoe UI" w:cs="Segoe UI"/>
        </w:rPr>
        <w:tag w:val="goog_rdk_213"/>
        <w:id w:val="1298340374"/>
      </w:sdtPr>
      <w:sdtEndPr/>
      <w:sdtContent>
        <w:p w14:paraId="2957A011" w14:textId="77777777" w:rsidR="00451371" w:rsidRPr="00376963" w:rsidRDefault="0030519B">
          <w:pPr>
            <w:rPr>
              <w:rFonts w:ascii="Segoe UI" w:hAnsi="Segoe UI" w:cs="Segoe UI"/>
              <w:sz w:val="24"/>
              <w:szCs w:val="24"/>
            </w:rPr>
          </w:pPr>
          <w:r w:rsidRPr="00376963">
            <w:rPr>
              <w:rFonts w:ascii="Segoe UI" w:hAnsi="Segoe UI" w:cs="Segoe UI"/>
              <w:sz w:val="24"/>
              <w:szCs w:val="24"/>
            </w:rPr>
            <w:t>Date</w:t>
          </w:r>
        </w:p>
      </w:sdtContent>
    </w:sdt>
    <w:sdt>
      <w:sdtPr>
        <w:rPr>
          <w:rFonts w:ascii="Segoe UI" w:hAnsi="Segoe UI" w:cs="Segoe UI"/>
        </w:rPr>
        <w:tag w:val="goog_rdk_214"/>
        <w:id w:val="463476447"/>
        <w:showingPlcHdr/>
      </w:sdtPr>
      <w:sdtEndPr/>
      <w:sdtContent>
        <w:p w14:paraId="2957A012" w14:textId="0D99C0AA" w:rsidR="00451371" w:rsidRPr="00376963" w:rsidRDefault="00376963">
          <w:pPr>
            <w:rPr>
              <w:rFonts w:ascii="Segoe UI" w:hAnsi="Segoe UI" w:cs="Segoe UI"/>
              <w:b/>
              <w:sz w:val="24"/>
              <w:szCs w:val="24"/>
            </w:rPr>
          </w:pPr>
          <w:r>
            <w:rPr>
              <w:rFonts w:ascii="Segoe UI" w:hAnsi="Segoe UI" w:cs="Segoe UI"/>
            </w:rPr>
            <w:t xml:space="preserve">     </w:t>
          </w:r>
        </w:p>
      </w:sdtContent>
    </w:sdt>
    <w:sdt>
      <w:sdtPr>
        <w:rPr>
          <w:rFonts w:ascii="Segoe UI" w:hAnsi="Segoe UI" w:cs="Segoe UI"/>
        </w:rPr>
        <w:tag w:val="goog_rdk_215"/>
        <w:id w:val="-1567957075"/>
      </w:sdtPr>
      <w:sdtEndPr/>
      <w:sdtContent>
        <w:p w14:paraId="2957A013" w14:textId="77777777" w:rsidR="00451371" w:rsidRPr="00376963" w:rsidRDefault="005F6098">
          <w:pPr>
            <w:rPr>
              <w:rFonts w:ascii="Segoe UI" w:hAnsi="Segoe UI" w:cs="Segoe UI"/>
            </w:rPr>
          </w:pPr>
        </w:p>
      </w:sdtContent>
    </w:sdt>
    <w:sectPr w:rsidR="00451371" w:rsidRPr="00376963">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F94A" w14:textId="77777777" w:rsidR="005F6098" w:rsidRDefault="005F6098" w:rsidP="0052486F">
      <w:pPr>
        <w:spacing w:after="0" w:line="240" w:lineRule="auto"/>
      </w:pPr>
      <w:r>
        <w:separator/>
      </w:r>
    </w:p>
  </w:endnote>
  <w:endnote w:type="continuationSeparator" w:id="0">
    <w:p w14:paraId="2B4CF147" w14:textId="77777777" w:rsidR="005F6098" w:rsidRDefault="005F6098" w:rsidP="0052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87CD" w14:textId="77777777" w:rsidR="005F6098" w:rsidRDefault="005F6098" w:rsidP="0052486F">
      <w:pPr>
        <w:spacing w:after="0" w:line="240" w:lineRule="auto"/>
      </w:pPr>
      <w:r>
        <w:separator/>
      </w:r>
    </w:p>
  </w:footnote>
  <w:footnote w:type="continuationSeparator" w:id="0">
    <w:p w14:paraId="6B3F6E2A" w14:textId="77777777" w:rsidR="005F6098" w:rsidRDefault="005F6098" w:rsidP="0052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3143" w14:textId="3EE81D81" w:rsidR="00136D56" w:rsidRDefault="00136D56" w:rsidP="008A501A">
    <w:pPr>
      <w:pBdr>
        <w:top w:val="single" w:sz="4" w:space="10" w:color="052F61"/>
        <w:bottom w:val="single" w:sz="4" w:space="10" w:color="052F61"/>
      </w:pBdr>
      <w:tabs>
        <w:tab w:val="left" w:pos="1650"/>
        <w:tab w:val="center" w:pos="4680"/>
      </w:tabs>
      <w:spacing w:after="360" w:line="240" w:lineRule="auto"/>
      <w:ind w:left="864" w:right="864"/>
      <w:jc w:val="center"/>
      <w:rPr>
        <w:rFonts w:ascii="Times New Roman" w:eastAsia="Times New Roman" w:hAnsi="Times New Roman" w:cs="Times New Roman"/>
        <w:i/>
        <w:iCs/>
        <w:color w:val="052F61"/>
        <w:sz w:val="32"/>
        <w:szCs w:val="32"/>
      </w:rPr>
    </w:pPr>
    <w:r w:rsidRPr="00996672">
      <w:rPr>
        <w:rFonts w:ascii="Times New Roman" w:eastAsia="Times New Roman" w:hAnsi="Times New Roman" w:cs="Times New Roman"/>
        <w:i/>
        <w:iCs/>
        <w:noProof/>
        <w:color w:val="052F61"/>
        <w:sz w:val="20"/>
        <w:szCs w:val="20"/>
      </w:rPr>
      <w:drawing>
        <wp:anchor distT="0" distB="0" distL="114300" distR="114300" simplePos="0" relativeHeight="251659264" behindDoc="1" locked="0" layoutInCell="1" allowOverlap="1" wp14:anchorId="40CFC2CA" wp14:editId="7D7084FD">
          <wp:simplePos x="0" y="0"/>
          <wp:positionH relativeFrom="margin">
            <wp:posOffset>-278765</wp:posOffset>
          </wp:positionH>
          <wp:positionV relativeFrom="paragraph">
            <wp:posOffset>19050</wp:posOffset>
          </wp:positionV>
          <wp:extent cx="1046958" cy="8775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46958" cy="877534"/>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i/>
        <w:iCs/>
        <w:color w:val="052F61"/>
        <w:sz w:val="32"/>
        <w:szCs w:val="32"/>
      </w:rPr>
      <w:t>Clinical Learning Experience</w:t>
    </w:r>
    <w:r w:rsidR="008A501A">
      <w:rPr>
        <w:rFonts w:ascii="Times New Roman" w:eastAsia="Times New Roman" w:hAnsi="Times New Roman" w:cs="Times New Roman"/>
        <w:i/>
        <w:iCs/>
        <w:color w:val="052F61"/>
        <w:sz w:val="32"/>
        <w:szCs w:val="32"/>
      </w:rPr>
      <w:t>:</w:t>
    </w:r>
  </w:p>
  <w:p w14:paraId="69C0C5A3" w14:textId="6AFFBD51" w:rsidR="008A501A" w:rsidRPr="00996672" w:rsidRDefault="008A501A" w:rsidP="008A501A">
    <w:pPr>
      <w:pBdr>
        <w:top w:val="single" w:sz="4" w:space="10" w:color="052F61"/>
        <w:bottom w:val="single" w:sz="4" w:space="10" w:color="052F61"/>
      </w:pBdr>
      <w:tabs>
        <w:tab w:val="left" w:pos="1650"/>
        <w:tab w:val="center" w:pos="4680"/>
      </w:tabs>
      <w:spacing w:after="360" w:line="240" w:lineRule="auto"/>
      <w:ind w:left="864" w:right="864"/>
      <w:jc w:val="center"/>
      <w:rPr>
        <w:rFonts w:ascii="Times New Roman" w:eastAsia="Times New Roman" w:hAnsi="Times New Roman" w:cs="Times New Roman"/>
        <w:i/>
        <w:iCs/>
        <w:color w:val="052F61"/>
        <w:sz w:val="32"/>
        <w:szCs w:val="32"/>
      </w:rPr>
    </w:pPr>
    <w:r>
      <w:rPr>
        <w:rFonts w:ascii="Times New Roman" w:eastAsia="Times New Roman" w:hAnsi="Times New Roman" w:cs="Times New Roman"/>
        <w:i/>
        <w:iCs/>
        <w:color w:val="052F61"/>
        <w:sz w:val="32"/>
        <w:szCs w:val="32"/>
      </w:rPr>
      <w:t>Non-Employee 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EC0"/>
    <w:multiLevelType w:val="multilevel"/>
    <w:tmpl w:val="C9A20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6A5D1C"/>
    <w:multiLevelType w:val="hybridMultilevel"/>
    <w:tmpl w:val="7D165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57569"/>
    <w:multiLevelType w:val="multilevel"/>
    <w:tmpl w:val="32EC0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817AA9"/>
    <w:multiLevelType w:val="multilevel"/>
    <w:tmpl w:val="0758FC98"/>
    <w:lvl w:ilvl="0">
      <w:start w:val="75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A354A7"/>
    <w:multiLevelType w:val="multilevel"/>
    <w:tmpl w:val="8B1E7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CF4C41"/>
    <w:multiLevelType w:val="multilevel"/>
    <w:tmpl w:val="61F2E8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00616D8"/>
    <w:multiLevelType w:val="multilevel"/>
    <w:tmpl w:val="1780ED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1106DB2"/>
    <w:multiLevelType w:val="multilevel"/>
    <w:tmpl w:val="0888C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1C00B9"/>
    <w:multiLevelType w:val="multilevel"/>
    <w:tmpl w:val="AB822B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1E93897"/>
    <w:multiLevelType w:val="hybridMultilevel"/>
    <w:tmpl w:val="88F8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41782"/>
    <w:multiLevelType w:val="hybridMultilevel"/>
    <w:tmpl w:val="F5229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EF2A00"/>
    <w:multiLevelType w:val="hybridMultilevel"/>
    <w:tmpl w:val="1D047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CC59A7"/>
    <w:multiLevelType w:val="multilevel"/>
    <w:tmpl w:val="29E241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0E83665"/>
    <w:multiLevelType w:val="hybridMultilevel"/>
    <w:tmpl w:val="1CD67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A92111"/>
    <w:multiLevelType w:val="multilevel"/>
    <w:tmpl w:val="6DD893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93371D4"/>
    <w:multiLevelType w:val="hybridMultilevel"/>
    <w:tmpl w:val="578E4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FD1B01"/>
    <w:multiLevelType w:val="multilevel"/>
    <w:tmpl w:val="398C3120"/>
    <w:lvl w:ilvl="0">
      <w:start w:val="1"/>
      <w:numFmt w:val="bullet"/>
      <w:lvlText w:val="•"/>
      <w:lvlJc w:val="left"/>
      <w:pPr>
        <w:ind w:left="720" w:hanging="360"/>
      </w:pPr>
      <w:rPr>
        <w:rFonts w:ascii="Arial" w:eastAsia="Arial" w:hAnsi="Arial" w:cs="Arial"/>
      </w:rPr>
    </w:lvl>
    <w:lvl w:ilvl="1">
      <w:start w:val="755"/>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2"/>
  </w:num>
  <w:num w:numId="2">
    <w:abstractNumId w:val="16"/>
  </w:num>
  <w:num w:numId="3">
    <w:abstractNumId w:val="14"/>
  </w:num>
  <w:num w:numId="4">
    <w:abstractNumId w:val="8"/>
  </w:num>
  <w:num w:numId="5">
    <w:abstractNumId w:val="5"/>
  </w:num>
  <w:num w:numId="6">
    <w:abstractNumId w:val="6"/>
  </w:num>
  <w:num w:numId="7">
    <w:abstractNumId w:val="3"/>
  </w:num>
  <w:num w:numId="8">
    <w:abstractNumId w:val="0"/>
  </w:num>
  <w:num w:numId="9">
    <w:abstractNumId w:val="4"/>
  </w:num>
  <w:num w:numId="10">
    <w:abstractNumId w:val="2"/>
  </w:num>
  <w:num w:numId="11">
    <w:abstractNumId w:val="7"/>
  </w:num>
  <w:num w:numId="12">
    <w:abstractNumId w:val="10"/>
  </w:num>
  <w:num w:numId="13">
    <w:abstractNumId w:val="9"/>
  </w:num>
  <w:num w:numId="14">
    <w:abstractNumId w:val="1"/>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371"/>
    <w:rsid w:val="000E0E37"/>
    <w:rsid w:val="00136D56"/>
    <w:rsid w:val="0030519B"/>
    <w:rsid w:val="00376963"/>
    <w:rsid w:val="00451371"/>
    <w:rsid w:val="0052486F"/>
    <w:rsid w:val="005F3155"/>
    <w:rsid w:val="005F6098"/>
    <w:rsid w:val="0085743A"/>
    <w:rsid w:val="008A501A"/>
    <w:rsid w:val="0094694D"/>
    <w:rsid w:val="009B0BA1"/>
    <w:rsid w:val="00A62F67"/>
    <w:rsid w:val="00D42941"/>
    <w:rsid w:val="00DD1A01"/>
    <w:rsid w:val="00EB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9F36"/>
  <w15:docId w15:val="{A79AF808-400B-484C-B8AF-AD61049F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F9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F0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EF5"/>
    <w:rPr>
      <w:rFonts w:ascii="Tahoma" w:hAnsi="Tahoma" w:cs="Tahoma"/>
      <w:sz w:val="16"/>
      <w:szCs w:val="16"/>
    </w:rPr>
  </w:style>
  <w:style w:type="paragraph" w:styleId="NormalWeb">
    <w:name w:val="Normal (Web)"/>
    <w:basedOn w:val="Normal"/>
    <w:uiPriority w:val="99"/>
    <w:semiHidden/>
    <w:unhideWhenUsed/>
    <w:rsid w:val="00BF0E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0EF5"/>
    <w:pPr>
      <w:ind w:left="720"/>
      <w:contextualSpacing/>
    </w:pPr>
  </w:style>
  <w:style w:type="table" w:styleId="TableGrid">
    <w:name w:val="Table Grid"/>
    <w:basedOn w:val="TableNormal"/>
    <w:uiPriority w:val="59"/>
    <w:rsid w:val="00BF0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7EE3"/>
    <w:rPr>
      <w:color w:val="0000FF" w:themeColor="hyperlink"/>
      <w:u w:val="single"/>
    </w:rPr>
  </w:style>
  <w:style w:type="character" w:styleId="UnresolvedMention">
    <w:name w:val="Unresolved Mention"/>
    <w:basedOn w:val="DefaultParagraphFont"/>
    <w:uiPriority w:val="99"/>
    <w:semiHidden/>
    <w:unhideWhenUsed/>
    <w:rsid w:val="006D7EE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24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86F"/>
  </w:style>
  <w:style w:type="paragraph" w:styleId="Footer">
    <w:name w:val="footer"/>
    <w:basedOn w:val="Normal"/>
    <w:link w:val="FooterChar"/>
    <w:uiPriority w:val="99"/>
    <w:unhideWhenUsed/>
    <w:rsid w:val="00524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C7E06F6AFF14B993B03D002253036" ma:contentTypeVersion="12" ma:contentTypeDescription="Create a new document." ma:contentTypeScope="" ma:versionID="5e15a6fcf588f68c7bc07b7d05947ddf">
  <xsd:schema xmlns:xsd="http://www.w3.org/2001/XMLSchema" xmlns:xs="http://www.w3.org/2001/XMLSchema" xmlns:p="http://schemas.microsoft.com/office/2006/metadata/properties" xmlns:ns2="a4b729f8-997d-49fc-b9bc-97ad067f97ec" xmlns:ns3="e166a161-f6ec-491c-bdf2-e992437b05f6" targetNamespace="http://schemas.microsoft.com/office/2006/metadata/properties" ma:root="true" ma:fieldsID="1c4deaca797b670cf36443e0556248ed" ns2:_="" ns3:_="">
    <xsd:import namespace="a4b729f8-997d-49fc-b9bc-97ad067f97ec"/>
    <xsd:import namespace="e166a161-f6ec-491c-bdf2-e992437b05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729f8-997d-49fc-b9bc-97ad067f9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66a161-f6ec-491c-bdf2-e992437b05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7nMXXFOfsoISpZFeQFmtSqaGbIA==">AMUW2mV3kFQ2in+n39ulO8rbzOOmN2YjJTrqN7tZ6pHIl2MWx0sImKMt06No9UHCtdc0hIEom1f2BVMIZtPdhVVLHnmynyFgMzA99ogz7KP+sw+rkAR+nNiEdEahqXsJpyUo3exAd0zq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4B37B-D042-4BFB-84E0-AF4FD71CC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729f8-997d-49fc-b9bc-97ad067f97ec"/>
    <ds:schemaRef ds:uri="e166a161-f6ec-491c-bdf2-e992437b0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CD8A7-CAD8-4340-AD83-45809C680DE0}">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ACFC4BA-B947-4DE3-B908-EA1E706E0C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dhoward</dc:creator>
  <cp:lastModifiedBy>Donna Howard</cp:lastModifiedBy>
  <cp:revision>7</cp:revision>
  <dcterms:created xsi:type="dcterms:W3CDTF">2019-09-20T11:22:00Z</dcterms:created>
  <dcterms:modified xsi:type="dcterms:W3CDTF">2021-08-24T20:31:00Z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0x0101007FCC7E06F6AFF14B993B03D002253036</vt:lpwstr>
  </property>
</Properties>
</file>