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747B" w14:textId="4EC5EAFF" w:rsidR="00706C62" w:rsidRDefault="00706C62" w:rsidP="00706C62">
      <w:pPr>
        <w:jc w:val="center"/>
      </w:pPr>
      <w:r>
        <w:rPr>
          <w:noProof/>
        </w:rPr>
        <w:drawing>
          <wp:inline distT="0" distB="0" distL="0" distR="0" wp14:anchorId="4081D066" wp14:editId="4F24B25E">
            <wp:extent cx="2762250" cy="829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Horizontal.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9373" cy="838004"/>
                    </a:xfrm>
                    <a:prstGeom prst="rect">
                      <a:avLst/>
                    </a:prstGeom>
                  </pic:spPr>
                </pic:pic>
              </a:graphicData>
            </a:graphic>
          </wp:inline>
        </w:drawing>
      </w:r>
    </w:p>
    <w:p w14:paraId="5157BCE1" w14:textId="77777777" w:rsidR="003B6735" w:rsidRPr="00406F97" w:rsidRDefault="003B6735" w:rsidP="003B6735">
      <w:pPr>
        <w:rPr>
          <w:rFonts w:ascii="Segoe UI" w:hAnsi="Segoe UI" w:cs="Segoe UI"/>
        </w:rPr>
      </w:pPr>
      <w:r w:rsidRPr="00406F97">
        <w:rPr>
          <w:rFonts w:ascii="Segoe UI" w:hAnsi="Segoe UI" w:cs="Segoe UI"/>
        </w:rPr>
        <w:t>Dear Student:</w:t>
      </w:r>
    </w:p>
    <w:p w14:paraId="2DF5E512" w14:textId="77777777" w:rsidR="003B6735" w:rsidRPr="00406F97" w:rsidRDefault="003B6735" w:rsidP="003B6735">
      <w:pPr>
        <w:rPr>
          <w:rFonts w:ascii="Segoe UI" w:hAnsi="Segoe UI" w:cs="Segoe UI"/>
        </w:rPr>
      </w:pPr>
      <w:r w:rsidRPr="00406F97">
        <w:rPr>
          <w:rFonts w:ascii="Segoe UI" w:hAnsi="Segoe UI" w:cs="Segoe UI"/>
        </w:rPr>
        <w:t xml:space="preserve">We are happy that you have chosen our practice for your clinical experience.  Our practice provides many clinical opportunities for students from high school through medical school, including observation, internships, externships and clinical rotations. </w:t>
      </w:r>
    </w:p>
    <w:p w14:paraId="4D61BB81" w14:textId="77777777" w:rsidR="003B6735" w:rsidRPr="00406F97" w:rsidRDefault="003B6735" w:rsidP="003B6735">
      <w:pPr>
        <w:rPr>
          <w:rFonts w:ascii="Segoe UI" w:hAnsi="Segoe UI" w:cs="Segoe UI"/>
        </w:rPr>
      </w:pPr>
      <w:r w:rsidRPr="00406F97">
        <w:rPr>
          <w:rFonts w:ascii="Segoe UI" w:hAnsi="Segoe UI" w:cs="Segoe UI"/>
        </w:rPr>
        <w:t xml:space="preserve">Coastal Pediatric Associates is locally owned and operated with locations in West Ashley, Summerville, James Island and Mt. Pleasant.   All our physicians are board certified in pediatrics and provide a full range of pediatric services including well child checks, sick visits, treatment for ADHD, dermatology, sports physicals, care of premature infants and medically fragile children.  At Coastal Pediatric Associates, we believe that our purpose is to nurture and champion the health of all children and their families.  Our core values are to act as compassionate, relentless advocates for every patient and family.  </w:t>
      </w:r>
    </w:p>
    <w:p w14:paraId="39632725" w14:textId="0AD7DA2D" w:rsidR="003B6735" w:rsidRPr="00406F97" w:rsidRDefault="003B6735" w:rsidP="003B6735">
      <w:pPr>
        <w:rPr>
          <w:rFonts w:ascii="Segoe UI" w:hAnsi="Segoe UI" w:cs="Segoe UI"/>
        </w:rPr>
      </w:pPr>
      <w:r w:rsidRPr="00406F97">
        <w:rPr>
          <w:rFonts w:ascii="Segoe UI" w:hAnsi="Segoe UI" w:cs="Segoe UI"/>
        </w:rPr>
        <w:t xml:space="preserve">Prior to beginning your experience with us, we will need </w:t>
      </w:r>
      <w:r w:rsidR="00DC4C10">
        <w:rPr>
          <w:rFonts w:ascii="Segoe UI" w:hAnsi="Segoe UI" w:cs="Segoe UI"/>
        </w:rPr>
        <w:t>a completed application</w:t>
      </w:r>
      <w:r w:rsidR="00ED3075">
        <w:rPr>
          <w:rFonts w:ascii="Segoe UI" w:hAnsi="Segoe UI" w:cs="Segoe UI"/>
        </w:rPr>
        <w:t>.</w:t>
      </w:r>
    </w:p>
    <w:p w14:paraId="4160A228" w14:textId="7FE4CF2C" w:rsidR="003B6735" w:rsidRPr="00406F97" w:rsidRDefault="003B6735" w:rsidP="003B6735">
      <w:pPr>
        <w:rPr>
          <w:rFonts w:ascii="Segoe UI" w:hAnsi="Segoe UI" w:cs="Segoe UI"/>
        </w:rPr>
      </w:pPr>
      <w:r>
        <w:rPr>
          <w:rFonts w:ascii="Segoe UI" w:hAnsi="Segoe UI" w:cs="Segoe UI"/>
        </w:rPr>
        <w:t>Upon your 1</w:t>
      </w:r>
      <w:r w:rsidRPr="00406F97">
        <w:rPr>
          <w:rFonts w:ascii="Segoe UI" w:hAnsi="Segoe UI" w:cs="Segoe UI"/>
          <w:vertAlign w:val="superscript"/>
        </w:rPr>
        <w:t>st</w:t>
      </w:r>
      <w:r>
        <w:rPr>
          <w:rFonts w:ascii="Segoe UI" w:hAnsi="Segoe UI" w:cs="Segoe UI"/>
        </w:rPr>
        <w:t xml:space="preserve"> day in clinic, you will meet the practice manager and your assigned preceptor</w:t>
      </w:r>
      <w:r w:rsidR="00E210E1">
        <w:rPr>
          <w:rFonts w:ascii="Segoe UI" w:hAnsi="Segoe UI" w:cs="Segoe UI"/>
        </w:rPr>
        <w:t>, if appliable.</w:t>
      </w:r>
    </w:p>
    <w:p w14:paraId="3339AF60" w14:textId="77777777" w:rsidR="003B6735" w:rsidRDefault="003B6735" w:rsidP="003B6735">
      <w:pPr>
        <w:rPr>
          <w:rFonts w:ascii="Segoe UI" w:hAnsi="Segoe UI" w:cs="Segoe UI"/>
        </w:rPr>
      </w:pPr>
      <w:r>
        <w:rPr>
          <w:rFonts w:ascii="Segoe UI" w:hAnsi="Segoe UI" w:cs="Segoe UI"/>
        </w:rPr>
        <w:t xml:space="preserve">For questions related to arrival times contact the office manager at your assigned office. </w:t>
      </w:r>
    </w:p>
    <w:p w14:paraId="4709BD5B" w14:textId="30087536" w:rsidR="003B6735" w:rsidRDefault="003B6735" w:rsidP="003B6735">
      <w:pPr>
        <w:rPr>
          <w:rFonts w:ascii="Segoe UI" w:hAnsi="Segoe UI" w:cs="Segoe UI"/>
        </w:rPr>
      </w:pPr>
      <w:r w:rsidRPr="00406F97">
        <w:rPr>
          <w:rFonts w:ascii="Segoe UI" w:hAnsi="Segoe UI" w:cs="Segoe UI"/>
        </w:rPr>
        <w:t>We trust your experience with us will be a pleasant one.  Don’t hesitate to contact our human resources office at 843-737-94</w:t>
      </w:r>
      <w:r>
        <w:rPr>
          <w:rFonts w:ascii="Segoe UI" w:hAnsi="Segoe UI" w:cs="Segoe UI"/>
        </w:rPr>
        <w:t>99</w:t>
      </w:r>
      <w:r w:rsidRPr="00406F97">
        <w:rPr>
          <w:rFonts w:ascii="Segoe UI" w:hAnsi="Segoe UI" w:cs="Segoe UI"/>
        </w:rPr>
        <w:t xml:space="preserve"> or by email at </w:t>
      </w:r>
      <w:r>
        <w:rPr>
          <w:rFonts w:ascii="Segoe UI" w:hAnsi="Segoe UI" w:cs="Segoe UI"/>
        </w:rPr>
        <w:t>hr</w:t>
      </w:r>
      <w:r w:rsidRPr="00406F97">
        <w:rPr>
          <w:rFonts w:ascii="Segoe UI" w:hAnsi="Segoe UI" w:cs="Segoe UI"/>
        </w:rPr>
        <w:t>@cpakids.com if you have any questions.</w:t>
      </w:r>
    </w:p>
    <w:p w14:paraId="4F8557DB" w14:textId="77777777" w:rsidR="003B6735" w:rsidRPr="00406F97" w:rsidRDefault="003B6735" w:rsidP="003B6735">
      <w:pPr>
        <w:rPr>
          <w:rFonts w:ascii="Segoe UI" w:hAnsi="Segoe UI" w:cs="Segoe UI"/>
        </w:rPr>
      </w:pPr>
    </w:p>
    <w:p w14:paraId="0DC1F48E" w14:textId="77777777" w:rsidR="003B6735" w:rsidRPr="00C10C54" w:rsidRDefault="003B6735" w:rsidP="003B6735">
      <w:pPr>
        <w:rPr>
          <w:rFonts w:ascii="Segoe UI" w:hAnsi="Segoe UI" w:cs="Segoe UI"/>
        </w:rPr>
      </w:pPr>
      <w:r w:rsidRPr="00C10C54">
        <w:rPr>
          <w:rFonts w:ascii="Segoe UI" w:hAnsi="Segoe UI" w:cs="Segoe UI"/>
        </w:rPr>
        <w:t>Sincerely,</w:t>
      </w:r>
    </w:p>
    <w:p w14:paraId="5BB230D6" w14:textId="2A31046E" w:rsidR="003B6735" w:rsidRPr="00C10C54" w:rsidRDefault="00754D36" w:rsidP="003B6735">
      <w:pPr>
        <w:rPr>
          <w:rFonts w:ascii="Mistral" w:hAnsi="Mistral" w:cs="Segoe UI"/>
          <w:sz w:val="44"/>
          <w:szCs w:val="44"/>
        </w:rPr>
      </w:pPr>
      <w:r w:rsidRPr="00C10C54">
        <w:rPr>
          <w:rFonts w:ascii="Mistral" w:hAnsi="Mistral" w:cs="Segoe UI"/>
          <w:sz w:val="44"/>
          <w:szCs w:val="44"/>
        </w:rPr>
        <w:t>Carol Murray</w:t>
      </w:r>
      <w:r w:rsidR="003B6735" w:rsidRPr="00C10C54">
        <w:rPr>
          <w:rFonts w:ascii="Mistral" w:hAnsi="Mistral" w:cs="Segoe UI"/>
          <w:sz w:val="44"/>
          <w:szCs w:val="44"/>
        </w:rPr>
        <w:tab/>
      </w:r>
    </w:p>
    <w:p w14:paraId="317F9D59" w14:textId="66FE7A4F" w:rsidR="003B6735" w:rsidRDefault="003B6735" w:rsidP="003B6735">
      <w:pPr>
        <w:spacing w:after="0"/>
        <w:rPr>
          <w:rFonts w:ascii="Segoe UI" w:hAnsi="Segoe UI" w:cs="Segoe UI"/>
        </w:rPr>
      </w:pPr>
      <w:r>
        <w:rPr>
          <w:rFonts w:ascii="Segoe UI" w:hAnsi="Segoe UI" w:cs="Segoe UI"/>
        </w:rPr>
        <w:t>C</w:t>
      </w:r>
      <w:r w:rsidRPr="00406F97">
        <w:rPr>
          <w:rFonts w:ascii="Segoe UI" w:hAnsi="Segoe UI" w:cs="Segoe UI"/>
        </w:rPr>
        <w:t>oastal Pediatric Associates</w:t>
      </w:r>
    </w:p>
    <w:p w14:paraId="4BA70396" w14:textId="5B1E2F46" w:rsidR="003B6735" w:rsidRPr="00406F97" w:rsidRDefault="003B6735" w:rsidP="003B6735">
      <w:pPr>
        <w:spacing w:after="0"/>
        <w:rPr>
          <w:rFonts w:ascii="Segoe UI" w:hAnsi="Segoe UI" w:cs="Segoe UI"/>
        </w:rPr>
      </w:pPr>
      <w:r>
        <w:rPr>
          <w:rFonts w:ascii="Segoe UI" w:hAnsi="Segoe UI" w:cs="Segoe UI"/>
        </w:rPr>
        <w:t xml:space="preserve">Human Resources </w:t>
      </w:r>
    </w:p>
    <w:p w14:paraId="19D50D75" w14:textId="1D720CA9" w:rsidR="005152BF" w:rsidRDefault="005152BF" w:rsidP="003B6735"/>
    <w:p w14:paraId="4574AE04" w14:textId="77777777" w:rsidR="007231AA" w:rsidRDefault="007231AA" w:rsidP="00D3411D">
      <w:pPr>
        <w:spacing w:line="240" w:lineRule="auto"/>
        <w:rPr>
          <w:rFonts w:ascii="AR BERKLEY" w:hAnsi="AR BERKLEY"/>
        </w:rPr>
      </w:pPr>
    </w:p>
    <w:p w14:paraId="69E83BBE" w14:textId="7E46ABEE" w:rsidR="000D66E2" w:rsidRPr="00C62FD3" w:rsidRDefault="000D66E2" w:rsidP="00D7269E">
      <w:pPr>
        <w:rPr>
          <w:rFonts w:ascii="Segoe UI" w:hAnsi="Segoe UI" w:cs="Segoe UI"/>
          <w:sz w:val="28"/>
          <w:szCs w:val="28"/>
        </w:rPr>
      </w:pPr>
    </w:p>
    <w:sectPr w:rsidR="000D66E2" w:rsidRPr="00C62FD3" w:rsidSect="000F7F1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7AD4" w14:textId="77777777" w:rsidR="0040649D" w:rsidRDefault="0040649D" w:rsidP="00706C62">
      <w:pPr>
        <w:spacing w:after="0" w:line="240" w:lineRule="auto"/>
      </w:pPr>
      <w:r>
        <w:separator/>
      </w:r>
    </w:p>
  </w:endnote>
  <w:endnote w:type="continuationSeparator" w:id="0">
    <w:p w14:paraId="223B8AA4" w14:textId="77777777" w:rsidR="0040649D" w:rsidRDefault="0040649D" w:rsidP="0070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5F20" w14:textId="77777777" w:rsidR="00F30D43" w:rsidRDefault="00F30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419F" w14:textId="77777777" w:rsidR="00D7269E" w:rsidRPr="00454484" w:rsidRDefault="00D7269E" w:rsidP="00D7269E">
    <w:pPr>
      <w:jc w:val="center"/>
      <w:rPr>
        <w:b/>
        <w:sz w:val="24"/>
        <w:szCs w:val="24"/>
      </w:rPr>
    </w:pPr>
    <w:r w:rsidRPr="00454484">
      <w:rPr>
        <w:b/>
        <w:noProof/>
        <w:color w:val="FFFFFF" w:themeColor="background1"/>
        <w:sz w:val="24"/>
        <w:szCs w:val="24"/>
      </w:rPr>
      <mc:AlternateContent>
        <mc:Choice Requires="wps">
          <w:drawing>
            <wp:anchor distT="0" distB="0" distL="114300" distR="114300" simplePos="0" relativeHeight="251664384" behindDoc="0" locked="0" layoutInCell="1" allowOverlap="1" wp14:anchorId="77DBF841" wp14:editId="4CCFCCF9">
              <wp:simplePos x="0" y="0"/>
              <wp:positionH relativeFrom="margin">
                <wp:posOffset>-19050</wp:posOffset>
              </wp:positionH>
              <wp:positionV relativeFrom="paragraph">
                <wp:posOffset>57150</wp:posOffset>
              </wp:positionV>
              <wp:extent cx="27051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705100" cy="104775"/>
                      </a:xfrm>
                      <a:prstGeom prst="rect">
                        <a:avLst/>
                      </a:prstGeom>
                      <a:solidFill>
                        <a:srgbClr val="4472C4">
                          <a:lumMod val="40000"/>
                          <a:lumOff val="60000"/>
                        </a:srgbClr>
                      </a:solidFill>
                      <a:ln w="6350">
                        <a:solidFill>
                          <a:srgbClr val="4472C4">
                            <a:lumMod val="40000"/>
                            <a:lumOff val="60000"/>
                          </a:srgbClr>
                        </a:solidFill>
                      </a:ln>
                    </wps:spPr>
                    <wps:txbx>
                      <w:txbxContent>
                        <w:p w14:paraId="016F8F23" w14:textId="77777777" w:rsidR="00D7269E" w:rsidRPr="00C1075F" w:rsidRDefault="00D7269E" w:rsidP="00D7269E">
                          <w:pPr>
                            <w:rPr>
                              <w:color w:val="8EAADB" w:themeColor="accen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BF841" id="_x0000_t202" coordsize="21600,21600" o:spt="202" path="m,l,21600r21600,l21600,xe">
              <v:stroke joinstyle="miter"/>
              <v:path gradientshapeok="t" o:connecttype="rect"/>
            </v:shapetype>
            <v:shape id="Text Box 8" o:spid="_x0000_s1026" type="#_x0000_t202" style="position:absolute;left:0;text-align:left;margin-left:-1.5pt;margin-top:4.5pt;width:213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" fillcolor="#b4c7e7" strokecolor="#b4c7e7" strokeweight=".5pt">
              <v:textbox>
                <w:txbxContent>
                  <w:p w14:paraId="016F8F23" w14:textId="77777777" w:rsidR="00D7269E" w:rsidRPr="00C1075F" w:rsidRDefault="00D7269E" w:rsidP="00D7269E">
                    <w:pPr>
                      <w:rPr>
                        <w:color w:val="8EAADB" w:themeColor="accent1" w:themeTint="99"/>
                      </w:rPr>
                    </w:pPr>
                  </w:p>
                </w:txbxContent>
              </v:textbox>
              <w10:wrap anchorx="margin"/>
            </v:shape>
          </w:pict>
        </mc:Fallback>
      </mc:AlternateContent>
    </w:r>
    <w:r w:rsidRPr="00454484">
      <w:rPr>
        <w:b/>
        <w:noProof/>
        <w:color w:val="FFFFFF" w:themeColor="background1"/>
        <w:sz w:val="24"/>
        <w:szCs w:val="24"/>
      </w:rPr>
      <mc:AlternateContent>
        <mc:Choice Requires="wps">
          <w:drawing>
            <wp:anchor distT="0" distB="0" distL="114300" distR="114300" simplePos="0" relativeHeight="251661312" behindDoc="0" locked="0" layoutInCell="1" allowOverlap="1" wp14:anchorId="09014CA2" wp14:editId="11E598CE">
              <wp:simplePos x="0" y="0"/>
              <wp:positionH relativeFrom="margin">
                <wp:align>right</wp:align>
              </wp:positionH>
              <wp:positionV relativeFrom="paragraph">
                <wp:posOffset>76199</wp:posOffset>
              </wp:positionV>
              <wp:extent cx="2705100" cy="104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05100" cy="104775"/>
                      </a:xfrm>
                      <a:prstGeom prst="rect">
                        <a:avLst/>
                      </a:prstGeom>
                      <a:solidFill>
                        <a:srgbClr val="4472C4">
                          <a:lumMod val="40000"/>
                          <a:lumOff val="60000"/>
                        </a:srgbClr>
                      </a:solidFill>
                      <a:ln w="6350">
                        <a:solidFill>
                          <a:srgbClr val="4472C4">
                            <a:lumMod val="40000"/>
                            <a:lumOff val="60000"/>
                          </a:srgbClr>
                        </a:solidFill>
                      </a:ln>
                    </wps:spPr>
                    <wps:txbx>
                      <w:txbxContent>
                        <w:p w14:paraId="6E955719" w14:textId="77777777" w:rsidR="00D7269E" w:rsidRPr="00C1075F" w:rsidRDefault="00D7269E" w:rsidP="00D7269E">
                          <w:pPr>
                            <w:rPr>
                              <w:color w:val="8EAADB" w:themeColor="accen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4CA2" id="Text Box 6" o:spid="_x0000_s1027" type="#_x0000_t202" style="position:absolute;left:0;text-align:left;margin-left:161.8pt;margin-top:6pt;width:213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" fillcolor="#b4c7e7" strokecolor="#b4c7e7" strokeweight=".5pt">
              <v:textbox>
                <w:txbxContent>
                  <w:p w14:paraId="6E955719" w14:textId="77777777" w:rsidR="00D7269E" w:rsidRPr="00C1075F" w:rsidRDefault="00D7269E" w:rsidP="00D7269E">
                    <w:pPr>
                      <w:rPr>
                        <w:color w:val="8EAADB" w:themeColor="accent1" w:themeTint="99"/>
                      </w:rPr>
                    </w:pPr>
                  </w:p>
                </w:txbxContent>
              </v:textbox>
              <w10:wrap anchorx="margin"/>
            </v:shape>
          </w:pict>
        </mc:Fallback>
      </mc:AlternateContent>
    </w:r>
    <w:r w:rsidRPr="00454484">
      <w:rPr>
        <w:b/>
        <w:noProof/>
        <w:color w:val="FFFFFF" w:themeColor="background1"/>
        <w:sz w:val="24"/>
        <w:szCs w:val="24"/>
      </w:rPr>
      <mc:AlternateContent>
        <mc:Choice Requires="wps">
          <w:drawing>
            <wp:anchor distT="0" distB="0" distL="114300" distR="114300" simplePos="0" relativeHeight="251662336" behindDoc="1" locked="0" layoutInCell="1" allowOverlap="1" wp14:anchorId="4DDBADC5" wp14:editId="7FA62E70">
              <wp:simplePos x="0" y="0"/>
              <wp:positionH relativeFrom="column">
                <wp:posOffset>2695575</wp:posOffset>
              </wp:positionH>
              <wp:positionV relativeFrom="paragraph">
                <wp:posOffset>17144</wp:posOffset>
              </wp:positionV>
              <wp:extent cx="1428750" cy="180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428750" cy="18097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0EDA7" id="Rectangle: Rounded Corners 7" o:spid="_x0000_s1026" style="position:absolute;margin-left:212.25pt;margin-top:1.35pt;width:11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" fillcolor="#b4c6e7 [1300]" strokecolor="#8eaadb [1940]" strokeweight="1pt">
              <v:stroke joinstyle="miter"/>
            </v:roundrect>
          </w:pict>
        </mc:Fallback>
      </mc:AlternateContent>
    </w:r>
    <w:r w:rsidR="00454484" w:rsidRPr="00454484">
      <w:rPr>
        <w:b/>
        <w:color w:val="FFFFFF" w:themeColor="background1"/>
        <w:sz w:val="24"/>
        <w:szCs w:val="24"/>
      </w:rPr>
      <w:t>www.cpakids.com</w:t>
    </w:r>
    <w:r w:rsidR="00706C62" w:rsidRPr="00454484">
      <w:rPr>
        <w:b/>
        <w:color w:val="FFFFFF" w:themeColor="background1"/>
        <w:sz w:val="24"/>
        <w:szCs w:val="24"/>
      </w:rPr>
      <w:t xml:space="preserve">   </w:t>
    </w:r>
  </w:p>
  <w:p w14:paraId="723B3CFC" w14:textId="5A010A6F" w:rsidR="00706C62" w:rsidRPr="00C1075F" w:rsidRDefault="00D7269E" w:rsidP="00C1075F">
    <w:pPr>
      <w:pStyle w:val="Footer"/>
      <w:pBdr>
        <w:top w:val="single" w:sz="4" w:space="1" w:color="auto"/>
        <w:left w:val="single" w:sz="4" w:space="4" w:color="auto"/>
        <w:bottom w:val="single" w:sz="4" w:space="1" w:color="auto"/>
        <w:right w:val="single" w:sz="4" w:space="4" w:color="auto"/>
      </w:pBdr>
      <w:shd w:val="clear" w:color="auto" w:fill="1F3864" w:themeFill="accent1" w:themeFillShade="80"/>
      <w:rPr>
        <w:b/>
        <w:color w:val="B4C6E7" w:themeColor="accent1" w:themeTint="66"/>
      </w:rPr>
    </w:pPr>
    <w:r>
      <w:rPr>
        <w:b/>
        <w:color w:val="B4C6E7" w:themeColor="accent1" w:themeTint="66"/>
      </w:rPr>
      <w:t xml:space="preserve">     </w:t>
    </w:r>
    <w:r w:rsidR="00117A2F">
      <w:rPr>
        <w:b/>
        <w:color w:val="B4C6E7" w:themeColor="accent1" w:themeTint="66"/>
      </w:rPr>
      <w:t xml:space="preserve">     </w:t>
    </w:r>
    <w:r w:rsidR="00706C62" w:rsidRPr="00C1075F">
      <w:rPr>
        <w:b/>
        <w:color w:val="B4C6E7" w:themeColor="accent1" w:themeTint="66"/>
      </w:rPr>
      <w:t xml:space="preserve">Mount Pleasant           </w:t>
    </w:r>
    <w:r w:rsidR="00117A2F">
      <w:rPr>
        <w:b/>
        <w:color w:val="B4C6E7" w:themeColor="accent1" w:themeTint="66"/>
      </w:rPr>
      <w:t xml:space="preserve">      </w:t>
    </w:r>
    <w:r w:rsidR="00706C62" w:rsidRPr="00C1075F">
      <w:rPr>
        <w:b/>
        <w:color w:val="B4C6E7" w:themeColor="accent1" w:themeTint="66"/>
      </w:rPr>
      <w:t xml:space="preserve">      </w:t>
    </w:r>
    <w:r w:rsidR="00117A2F">
      <w:rPr>
        <w:b/>
        <w:color w:val="B4C6E7" w:themeColor="accent1" w:themeTint="66"/>
      </w:rPr>
      <w:t xml:space="preserve">      </w:t>
    </w:r>
    <w:r w:rsidR="00706C62" w:rsidRPr="00C1075F">
      <w:rPr>
        <w:b/>
        <w:color w:val="B4C6E7" w:themeColor="accent1" w:themeTint="66"/>
      </w:rPr>
      <w:t xml:space="preserve">James Island         </w:t>
    </w:r>
    <w:r w:rsidR="00F30D43">
      <w:rPr>
        <w:b/>
        <w:color w:val="B4C6E7" w:themeColor="accent1" w:themeTint="66"/>
      </w:rPr>
      <w:t xml:space="preserve">          </w:t>
    </w:r>
    <w:r w:rsidR="00117A2F">
      <w:rPr>
        <w:b/>
        <w:color w:val="B4C6E7" w:themeColor="accent1" w:themeTint="66"/>
      </w:rPr>
      <w:t xml:space="preserve">    </w:t>
    </w:r>
    <w:r w:rsidR="00F30D43">
      <w:rPr>
        <w:b/>
        <w:color w:val="B4C6E7" w:themeColor="accent1" w:themeTint="66"/>
      </w:rPr>
      <w:t xml:space="preserve"> </w:t>
    </w:r>
    <w:r w:rsidR="00117A2F">
      <w:rPr>
        <w:b/>
        <w:color w:val="B4C6E7" w:themeColor="accent1" w:themeTint="66"/>
      </w:rPr>
      <w:t xml:space="preserve">  </w:t>
    </w:r>
    <w:r w:rsidR="001C7A4E">
      <w:rPr>
        <w:b/>
        <w:color w:val="B4C6E7" w:themeColor="accent1" w:themeTint="66"/>
      </w:rPr>
      <w:t xml:space="preserve">   </w:t>
    </w:r>
    <w:r w:rsidR="00117A2F">
      <w:rPr>
        <w:b/>
        <w:color w:val="B4C6E7" w:themeColor="accent1" w:themeTint="66"/>
      </w:rPr>
      <w:t xml:space="preserve">   </w:t>
    </w:r>
    <w:r w:rsidR="00706C62" w:rsidRPr="00C1075F">
      <w:rPr>
        <w:b/>
        <w:color w:val="B4C6E7" w:themeColor="accent1" w:themeTint="66"/>
      </w:rPr>
      <w:t xml:space="preserve">West Ashley         </w:t>
    </w:r>
    <w:r w:rsidR="00117A2F">
      <w:rPr>
        <w:b/>
        <w:color w:val="B4C6E7" w:themeColor="accent1" w:themeTint="66"/>
      </w:rPr>
      <w:t xml:space="preserve">                      </w:t>
    </w:r>
    <w:r w:rsidR="00706C62" w:rsidRPr="00C1075F">
      <w:rPr>
        <w:b/>
        <w:color w:val="B4C6E7" w:themeColor="accent1" w:themeTint="66"/>
      </w:rPr>
      <w:t xml:space="preserve"> </w:t>
    </w:r>
    <w:r w:rsidR="00117A2F">
      <w:rPr>
        <w:b/>
        <w:color w:val="B4C6E7" w:themeColor="accent1" w:themeTint="66"/>
      </w:rPr>
      <w:t xml:space="preserve"> </w:t>
    </w:r>
    <w:r w:rsidR="00706C62" w:rsidRPr="00C1075F">
      <w:rPr>
        <w:b/>
        <w:color w:val="B4C6E7" w:themeColor="accent1" w:themeTint="66"/>
      </w:rPr>
      <w:t>Summerville</w:t>
    </w:r>
  </w:p>
  <w:p w14:paraId="659F86C1" w14:textId="0F832EB5" w:rsidR="00706C62" w:rsidRPr="00C1075F" w:rsidRDefault="00117A2F" w:rsidP="00C1075F">
    <w:pPr>
      <w:pStyle w:val="Footer"/>
      <w:pBdr>
        <w:top w:val="single" w:sz="4" w:space="1" w:color="auto"/>
        <w:left w:val="single" w:sz="4" w:space="4" w:color="auto"/>
        <w:bottom w:val="single" w:sz="4" w:space="1" w:color="auto"/>
        <w:right w:val="single" w:sz="4" w:space="4" w:color="auto"/>
      </w:pBdr>
      <w:shd w:val="clear" w:color="auto" w:fill="1F3864" w:themeFill="accent1" w:themeFillShade="80"/>
      <w:rPr>
        <w:color w:val="FFFFFF" w:themeColor="background1"/>
        <w:sz w:val="16"/>
        <w:szCs w:val="16"/>
      </w:rPr>
    </w:pPr>
    <w:r>
      <w:rPr>
        <w:color w:val="FFFFFF" w:themeColor="background1"/>
        <w:sz w:val="16"/>
        <w:szCs w:val="16"/>
      </w:rPr>
      <w:t xml:space="preserve">  </w:t>
    </w:r>
    <w:r w:rsidR="00706C62" w:rsidRPr="00C1075F">
      <w:rPr>
        <w:color w:val="FFFFFF" w:themeColor="background1"/>
        <w:sz w:val="16"/>
        <w:szCs w:val="16"/>
      </w:rPr>
      <w:t xml:space="preserve">1952 Long Grove Dr. Suite 202      </w:t>
    </w:r>
    <w:r>
      <w:rPr>
        <w:color w:val="FFFFFF" w:themeColor="background1"/>
        <w:sz w:val="16"/>
        <w:szCs w:val="16"/>
      </w:rPr>
      <w:t xml:space="preserve">                  </w:t>
    </w:r>
    <w:r w:rsidR="00706C62" w:rsidRPr="00C1075F">
      <w:rPr>
        <w:color w:val="FFFFFF" w:themeColor="background1"/>
        <w:sz w:val="16"/>
        <w:szCs w:val="16"/>
      </w:rPr>
      <w:t xml:space="preserve">776 Daniel Ellis Dr Bldg 2 Suite A            </w:t>
    </w:r>
    <w:r w:rsidR="00F30D43">
      <w:rPr>
        <w:color w:val="FFFFFF" w:themeColor="background1"/>
        <w:sz w:val="16"/>
        <w:szCs w:val="16"/>
      </w:rPr>
      <w:t xml:space="preserve">          </w:t>
    </w:r>
    <w:r>
      <w:rPr>
        <w:color w:val="FFFFFF" w:themeColor="background1"/>
        <w:sz w:val="16"/>
        <w:szCs w:val="16"/>
      </w:rPr>
      <w:t xml:space="preserve"> </w:t>
    </w:r>
    <w:r w:rsidR="00F30D43">
      <w:rPr>
        <w:color w:val="FFFFFF" w:themeColor="background1"/>
        <w:sz w:val="16"/>
        <w:szCs w:val="16"/>
      </w:rPr>
      <w:t xml:space="preserve"> </w:t>
    </w:r>
    <w:r w:rsidR="001C7A4E">
      <w:rPr>
        <w:color w:val="FFFFFF" w:themeColor="background1"/>
        <w:sz w:val="16"/>
        <w:szCs w:val="16"/>
      </w:rPr>
      <w:t xml:space="preserve">   </w:t>
    </w:r>
    <w:r w:rsidR="00706C62" w:rsidRPr="00C1075F">
      <w:rPr>
        <w:color w:val="FFFFFF" w:themeColor="background1"/>
        <w:sz w:val="16"/>
        <w:szCs w:val="16"/>
      </w:rPr>
      <w:t xml:space="preserve">2067 Charlie Hall Blvd.     </w:t>
    </w:r>
    <w:r>
      <w:rPr>
        <w:color w:val="FFFFFF" w:themeColor="background1"/>
        <w:sz w:val="16"/>
        <w:szCs w:val="16"/>
      </w:rPr>
      <w:t xml:space="preserve">                                </w:t>
    </w:r>
    <w:r w:rsidR="00706C62" w:rsidRPr="00C1075F">
      <w:rPr>
        <w:color w:val="FFFFFF" w:themeColor="background1"/>
        <w:sz w:val="16"/>
        <w:szCs w:val="16"/>
      </w:rPr>
      <w:t>2015 2</w:t>
    </w:r>
    <w:r w:rsidR="00706C62" w:rsidRPr="00C1075F">
      <w:rPr>
        <w:color w:val="FFFFFF" w:themeColor="background1"/>
        <w:sz w:val="16"/>
        <w:szCs w:val="16"/>
        <w:vertAlign w:val="superscript"/>
      </w:rPr>
      <w:t>nd</w:t>
    </w:r>
    <w:r w:rsidR="00706C62" w:rsidRPr="00C1075F">
      <w:rPr>
        <w:color w:val="FFFFFF" w:themeColor="background1"/>
        <w:sz w:val="16"/>
        <w:szCs w:val="16"/>
      </w:rPr>
      <w:t xml:space="preserve"> Ave. Suite 101</w:t>
    </w:r>
  </w:p>
  <w:p w14:paraId="34019A04" w14:textId="3B981032" w:rsidR="00706C62" w:rsidRPr="00C1075F" w:rsidRDefault="00706C62" w:rsidP="00C1075F">
    <w:pPr>
      <w:pStyle w:val="Footer"/>
      <w:pBdr>
        <w:top w:val="single" w:sz="4" w:space="1" w:color="auto"/>
        <w:left w:val="single" w:sz="4" w:space="4" w:color="auto"/>
        <w:bottom w:val="single" w:sz="4" w:space="1" w:color="auto"/>
        <w:right w:val="single" w:sz="4" w:space="4" w:color="auto"/>
      </w:pBdr>
      <w:shd w:val="clear" w:color="auto" w:fill="1F3864" w:themeFill="accent1" w:themeFillShade="80"/>
      <w:rPr>
        <w:color w:val="FFFFFF" w:themeColor="background1"/>
        <w:sz w:val="16"/>
        <w:szCs w:val="16"/>
      </w:rPr>
    </w:pPr>
    <w:r w:rsidRPr="00C1075F">
      <w:rPr>
        <w:color w:val="FFFFFF" w:themeColor="background1"/>
        <w:sz w:val="16"/>
        <w:szCs w:val="16"/>
      </w:rPr>
      <w:t xml:space="preserve">    </w:t>
    </w:r>
    <w:r w:rsidR="00117A2F">
      <w:rPr>
        <w:color w:val="FFFFFF" w:themeColor="background1"/>
        <w:sz w:val="16"/>
        <w:szCs w:val="16"/>
      </w:rPr>
      <w:t xml:space="preserve">   </w:t>
    </w:r>
    <w:r w:rsidR="001C7A4E">
      <w:rPr>
        <w:color w:val="FFFFFF" w:themeColor="background1"/>
        <w:sz w:val="16"/>
        <w:szCs w:val="16"/>
      </w:rPr>
      <w:t xml:space="preserve"> </w:t>
    </w:r>
    <w:r w:rsidRPr="00C1075F">
      <w:rPr>
        <w:color w:val="FFFFFF" w:themeColor="background1"/>
        <w:sz w:val="16"/>
        <w:szCs w:val="16"/>
      </w:rPr>
      <w:t xml:space="preserve">Mt. Pleasant, SC  29464                    </w:t>
    </w:r>
    <w:r w:rsidR="00117A2F">
      <w:rPr>
        <w:color w:val="FFFFFF" w:themeColor="background1"/>
        <w:sz w:val="16"/>
        <w:szCs w:val="16"/>
      </w:rPr>
      <w:t xml:space="preserve">                 </w:t>
    </w:r>
    <w:r w:rsidRPr="00C1075F">
      <w:rPr>
        <w:color w:val="FFFFFF" w:themeColor="background1"/>
        <w:sz w:val="16"/>
        <w:szCs w:val="16"/>
      </w:rPr>
      <w:t xml:space="preserve"> </w:t>
    </w:r>
    <w:r w:rsidR="001C7A4E">
      <w:rPr>
        <w:color w:val="FFFFFF" w:themeColor="background1"/>
        <w:sz w:val="16"/>
        <w:szCs w:val="16"/>
      </w:rPr>
      <w:t xml:space="preserve"> </w:t>
    </w:r>
    <w:r w:rsidRPr="00C1075F">
      <w:rPr>
        <w:color w:val="FFFFFF" w:themeColor="background1"/>
        <w:sz w:val="16"/>
        <w:szCs w:val="16"/>
      </w:rPr>
      <w:t xml:space="preserve">Charleston, SC  29412                          </w:t>
    </w:r>
    <w:r w:rsidR="00F30D43">
      <w:rPr>
        <w:color w:val="FFFFFF" w:themeColor="background1"/>
        <w:sz w:val="16"/>
        <w:szCs w:val="16"/>
      </w:rPr>
      <w:t xml:space="preserve">     </w:t>
    </w:r>
    <w:r w:rsidR="001C7A4E">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Charleston, SC  29414      </w:t>
    </w:r>
    <w:r w:rsidR="00117A2F">
      <w:rPr>
        <w:color w:val="FFFFFF" w:themeColor="background1"/>
        <w:sz w:val="16"/>
        <w:szCs w:val="16"/>
      </w:rPr>
      <w:t xml:space="preserve">                              </w:t>
    </w:r>
    <w:r w:rsidRPr="00C1075F">
      <w:rPr>
        <w:color w:val="FFFFFF" w:themeColor="background1"/>
        <w:sz w:val="16"/>
        <w:szCs w:val="16"/>
      </w:rPr>
      <w:t xml:space="preserve"> Summerville, SC  29486</w:t>
    </w:r>
  </w:p>
  <w:p w14:paraId="3C7E679E" w14:textId="73F26FF9" w:rsidR="00A54917" w:rsidRPr="00C1075F" w:rsidRDefault="00A54917" w:rsidP="00C1075F">
    <w:pPr>
      <w:pStyle w:val="Footer"/>
      <w:pBdr>
        <w:top w:val="single" w:sz="4" w:space="1" w:color="auto"/>
        <w:left w:val="single" w:sz="4" w:space="4" w:color="auto"/>
        <w:bottom w:val="single" w:sz="4" w:space="1" w:color="auto"/>
        <w:right w:val="single" w:sz="4" w:space="4" w:color="auto"/>
      </w:pBdr>
      <w:shd w:val="clear" w:color="auto" w:fill="1F3864" w:themeFill="accent1" w:themeFillShade="80"/>
      <w:rPr>
        <w:color w:val="FFFFFF" w:themeColor="background1"/>
        <w:sz w:val="16"/>
        <w:szCs w:val="16"/>
      </w:rPr>
    </w:pPr>
    <w:r w:rsidRPr="00C1075F">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w:t>
    </w:r>
    <w:r w:rsidR="00706C62" w:rsidRPr="00C1075F">
      <w:rPr>
        <w:color w:val="FFFFFF" w:themeColor="background1"/>
        <w:sz w:val="16"/>
        <w:szCs w:val="16"/>
      </w:rPr>
      <w:t>(o) 843.971.2992</w:t>
    </w:r>
    <w:r w:rsidRPr="00C1075F">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(o) 843-795-8100     </w:t>
    </w:r>
    <w:r w:rsidR="00706C62" w:rsidRPr="00C1075F">
      <w:rPr>
        <w:color w:val="FFFFFF" w:themeColor="background1"/>
        <w:sz w:val="16"/>
        <w:szCs w:val="16"/>
      </w:rPr>
      <w:t xml:space="preserve">                           </w:t>
    </w:r>
    <w:r w:rsidRPr="00C1075F">
      <w:rPr>
        <w:color w:val="FFFFFF" w:themeColor="background1"/>
        <w:sz w:val="16"/>
        <w:szCs w:val="16"/>
      </w:rPr>
      <w:t xml:space="preserve">       </w:t>
    </w:r>
    <w:r w:rsidR="001C7A4E">
      <w:rPr>
        <w:color w:val="FFFFFF" w:themeColor="background1"/>
        <w:sz w:val="16"/>
        <w:szCs w:val="16"/>
      </w:rPr>
      <w:t xml:space="preserve">   </w:t>
    </w:r>
    <w:r w:rsidRPr="00C1075F">
      <w:rPr>
        <w:color w:val="FFFFFF" w:themeColor="background1"/>
        <w:sz w:val="16"/>
        <w:szCs w:val="16"/>
      </w:rPr>
      <w:t xml:space="preserve">    (o) 843.573.2535              </w:t>
    </w:r>
    <w:r w:rsidR="00117A2F">
      <w:rPr>
        <w:color w:val="FFFFFF" w:themeColor="background1"/>
        <w:sz w:val="16"/>
        <w:szCs w:val="16"/>
      </w:rPr>
      <w:t xml:space="preserve">                            </w:t>
    </w:r>
    <w:r w:rsidR="001C7A4E">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(o) 843.737.9465</w:t>
    </w:r>
  </w:p>
  <w:p w14:paraId="5859DBE8" w14:textId="4F604731" w:rsidR="00706C62" w:rsidRPr="00C1075F" w:rsidRDefault="00A54917" w:rsidP="00C1075F">
    <w:pPr>
      <w:pStyle w:val="Footer"/>
      <w:pBdr>
        <w:top w:val="single" w:sz="4" w:space="1" w:color="auto"/>
        <w:left w:val="single" w:sz="4" w:space="4" w:color="auto"/>
        <w:bottom w:val="single" w:sz="4" w:space="1" w:color="auto"/>
        <w:right w:val="single" w:sz="4" w:space="4" w:color="auto"/>
      </w:pBdr>
      <w:shd w:val="clear" w:color="auto" w:fill="1F3864" w:themeFill="accent1" w:themeFillShade="80"/>
      <w:rPr>
        <w:color w:val="FFFFFF" w:themeColor="background1"/>
        <w:sz w:val="16"/>
        <w:szCs w:val="16"/>
      </w:rPr>
    </w:pPr>
    <w:r w:rsidRPr="00C1075F">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(f) 843.971.2998                             </w:t>
    </w:r>
    <w:r w:rsidR="00117A2F">
      <w:rPr>
        <w:color w:val="FFFFFF" w:themeColor="background1"/>
        <w:sz w:val="16"/>
        <w:szCs w:val="16"/>
      </w:rPr>
      <w:t xml:space="preserve">                </w:t>
    </w:r>
    <w:r w:rsidRPr="00C1075F">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(f) 843.722.3010</w:t>
    </w:r>
    <w:r w:rsidR="00706C62" w:rsidRPr="00C1075F">
      <w:rPr>
        <w:color w:val="FFFFFF" w:themeColor="background1"/>
        <w:sz w:val="16"/>
        <w:szCs w:val="16"/>
      </w:rPr>
      <w:t xml:space="preserve">  </w:t>
    </w:r>
    <w:r w:rsidRPr="00C1075F">
      <w:rPr>
        <w:color w:val="FFFFFF" w:themeColor="background1"/>
        <w:sz w:val="16"/>
        <w:szCs w:val="16"/>
      </w:rPr>
      <w:t xml:space="preserve">                                    </w:t>
    </w:r>
    <w:r w:rsidR="001C7A4E">
      <w:rPr>
        <w:color w:val="FFFFFF" w:themeColor="background1"/>
        <w:sz w:val="16"/>
        <w:szCs w:val="16"/>
      </w:rPr>
      <w:t xml:space="preserve">   </w:t>
    </w:r>
    <w:r w:rsidRPr="00C1075F">
      <w:rPr>
        <w:color w:val="FFFFFF" w:themeColor="background1"/>
        <w:sz w:val="16"/>
        <w:szCs w:val="16"/>
      </w:rPr>
      <w:t xml:space="preserve"> </w:t>
    </w:r>
    <w:r w:rsidR="001C7A4E">
      <w:rPr>
        <w:color w:val="FFFFFF" w:themeColor="background1"/>
        <w:sz w:val="16"/>
        <w:szCs w:val="16"/>
      </w:rPr>
      <w:t xml:space="preserve"> </w:t>
    </w:r>
    <w:r w:rsidRPr="00C1075F">
      <w:rPr>
        <w:color w:val="FFFFFF" w:themeColor="background1"/>
        <w:sz w:val="16"/>
        <w:szCs w:val="16"/>
      </w:rPr>
      <w:t xml:space="preserve">   </w:t>
    </w:r>
    <w:r w:rsidR="00F30D43">
      <w:rPr>
        <w:color w:val="FFFFFF" w:themeColor="background1"/>
        <w:sz w:val="16"/>
        <w:szCs w:val="16"/>
      </w:rPr>
      <w:t xml:space="preserve">  </w:t>
    </w:r>
    <w:r w:rsidRPr="00C1075F">
      <w:rPr>
        <w:color w:val="FFFFFF" w:themeColor="background1"/>
        <w:sz w:val="16"/>
        <w:szCs w:val="16"/>
      </w:rPr>
      <w:t xml:space="preserve">(f) 843.573.2534                </w:t>
    </w:r>
    <w:r w:rsidR="00117A2F">
      <w:rPr>
        <w:color w:val="FFFFFF" w:themeColor="background1"/>
        <w:sz w:val="16"/>
        <w:szCs w:val="16"/>
      </w:rPr>
      <w:t xml:space="preserve">                           </w:t>
    </w:r>
    <w:r w:rsidR="001C7A4E">
      <w:rPr>
        <w:color w:val="FFFFFF" w:themeColor="background1"/>
        <w:sz w:val="16"/>
        <w:szCs w:val="16"/>
      </w:rPr>
      <w:t xml:space="preserve">  </w:t>
    </w:r>
    <w:r w:rsidR="00117A2F">
      <w:rPr>
        <w:color w:val="FFFFFF" w:themeColor="background1"/>
        <w:sz w:val="16"/>
        <w:szCs w:val="16"/>
      </w:rPr>
      <w:t xml:space="preserve">   </w:t>
    </w:r>
    <w:r w:rsidRPr="00C1075F">
      <w:rPr>
        <w:color w:val="FFFFFF" w:themeColor="background1"/>
        <w:sz w:val="16"/>
        <w:szCs w:val="16"/>
      </w:rPr>
      <w:t xml:space="preserve"> (f) 843.737.9466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884E" w14:textId="77777777" w:rsidR="00F30D43" w:rsidRDefault="00F3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E9F4" w14:textId="77777777" w:rsidR="0040649D" w:rsidRDefault="0040649D" w:rsidP="00706C62">
      <w:pPr>
        <w:spacing w:after="0" w:line="240" w:lineRule="auto"/>
      </w:pPr>
      <w:r>
        <w:separator/>
      </w:r>
    </w:p>
  </w:footnote>
  <w:footnote w:type="continuationSeparator" w:id="0">
    <w:p w14:paraId="3ED70A52" w14:textId="77777777" w:rsidR="0040649D" w:rsidRDefault="0040649D" w:rsidP="0070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9EC3" w14:textId="77777777" w:rsidR="00F30D43" w:rsidRDefault="00F30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DF79" w14:textId="77777777" w:rsidR="00F30D43" w:rsidRDefault="00F30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421" w14:textId="77777777" w:rsidR="00F30D43" w:rsidRDefault="00F30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E5C"/>
    <w:multiLevelType w:val="hybridMultilevel"/>
    <w:tmpl w:val="006442A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475A41"/>
    <w:multiLevelType w:val="hybridMultilevel"/>
    <w:tmpl w:val="E8B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62"/>
    <w:rsid w:val="00026EEE"/>
    <w:rsid w:val="000640B0"/>
    <w:rsid w:val="000927C0"/>
    <w:rsid w:val="00093FC9"/>
    <w:rsid w:val="00094678"/>
    <w:rsid w:val="00097387"/>
    <w:rsid w:val="000B073C"/>
    <w:rsid w:val="000B07F5"/>
    <w:rsid w:val="000D66E2"/>
    <w:rsid w:val="000F24AC"/>
    <w:rsid w:val="000F7F1F"/>
    <w:rsid w:val="001014BA"/>
    <w:rsid w:val="00101B5F"/>
    <w:rsid w:val="00104393"/>
    <w:rsid w:val="001074CE"/>
    <w:rsid w:val="00117A2F"/>
    <w:rsid w:val="00151328"/>
    <w:rsid w:val="001746B0"/>
    <w:rsid w:val="00180753"/>
    <w:rsid w:val="00184349"/>
    <w:rsid w:val="001A12FB"/>
    <w:rsid w:val="001C7A4E"/>
    <w:rsid w:val="001D3C28"/>
    <w:rsid w:val="001D5F24"/>
    <w:rsid w:val="001E7D39"/>
    <w:rsid w:val="00203517"/>
    <w:rsid w:val="002112CC"/>
    <w:rsid w:val="00217052"/>
    <w:rsid w:val="00246028"/>
    <w:rsid w:val="002603EB"/>
    <w:rsid w:val="002752DB"/>
    <w:rsid w:val="00282E28"/>
    <w:rsid w:val="0028350E"/>
    <w:rsid w:val="00297B21"/>
    <w:rsid w:val="002A567F"/>
    <w:rsid w:val="002B13CE"/>
    <w:rsid w:val="002C675D"/>
    <w:rsid w:val="002E1129"/>
    <w:rsid w:val="0030151A"/>
    <w:rsid w:val="00312F1C"/>
    <w:rsid w:val="0031557D"/>
    <w:rsid w:val="00317701"/>
    <w:rsid w:val="003428CB"/>
    <w:rsid w:val="003549B9"/>
    <w:rsid w:val="0039767D"/>
    <w:rsid w:val="003B2D3D"/>
    <w:rsid w:val="003B34FF"/>
    <w:rsid w:val="003B6735"/>
    <w:rsid w:val="003C69B2"/>
    <w:rsid w:val="003E3094"/>
    <w:rsid w:val="0040649D"/>
    <w:rsid w:val="004129E0"/>
    <w:rsid w:val="00454484"/>
    <w:rsid w:val="00490C5B"/>
    <w:rsid w:val="004C0E64"/>
    <w:rsid w:val="004D45BF"/>
    <w:rsid w:val="004D79FE"/>
    <w:rsid w:val="004F546E"/>
    <w:rsid w:val="00504A1A"/>
    <w:rsid w:val="005152BF"/>
    <w:rsid w:val="00544711"/>
    <w:rsid w:val="00565103"/>
    <w:rsid w:val="00574F11"/>
    <w:rsid w:val="005861E6"/>
    <w:rsid w:val="00592C7E"/>
    <w:rsid w:val="005A230F"/>
    <w:rsid w:val="005A632B"/>
    <w:rsid w:val="005E2BF6"/>
    <w:rsid w:val="005E6309"/>
    <w:rsid w:val="00612869"/>
    <w:rsid w:val="00613E07"/>
    <w:rsid w:val="00615C52"/>
    <w:rsid w:val="006201D0"/>
    <w:rsid w:val="00637741"/>
    <w:rsid w:val="006424E5"/>
    <w:rsid w:val="00643462"/>
    <w:rsid w:val="00647041"/>
    <w:rsid w:val="006510D0"/>
    <w:rsid w:val="0065605E"/>
    <w:rsid w:val="006B22C3"/>
    <w:rsid w:val="006C1D09"/>
    <w:rsid w:val="006E6AC1"/>
    <w:rsid w:val="006E77EA"/>
    <w:rsid w:val="006F4631"/>
    <w:rsid w:val="00706C62"/>
    <w:rsid w:val="00715798"/>
    <w:rsid w:val="00721D7C"/>
    <w:rsid w:val="007231AA"/>
    <w:rsid w:val="0072412E"/>
    <w:rsid w:val="00730F11"/>
    <w:rsid w:val="00735299"/>
    <w:rsid w:val="00745014"/>
    <w:rsid w:val="00754D36"/>
    <w:rsid w:val="00767024"/>
    <w:rsid w:val="00770C5D"/>
    <w:rsid w:val="007934A1"/>
    <w:rsid w:val="00795FCF"/>
    <w:rsid w:val="007A1F3D"/>
    <w:rsid w:val="007C33F5"/>
    <w:rsid w:val="007C5D2A"/>
    <w:rsid w:val="007D564F"/>
    <w:rsid w:val="007E52B3"/>
    <w:rsid w:val="007F092D"/>
    <w:rsid w:val="00805AEA"/>
    <w:rsid w:val="008214EE"/>
    <w:rsid w:val="008463D2"/>
    <w:rsid w:val="008842E0"/>
    <w:rsid w:val="008C2092"/>
    <w:rsid w:val="008F6DE0"/>
    <w:rsid w:val="00917453"/>
    <w:rsid w:val="009332CA"/>
    <w:rsid w:val="00934DB4"/>
    <w:rsid w:val="00937666"/>
    <w:rsid w:val="00962A23"/>
    <w:rsid w:val="00964F09"/>
    <w:rsid w:val="00966589"/>
    <w:rsid w:val="00987293"/>
    <w:rsid w:val="0099360B"/>
    <w:rsid w:val="009A0D16"/>
    <w:rsid w:val="009B2CA1"/>
    <w:rsid w:val="009F0027"/>
    <w:rsid w:val="00A2309E"/>
    <w:rsid w:val="00A25B43"/>
    <w:rsid w:val="00A54917"/>
    <w:rsid w:val="00A85314"/>
    <w:rsid w:val="00A9541A"/>
    <w:rsid w:val="00AB529C"/>
    <w:rsid w:val="00AD2CE4"/>
    <w:rsid w:val="00B50AA3"/>
    <w:rsid w:val="00B62DEB"/>
    <w:rsid w:val="00B76BE0"/>
    <w:rsid w:val="00BC05E9"/>
    <w:rsid w:val="00BE4063"/>
    <w:rsid w:val="00BE642F"/>
    <w:rsid w:val="00BF57F2"/>
    <w:rsid w:val="00C1075F"/>
    <w:rsid w:val="00C10C54"/>
    <w:rsid w:val="00C16495"/>
    <w:rsid w:val="00C62FD3"/>
    <w:rsid w:val="00C64ED2"/>
    <w:rsid w:val="00CA508E"/>
    <w:rsid w:val="00CC08DA"/>
    <w:rsid w:val="00D02EF9"/>
    <w:rsid w:val="00D1488A"/>
    <w:rsid w:val="00D22798"/>
    <w:rsid w:val="00D25861"/>
    <w:rsid w:val="00D3411D"/>
    <w:rsid w:val="00D7269E"/>
    <w:rsid w:val="00D74C53"/>
    <w:rsid w:val="00D814C9"/>
    <w:rsid w:val="00D83B96"/>
    <w:rsid w:val="00DA1520"/>
    <w:rsid w:val="00DA1ACB"/>
    <w:rsid w:val="00DA5AA1"/>
    <w:rsid w:val="00DB350F"/>
    <w:rsid w:val="00DC4C10"/>
    <w:rsid w:val="00DD2A66"/>
    <w:rsid w:val="00E0550C"/>
    <w:rsid w:val="00E108CE"/>
    <w:rsid w:val="00E13945"/>
    <w:rsid w:val="00E210E1"/>
    <w:rsid w:val="00E50972"/>
    <w:rsid w:val="00E85BBC"/>
    <w:rsid w:val="00E866C7"/>
    <w:rsid w:val="00E90295"/>
    <w:rsid w:val="00E966A2"/>
    <w:rsid w:val="00E97A58"/>
    <w:rsid w:val="00EC0750"/>
    <w:rsid w:val="00EC583C"/>
    <w:rsid w:val="00EC5B25"/>
    <w:rsid w:val="00ED3075"/>
    <w:rsid w:val="00ED3A20"/>
    <w:rsid w:val="00EF7FC8"/>
    <w:rsid w:val="00F110F6"/>
    <w:rsid w:val="00F17F00"/>
    <w:rsid w:val="00F30D43"/>
    <w:rsid w:val="00F651D1"/>
    <w:rsid w:val="00F82CBE"/>
    <w:rsid w:val="00F86C47"/>
    <w:rsid w:val="00F92AE8"/>
    <w:rsid w:val="00FE72C6"/>
    <w:rsid w:val="00FE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B5ECD"/>
  <w15:chartTrackingRefBased/>
  <w15:docId w15:val="{8FB47F1D-C747-4B66-9070-D6236EAD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62"/>
  </w:style>
  <w:style w:type="paragraph" w:styleId="Footer">
    <w:name w:val="footer"/>
    <w:basedOn w:val="Normal"/>
    <w:link w:val="FooterChar"/>
    <w:uiPriority w:val="99"/>
    <w:unhideWhenUsed/>
    <w:rsid w:val="0070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62"/>
  </w:style>
  <w:style w:type="paragraph" w:styleId="BalloonText">
    <w:name w:val="Balloon Text"/>
    <w:basedOn w:val="Normal"/>
    <w:link w:val="BalloonTextChar"/>
    <w:uiPriority w:val="99"/>
    <w:semiHidden/>
    <w:unhideWhenUsed/>
    <w:rsid w:val="00F11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F6"/>
    <w:rPr>
      <w:rFonts w:ascii="Segoe UI" w:hAnsi="Segoe UI" w:cs="Segoe UI"/>
      <w:sz w:val="18"/>
      <w:szCs w:val="18"/>
    </w:rPr>
  </w:style>
  <w:style w:type="character" w:styleId="Hyperlink">
    <w:name w:val="Hyperlink"/>
    <w:basedOn w:val="DefaultParagraphFont"/>
    <w:uiPriority w:val="99"/>
    <w:unhideWhenUsed/>
    <w:rsid w:val="008214EE"/>
    <w:rPr>
      <w:color w:val="0563C1" w:themeColor="hyperlink"/>
      <w:u w:val="single"/>
    </w:rPr>
  </w:style>
  <w:style w:type="character" w:styleId="UnresolvedMention">
    <w:name w:val="Unresolved Mention"/>
    <w:basedOn w:val="DefaultParagraphFont"/>
    <w:uiPriority w:val="99"/>
    <w:semiHidden/>
    <w:unhideWhenUsed/>
    <w:rsid w:val="00735299"/>
    <w:rPr>
      <w:color w:val="605E5C"/>
      <w:shd w:val="clear" w:color="auto" w:fill="E1DFDD"/>
    </w:rPr>
  </w:style>
  <w:style w:type="paragraph" w:styleId="ListParagraph">
    <w:name w:val="List Paragraph"/>
    <w:basedOn w:val="Normal"/>
    <w:uiPriority w:val="34"/>
    <w:qFormat/>
    <w:rsid w:val="003B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7E06F6AFF14B993B03D002253036" ma:contentTypeVersion="12" ma:contentTypeDescription="Create a new document." ma:contentTypeScope="" ma:versionID="5e15a6fcf588f68c7bc07b7d05947ddf">
  <xsd:schema xmlns:xsd="http://www.w3.org/2001/XMLSchema" xmlns:xs="http://www.w3.org/2001/XMLSchema" xmlns:p="http://schemas.microsoft.com/office/2006/metadata/properties" xmlns:ns2="a4b729f8-997d-49fc-b9bc-97ad067f97ec" xmlns:ns3="e166a161-f6ec-491c-bdf2-e992437b05f6" targetNamespace="http://schemas.microsoft.com/office/2006/metadata/properties" ma:root="true" ma:fieldsID="1c4deaca797b670cf36443e0556248ed" ns2:_="" ns3:_="">
    <xsd:import namespace="a4b729f8-997d-49fc-b9bc-97ad067f97ec"/>
    <xsd:import namespace="e166a161-f6ec-491c-bdf2-e992437b0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729f8-997d-49fc-b9bc-97ad067f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6a161-f6ec-491c-bdf2-e992437b05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166a161-f6ec-491c-bdf2-e992437b05f6">
      <UserInfo>
        <DisplayName>Chelsea Clements</DisplayName>
        <AccountId>114</AccountId>
        <AccountType/>
      </UserInfo>
    </SharedWithUsers>
  </documentManagement>
</p:properties>
</file>

<file path=customXml/itemProps1.xml><?xml version="1.0" encoding="utf-8"?>
<ds:datastoreItem xmlns:ds="http://schemas.openxmlformats.org/officeDocument/2006/customXml" ds:itemID="{B7FD87BA-A0F1-4694-9068-A9BDD9B2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729f8-997d-49fc-b9bc-97ad067f97ec"/>
    <ds:schemaRef ds:uri="e166a161-f6ec-491c-bdf2-e992437b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9B656-26E7-4D1F-8ADD-70D4E1F894EF}">
  <ds:schemaRefs>
    <ds:schemaRef ds:uri="http://schemas.microsoft.com/sharepoint/v3/contenttype/forms"/>
  </ds:schemaRefs>
</ds:datastoreItem>
</file>

<file path=customXml/itemProps3.xml><?xml version="1.0" encoding="utf-8"?>
<ds:datastoreItem xmlns:ds="http://schemas.openxmlformats.org/officeDocument/2006/customXml" ds:itemID="{92E57C14-68C5-430E-8596-7592C107A814}">
  <ds:schemaRefs>
    <ds:schemaRef ds:uri="http://schemas.openxmlformats.org/officeDocument/2006/bibliography"/>
  </ds:schemaRefs>
</ds:datastoreItem>
</file>

<file path=customXml/itemProps4.xml><?xml version="1.0" encoding="utf-8"?>
<ds:datastoreItem xmlns:ds="http://schemas.openxmlformats.org/officeDocument/2006/customXml" ds:itemID="{6D358C80-5B60-4D58-A106-08326BAD689D}">
  <ds:schemaRefs>
    <ds:schemaRef ds:uri="http://schemas.microsoft.com/office/2006/metadata/properties"/>
    <ds:schemaRef ds:uri="http://schemas.microsoft.com/office/infopath/2007/PartnerControls"/>
    <ds:schemaRef ds:uri="e166a161-f6ec-491c-bdf2-e992437b05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Howard</dc:creator>
  <cp:keywords/>
  <dc:description/>
  <cp:lastModifiedBy>Nelson, Cheryl</cp:lastModifiedBy>
  <cp:revision>2</cp:revision>
  <cp:lastPrinted>2020-06-22T16:07:00Z</cp:lastPrinted>
  <dcterms:created xsi:type="dcterms:W3CDTF">2021-09-27T15:28:00Z</dcterms:created>
  <dcterms:modified xsi:type="dcterms:W3CDTF">2021-09-27T15:28:00Z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0x0101007FCC7E06F6AFF14B993B03D002253036</vt:lpwstr>
  </property>
</Properties>
</file>