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2938" w14:textId="77777777" w:rsidR="0013640D" w:rsidRPr="0013640D" w:rsidRDefault="0013640D" w:rsidP="000D7B0B">
      <w:pPr>
        <w:jc w:val="center"/>
        <w:rPr>
          <w:b/>
          <w:bCs/>
        </w:rPr>
      </w:pPr>
      <w:r w:rsidRPr="25366D71">
        <w:rPr>
          <w:b/>
          <w:bCs/>
        </w:rPr>
        <w:t>HRSM Innovation Fund Application Template</w:t>
      </w:r>
    </w:p>
    <w:p w14:paraId="61E23490" w14:textId="77777777" w:rsidR="0013640D" w:rsidRPr="0013640D" w:rsidRDefault="0013640D" w:rsidP="0013640D">
      <w:pPr>
        <w:rPr>
          <w:b/>
          <w:bCs/>
        </w:rPr>
      </w:pPr>
      <w:r w:rsidRPr="0013640D">
        <w:rPr>
          <w:b/>
          <w:bCs/>
        </w:rPr>
        <w:t>Project Title:</w:t>
      </w:r>
    </w:p>
    <w:p w14:paraId="3E0775BE" w14:textId="77777777" w:rsidR="0013640D" w:rsidRPr="0013640D" w:rsidRDefault="0013640D" w:rsidP="0013640D">
      <w:r w:rsidRPr="0013640D">
        <w:t>[Insert Project Title Here]</w:t>
      </w:r>
    </w:p>
    <w:p w14:paraId="3F3CD669" w14:textId="77777777" w:rsidR="0013640D" w:rsidRPr="0013640D" w:rsidRDefault="0013640D" w:rsidP="0013640D">
      <w:pPr>
        <w:rPr>
          <w:b/>
          <w:bCs/>
        </w:rPr>
      </w:pPr>
      <w:r w:rsidRPr="0013640D">
        <w:rPr>
          <w:b/>
          <w:bCs/>
        </w:rPr>
        <w:t>Team Members:</w:t>
      </w:r>
    </w:p>
    <w:p w14:paraId="1BFA5290" w14:textId="77777777" w:rsidR="0013640D" w:rsidRPr="0013640D" w:rsidRDefault="0013640D" w:rsidP="0013640D">
      <w:pPr>
        <w:numPr>
          <w:ilvl w:val="0"/>
          <w:numId w:val="8"/>
        </w:numPr>
      </w:pPr>
      <w:r w:rsidRPr="0013640D">
        <w:rPr>
          <w:b/>
          <w:bCs/>
        </w:rPr>
        <w:t>Name</w:t>
      </w:r>
      <w:r w:rsidRPr="0013640D">
        <w:t>: [Insert Name]</w:t>
      </w:r>
    </w:p>
    <w:p w14:paraId="6D3E1EAC" w14:textId="77777777" w:rsidR="0013640D" w:rsidRPr="0013640D" w:rsidRDefault="0013640D" w:rsidP="0013640D">
      <w:pPr>
        <w:numPr>
          <w:ilvl w:val="0"/>
          <w:numId w:val="8"/>
        </w:numPr>
      </w:pPr>
      <w:r w:rsidRPr="0013640D">
        <w:rPr>
          <w:b/>
          <w:bCs/>
        </w:rPr>
        <w:t>Title</w:t>
      </w:r>
      <w:r w:rsidRPr="0013640D">
        <w:t>: [Insert Title]</w:t>
      </w:r>
    </w:p>
    <w:p w14:paraId="032BADD1" w14:textId="77777777" w:rsidR="0013640D" w:rsidRPr="0013640D" w:rsidRDefault="0013640D" w:rsidP="0013640D">
      <w:pPr>
        <w:numPr>
          <w:ilvl w:val="0"/>
          <w:numId w:val="8"/>
        </w:numPr>
      </w:pPr>
      <w:r w:rsidRPr="0013640D">
        <w:rPr>
          <w:b/>
          <w:bCs/>
        </w:rPr>
        <w:t>Department</w:t>
      </w:r>
      <w:r w:rsidRPr="0013640D">
        <w:t>: [Insert Department]</w:t>
      </w:r>
    </w:p>
    <w:p w14:paraId="3DB7CBD2" w14:textId="6939AA83" w:rsidR="0013640D" w:rsidRPr="0013640D" w:rsidRDefault="67C361F1" w:rsidP="0013640D">
      <w:pPr>
        <w:numPr>
          <w:ilvl w:val="0"/>
          <w:numId w:val="8"/>
        </w:numPr>
      </w:pPr>
      <w:r w:rsidRPr="25366D71">
        <w:rPr>
          <w:b/>
          <w:bCs/>
        </w:rPr>
        <w:t xml:space="preserve">USC </w:t>
      </w:r>
      <w:r w:rsidR="0013640D" w:rsidRPr="25366D71">
        <w:rPr>
          <w:b/>
          <w:bCs/>
        </w:rPr>
        <w:t>Email</w:t>
      </w:r>
      <w:r w:rsidR="0013640D">
        <w:t>: [Insert Email]</w:t>
      </w:r>
    </w:p>
    <w:p w14:paraId="4F13072A" w14:textId="77777777" w:rsidR="0013640D" w:rsidRPr="0013640D" w:rsidRDefault="0013640D" w:rsidP="0013640D">
      <w:pPr>
        <w:rPr>
          <w:b/>
          <w:bCs/>
        </w:rPr>
      </w:pPr>
      <w:r w:rsidRPr="0013640D">
        <w:rPr>
          <w:b/>
          <w:bCs/>
        </w:rPr>
        <w:t>Project Description:</w:t>
      </w:r>
    </w:p>
    <w:p w14:paraId="2806B8DD" w14:textId="4DE097C0" w:rsidR="0013640D" w:rsidRPr="0013640D" w:rsidRDefault="0013640D" w:rsidP="0013640D">
      <w:r>
        <w:t>[Provide a detailed description of the project, including the background, objectives, and significance.</w:t>
      </w:r>
    </w:p>
    <w:p w14:paraId="24EED1A0" w14:textId="603B99A2" w:rsidR="0013640D" w:rsidRPr="0013640D" w:rsidRDefault="0013640D" w:rsidP="0013640D">
      <w:pPr>
        <w:rPr>
          <w:b/>
          <w:bCs/>
        </w:rPr>
      </w:pPr>
      <w:r w:rsidRPr="25366D71">
        <w:rPr>
          <w:b/>
          <w:bCs/>
        </w:rPr>
        <w:t xml:space="preserve">Project Objectives and Alignment with </w:t>
      </w:r>
      <w:r w:rsidR="000D7B0B">
        <w:rPr>
          <w:b/>
          <w:bCs/>
        </w:rPr>
        <w:t>the goals of the HRSM Innovation Fund:</w:t>
      </w:r>
      <w:r w:rsidR="000D7B0B" w:rsidRPr="0013640D">
        <w:rPr>
          <w:b/>
          <w:bCs/>
        </w:rPr>
        <w:t xml:space="preserve"> </w:t>
      </w:r>
    </w:p>
    <w:p w14:paraId="78ECAAB5" w14:textId="2E0EC31D" w:rsidR="0013640D" w:rsidRPr="0013640D" w:rsidRDefault="000D7B0B" w:rsidP="0013640D">
      <w:r>
        <w:t>[</w:t>
      </w:r>
      <w:r w:rsidR="60CEAAA3">
        <w:t xml:space="preserve">Describe </w:t>
      </w:r>
      <w:r w:rsidR="0013640D">
        <w:t>the specific objectives of the project and explain how they align with the HRSM Innovation Fund's focus on innovation and</w:t>
      </w:r>
      <w:r w:rsidR="583BB6AA">
        <w:t>/or</w:t>
      </w:r>
      <w:r w:rsidR="0013640D">
        <w:t xml:space="preserve"> creativity. Highlight any novel approaches or </w:t>
      </w:r>
      <w:r w:rsidR="00B34ED0">
        <w:t>innovativ</w:t>
      </w:r>
      <w:r w:rsidR="0013640D">
        <w:t>e aspects of the project.]</w:t>
      </w:r>
    </w:p>
    <w:p w14:paraId="2A5DDBD0" w14:textId="77777777" w:rsidR="0013640D" w:rsidRPr="0013640D" w:rsidRDefault="0013640D" w:rsidP="0013640D">
      <w:pPr>
        <w:rPr>
          <w:b/>
          <w:bCs/>
        </w:rPr>
      </w:pPr>
      <w:r w:rsidRPr="0013640D">
        <w:rPr>
          <w:b/>
          <w:bCs/>
        </w:rPr>
        <w:t>Expected Outcomes and Impact on Practice or Research Output:</w:t>
      </w:r>
    </w:p>
    <w:p w14:paraId="6DC6905A" w14:textId="0AA8CCFB" w:rsidR="0013640D" w:rsidRPr="0013640D" w:rsidRDefault="0013640D" w:rsidP="0013640D">
      <w:r>
        <w:t xml:space="preserve">[Describe the expected outcomes of the project and how they will impact practice or research within the College of HRSM. Include both tangible and intangible </w:t>
      </w:r>
      <w:r w:rsidR="418F3472">
        <w:t>outcomes</w:t>
      </w:r>
      <w:r>
        <w:t>.]</w:t>
      </w:r>
    </w:p>
    <w:p w14:paraId="759CCC12" w14:textId="77777777" w:rsidR="0013640D" w:rsidRPr="0013640D" w:rsidRDefault="0013640D" w:rsidP="0013640D">
      <w:pPr>
        <w:rPr>
          <w:b/>
          <w:bCs/>
        </w:rPr>
      </w:pPr>
      <w:r w:rsidRPr="0013640D">
        <w:rPr>
          <w:b/>
          <w:bCs/>
        </w:rPr>
        <w:t>Implementation Timeline:</w:t>
      </w:r>
    </w:p>
    <w:p w14:paraId="1B4DC6A7" w14:textId="2F3A2B30" w:rsidR="0013640D" w:rsidRPr="0013640D" w:rsidRDefault="0013640D" w:rsidP="0013640D">
      <w:r>
        <w:t>[</w:t>
      </w:r>
      <w:r w:rsidR="000D7B0B">
        <w:t>Using a table format, provide</w:t>
      </w:r>
      <w:r>
        <w:t xml:space="preserve"> a clear and realistic timeline for the project, including key milestones and deadlines.]</w:t>
      </w:r>
    </w:p>
    <w:tbl>
      <w:tblPr>
        <w:tblStyle w:val="TableGrid"/>
        <w:tblW w:w="9384" w:type="dxa"/>
        <w:tblCellSpacing w:w="15" w:type="dxa"/>
        <w:tblCellMar>
          <w:top w:w="15" w:type="dxa"/>
          <w:left w:w="15" w:type="dxa"/>
          <w:bottom w:w="15" w:type="dxa"/>
          <w:right w:w="15" w:type="dxa"/>
        </w:tblCellMar>
        <w:tblLook w:val="04A0" w:firstRow="1" w:lastRow="0" w:firstColumn="1" w:lastColumn="0" w:noHBand="0" w:noVBand="1"/>
      </w:tblPr>
      <w:tblGrid>
        <w:gridCol w:w="2201"/>
        <w:gridCol w:w="7183"/>
      </w:tblGrid>
      <w:tr w:rsidR="0013640D" w:rsidRPr="0013640D" w14:paraId="00E5494F" w14:textId="77777777" w:rsidTr="25366D71">
        <w:trPr>
          <w:tblHeader/>
          <w:tblCellSpacing w:w="15" w:type="dxa"/>
        </w:trPr>
        <w:tc>
          <w:tcPr>
            <w:tcW w:w="2175" w:type="dxa"/>
            <w:vAlign w:val="center"/>
            <w:hideMark/>
          </w:tcPr>
          <w:p w14:paraId="11CAAEBE" w14:textId="77777777" w:rsidR="0013640D" w:rsidRPr="0013640D" w:rsidRDefault="0013640D" w:rsidP="0013640D">
            <w:pPr>
              <w:rPr>
                <w:b/>
                <w:bCs/>
              </w:rPr>
            </w:pPr>
            <w:r w:rsidRPr="0013640D">
              <w:rPr>
                <w:b/>
                <w:bCs/>
              </w:rPr>
              <w:t>Time Period</w:t>
            </w:r>
          </w:p>
        </w:tc>
        <w:tc>
          <w:tcPr>
            <w:tcW w:w="7209" w:type="dxa"/>
            <w:vAlign w:val="center"/>
            <w:hideMark/>
          </w:tcPr>
          <w:p w14:paraId="279E59BC" w14:textId="0430E185" w:rsidR="0013640D" w:rsidRPr="0013640D" w:rsidRDefault="0013640D" w:rsidP="0013640D">
            <w:pPr>
              <w:rPr>
                <w:b/>
                <w:bCs/>
              </w:rPr>
            </w:pPr>
            <w:r w:rsidRPr="25366D71">
              <w:rPr>
                <w:b/>
                <w:bCs/>
              </w:rPr>
              <w:t>Implementation Activities</w:t>
            </w:r>
          </w:p>
        </w:tc>
      </w:tr>
      <w:tr w:rsidR="0013640D" w:rsidRPr="0013640D" w14:paraId="3AC1D6A4" w14:textId="77777777" w:rsidTr="25366D71">
        <w:trPr>
          <w:tblCellSpacing w:w="15" w:type="dxa"/>
        </w:trPr>
        <w:tc>
          <w:tcPr>
            <w:tcW w:w="2175" w:type="dxa"/>
            <w:vAlign w:val="center"/>
            <w:hideMark/>
          </w:tcPr>
          <w:p w14:paraId="7739FE2A" w14:textId="422E1EAE" w:rsidR="0013640D" w:rsidRPr="0013640D" w:rsidRDefault="0013640D" w:rsidP="0013640D">
            <w:r>
              <w:t>Month 1-3</w:t>
            </w:r>
          </w:p>
        </w:tc>
        <w:tc>
          <w:tcPr>
            <w:tcW w:w="7209" w:type="dxa"/>
            <w:vAlign w:val="center"/>
            <w:hideMark/>
          </w:tcPr>
          <w:p w14:paraId="06D88062" w14:textId="77777777" w:rsidR="0013640D" w:rsidRPr="0013640D" w:rsidRDefault="0013640D" w:rsidP="0013640D">
            <w:r w:rsidRPr="0013640D">
              <w:t>[Insert Activities]</w:t>
            </w:r>
          </w:p>
        </w:tc>
      </w:tr>
      <w:tr w:rsidR="0013640D" w:rsidRPr="0013640D" w14:paraId="6B5E4954" w14:textId="77777777" w:rsidTr="25366D71">
        <w:trPr>
          <w:tblCellSpacing w:w="15" w:type="dxa"/>
        </w:trPr>
        <w:tc>
          <w:tcPr>
            <w:tcW w:w="2175" w:type="dxa"/>
            <w:vAlign w:val="center"/>
            <w:hideMark/>
          </w:tcPr>
          <w:p w14:paraId="39541D68" w14:textId="77777777" w:rsidR="0013640D" w:rsidRPr="0013640D" w:rsidRDefault="0013640D" w:rsidP="0013640D">
            <w:r w:rsidRPr="0013640D">
              <w:t>Month 4-6</w:t>
            </w:r>
          </w:p>
        </w:tc>
        <w:tc>
          <w:tcPr>
            <w:tcW w:w="7209" w:type="dxa"/>
            <w:vAlign w:val="center"/>
            <w:hideMark/>
          </w:tcPr>
          <w:p w14:paraId="6AF8F1B9" w14:textId="77777777" w:rsidR="0013640D" w:rsidRPr="0013640D" w:rsidRDefault="0013640D" w:rsidP="0013640D">
            <w:r w:rsidRPr="0013640D">
              <w:t>[Insert Activities]</w:t>
            </w:r>
          </w:p>
        </w:tc>
      </w:tr>
      <w:tr w:rsidR="0013640D" w:rsidRPr="0013640D" w14:paraId="67C18F35" w14:textId="77777777" w:rsidTr="25366D71">
        <w:trPr>
          <w:tblCellSpacing w:w="15" w:type="dxa"/>
        </w:trPr>
        <w:tc>
          <w:tcPr>
            <w:tcW w:w="2175" w:type="dxa"/>
            <w:vAlign w:val="center"/>
            <w:hideMark/>
          </w:tcPr>
          <w:p w14:paraId="1B3016ED" w14:textId="77777777" w:rsidR="0013640D" w:rsidRPr="0013640D" w:rsidRDefault="0013640D" w:rsidP="0013640D">
            <w:r w:rsidRPr="0013640D">
              <w:t>Month 7-8</w:t>
            </w:r>
          </w:p>
        </w:tc>
        <w:tc>
          <w:tcPr>
            <w:tcW w:w="7209" w:type="dxa"/>
            <w:vAlign w:val="center"/>
            <w:hideMark/>
          </w:tcPr>
          <w:p w14:paraId="1EEC3BDF" w14:textId="77777777" w:rsidR="0013640D" w:rsidRPr="0013640D" w:rsidRDefault="0013640D" w:rsidP="0013640D">
            <w:r w:rsidRPr="0013640D">
              <w:t>[Insert Activities]</w:t>
            </w:r>
          </w:p>
        </w:tc>
      </w:tr>
      <w:tr w:rsidR="0013640D" w:rsidRPr="0013640D" w14:paraId="5960DBB4" w14:textId="77777777" w:rsidTr="25366D71">
        <w:trPr>
          <w:tblCellSpacing w:w="15" w:type="dxa"/>
        </w:trPr>
        <w:tc>
          <w:tcPr>
            <w:tcW w:w="2175" w:type="dxa"/>
            <w:vAlign w:val="center"/>
            <w:hideMark/>
          </w:tcPr>
          <w:p w14:paraId="079FE31C" w14:textId="77777777" w:rsidR="0013640D" w:rsidRPr="0013640D" w:rsidRDefault="0013640D" w:rsidP="0013640D">
            <w:r w:rsidRPr="0013640D">
              <w:t>Month 9-12</w:t>
            </w:r>
          </w:p>
        </w:tc>
        <w:tc>
          <w:tcPr>
            <w:tcW w:w="7209" w:type="dxa"/>
            <w:vAlign w:val="center"/>
            <w:hideMark/>
          </w:tcPr>
          <w:p w14:paraId="1BD87082" w14:textId="77777777" w:rsidR="0013640D" w:rsidRPr="0013640D" w:rsidRDefault="0013640D" w:rsidP="0013640D">
            <w:r w:rsidRPr="0013640D">
              <w:t>[Insert Activities]</w:t>
            </w:r>
          </w:p>
        </w:tc>
      </w:tr>
    </w:tbl>
    <w:p w14:paraId="3535C863" w14:textId="57BBA097" w:rsidR="0013640D" w:rsidRPr="0013640D" w:rsidRDefault="0013640D" w:rsidP="25366D71">
      <w:pPr>
        <w:rPr>
          <w:b/>
          <w:bCs/>
        </w:rPr>
      </w:pPr>
    </w:p>
    <w:p w14:paraId="34CCAF5F" w14:textId="77777777" w:rsidR="00B62B5B" w:rsidRDefault="00B62B5B" w:rsidP="25366D71">
      <w:pPr>
        <w:rPr>
          <w:b/>
          <w:bCs/>
        </w:rPr>
      </w:pPr>
    </w:p>
    <w:p w14:paraId="18943C1C" w14:textId="77777777" w:rsidR="00B62B5B" w:rsidRDefault="00B62B5B" w:rsidP="25366D71">
      <w:pPr>
        <w:rPr>
          <w:b/>
          <w:bCs/>
        </w:rPr>
      </w:pPr>
    </w:p>
    <w:p w14:paraId="73D9763C" w14:textId="2B7091C0" w:rsidR="0013640D" w:rsidRPr="0013640D" w:rsidRDefault="0013640D" w:rsidP="25366D71">
      <w:pPr>
        <w:rPr>
          <w:b/>
          <w:bCs/>
        </w:rPr>
      </w:pPr>
      <w:r w:rsidRPr="25366D71">
        <w:rPr>
          <w:b/>
          <w:bCs/>
        </w:rPr>
        <w:lastRenderedPageBreak/>
        <w:t>Line Item and Budget Narrative:</w:t>
      </w:r>
    </w:p>
    <w:p w14:paraId="7899C093" w14:textId="34A816DD" w:rsidR="0013640D" w:rsidRPr="0013640D" w:rsidRDefault="0013640D" w:rsidP="0013640D">
      <w:r>
        <w:t>[</w:t>
      </w:r>
      <w:r w:rsidR="1B88DF21">
        <w:t>Using a table format, p</w:t>
      </w:r>
      <w:r>
        <w:t>rovide a detailed budget for the project, including a breakdown of costs and a justification for each expense. Ensure that the budget aligns with the project objectives and demonstrates efficient use of funds.]</w:t>
      </w:r>
    </w:p>
    <w:tbl>
      <w:tblPr>
        <w:tblStyle w:val="TableGrid"/>
        <w:tblW w:w="9387" w:type="dxa"/>
        <w:tblCellSpacing w:w="15" w:type="dxa"/>
        <w:tblCellMar>
          <w:top w:w="15" w:type="dxa"/>
          <w:left w:w="15" w:type="dxa"/>
          <w:bottom w:w="15" w:type="dxa"/>
          <w:right w:w="15" w:type="dxa"/>
        </w:tblCellMar>
        <w:tblLook w:val="04A0" w:firstRow="1" w:lastRow="0" w:firstColumn="1" w:lastColumn="0" w:noHBand="0" w:noVBand="1"/>
      </w:tblPr>
      <w:tblGrid>
        <w:gridCol w:w="2808"/>
        <w:gridCol w:w="4280"/>
        <w:gridCol w:w="2299"/>
      </w:tblGrid>
      <w:tr w:rsidR="0013640D" w:rsidRPr="0013640D" w14:paraId="7513BBBC" w14:textId="77777777" w:rsidTr="25366D71">
        <w:trPr>
          <w:tblHeader/>
          <w:tblCellSpacing w:w="15" w:type="dxa"/>
        </w:trPr>
        <w:tc>
          <w:tcPr>
            <w:tcW w:w="2787" w:type="dxa"/>
            <w:vAlign w:val="center"/>
            <w:hideMark/>
          </w:tcPr>
          <w:p w14:paraId="3D7DAD15" w14:textId="77777777" w:rsidR="0013640D" w:rsidRPr="0013640D" w:rsidRDefault="0013640D" w:rsidP="25366D71">
            <w:pPr>
              <w:jc w:val="center"/>
              <w:rPr>
                <w:b/>
                <w:bCs/>
              </w:rPr>
            </w:pPr>
            <w:r w:rsidRPr="25366D71">
              <w:rPr>
                <w:b/>
                <w:bCs/>
              </w:rPr>
              <w:t>Item</w:t>
            </w:r>
          </w:p>
        </w:tc>
        <w:tc>
          <w:tcPr>
            <w:tcW w:w="4320" w:type="dxa"/>
            <w:vAlign w:val="center"/>
            <w:hideMark/>
          </w:tcPr>
          <w:p w14:paraId="1965C4D7" w14:textId="77777777" w:rsidR="0013640D" w:rsidRPr="0013640D" w:rsidRDefault="0013640D" w:rsidP="25366D71">
            <w:pPr>
              <w:jc w:val="center"/>
              <w:rPr>
                <w:b/>
                <w:bCs/>
              </w:rPr>
            </w:pPr>
            <w:r w:rsidRPr="25366D71">
              <w:rPr>
                <w:b/>
                <w:bCs/>
              </w:rPr>
              <w:t>Details</w:t>
            </w:r>
          </w:p>
        </w:tc>
        <w:tc>
          <w:tcPr>
            <w:tcW w:w="2280" w:type="dxa"/>
            <w:vAlign w:val="center"/>
            <w:hideMark/>
          </w:tcPr>
          <w:p w14:paraId="703D2725" w14:textId="77777777" w:rsidR="0013640D" w:rsidRPr="0013640D" w:rsidRDefault="0013640D" w:rsidP="25366D71">
            <w:pPr>
              <w:jc w:val="center"/>
              <w:rPr>
                <w:b/>
                <w:bCs/>
              </w:rPr>
            </w:pPr>
            <w:r w:rsidRPr="25366D71">
              <w:rPr>
                <w:b/>
                <w:bCs/>
              </w:rPr>
              <w:t>Amount</w:t>
            </w:r>
          </w:p>
        </w:tc>
      </w:tr>
      <w:tr w:rsidR="0013640D" w:rsidRPr="0013640D" w14:paraId="7754BD96" w14:textId="77777777" w:rsidTr="25366D71">
        <w:trPr>
          <w:tblCellSpacing w:w="15" w:type="dxa"/>
        </w:trPr>
        <w:tc>
          <w:tcPr>
            <w:tcW w:w="2787" w:type="dxa"/>
            <w:vAlign w:val="center"/>
            <w:hideMark/>
          </w:tcPr>
          <w:p w14:paraId="111620E6" w14:textId="77777777" w:rsidR="0013640D" w:rsidRPr="0013640D" w:rsidRDefault="0013640D" w:rsidP="0013640D">
            <w:r w:rsidRPr="0013640D">
              <w:t>Certification Course</w:t>
            </w:r>
          </w:p>
        </w:tc>
        <w:tc>
          <w:tcPr>
            <w:tcW w:w="4320" w:type="dxa"/>
            <w:vAlign w:val="center"/>
            <w:hideMark/>
          </w:tcPr>
          <w:p w14:paraId="18F8C5F0" w14:textId="77777777" w:rsidR="0013640D" w:rsidRPr="0013640D" w:rsidRDefault="0013640D" w:rsidP="0013640D">
            <w:r w:rsidRPr="0013640D">
              <w:t>[Insert Details]</w:t>
            </w:r>
          </w:p>
        </w:tc>
        <w:tc>
          <w:tcPr>
            <w:tcW w:w="2280" w:type="dxa"/>
            <w:vAlign w:val="center"/>
            <w:hideMark/>
          </w:tcPr>
          <w:p w14:paraId="1ACE4C60" w14:textId="77777777" w:rsidR="0013640D" w:rsidRPr="0013640D" w:rsidRDefault="0013640D" w:rsidP="0013640D">
            <w:r w:rsidRPr="0013640D">
              <w:t>[Amount]</w:t>
            </w:r>
          </w:p>
        </w:tc>
      </w:tr>
      <w:tr w:rsidR="0013640D" w:rsidRPr="0013640D" w14:paraId="6ABA51AC" w14:textId="77777777" w:rsidTr="25366D71">
        <w:trPr>
          <w:tblCellSpacing w:w="15" w:type="dxa"/>
        </w:trPr>
        <w:tc>
          <w:tcPr>
            <w:tcW w:w="2787" w:type="dxa"/>
            <w:vAlign w:val="center"/>
            <w:hideMark/>
          </w:tcPr>
          <w:p w14:paraId="08FA24F9" w14:textId="77777777" w:rsidR="0013640D" w:rsidRPr="0013640D" w:rsidRDefault="0013640D" w:rsidP="0013640D">
            <w:r w:rsidRPr="0013640D">
              <w:t>VR Devices</w:t>
            </w:r>
          </w:p>
        </w:tc>
        <w:tc>
          <w:tcPr>
            <w:tcW w:w="4320" w:type="dxa"/>
            <w:vAlign w:val="center"/>
            <w:hideMark/>
          </w:tcPr>
          <w:p w14:paraId="7F691322" w14:textId="77777777" w:rsidR="0013640D" w:rsidRPr="0013640D" w:rsidRDefault="0013640D" w:rsidP="0013640D">
            <w:r w:rsidRPr="0013640D">
              <w:t>[Insert Details]</w:t>
            </w:r>
          </w:p>
        </w:tc>
        <w:tc>
          <w:tcPr>
            <w:tcW w:w="2280" w:type="dxa"/>
            <w:vAlign w:val="center"/>
            <w:hideMark/>
          </w:tcPr>
          <w:p w14:paraId="7D1005C5" w14:textId="77777777" w:rsidR="0013640D" w:rsidRPr="0013640D" w:rsidRDefault="0013640D" w:rsidP="0013640D">
            <w:r w:rsidRPr="0013640D">
              <w:t>[Amount]</w:t>
            </w:r>
          </w:p>
        </w:tc>
      </w:tr>
      <w:tr w:rsidR="0013640D" w:rsidRPr="0013640D" w14:paraId="2F1183B8" w14:textId="77777777" w:rsidTr="25366D71">
        <w:trPr>
          <w:tblCellSpacing w:w="15" w:type="dxa"/>
        </w:trPr>
        <w:tc>
          <w:tcPr>
            <w:tcW w:w="2787" w:type="dxa"/>
            <w:vAlign w:val="center"/>
            <w:hideMark/>
          </w:tcPr>
          <w:p w14:paraId="08DC1E1C" w14:textId="77777777" w:rsidR="0013640D" w:rsidRPr="0013640D" w:rsidRDefault="0013640D" w:rsidP="0013640D">
            <w:r w:rsidRPr="0013640D">
              <w:t>Participant Compensation</w:t>
            </w:r>
          </w:p>
        </w:tc>
        <w:tc>
          <w:tcPr>
            <w:tcW w:w="4320" w:type="dxa"/>
            <w:vAlign w:val="center"/>
            <w:hideMark/>
          </w:tcPr>
          <w:p w14:paraId="7F7BDDDA" w14:textId="77777777" w:rsidR="0013640D" w:rsidRPr="0013640D" w:rsidRDefault="0013640D" w:rsidP="0013640D">
            <w:r w:rsidRPr="0013640D">
              <w:t>[Insert Details]</w:t>
            </w:r>
          </w:p>
        </w:tc>
        <w:tc>
          <w:tcPr>
            <w:tcW w:w="2280" w:type="dxa"/>
            <w:vAlign w:val="center"/>
            <w:hideMark/>
          </w:tcPr>
          <w:p w14:paraId="4DFAF18D" w14:textId="77777777" w:rsidR="0013640D" w:rsidRPr="0013640D" w:rsidRDefault="0013640D" w:rsidP="0013640D">
            <w:r w:rsidRPr="0013640D">
              <w:t>[Amount]</w:t>
            </w:r>
          </w:p>
        </w:tc>
      </w:tr>
      <w:tr w:rsidR="0013640D" w:rsidRPr="0013640D" w14:paraId="24F2085C" w14:textId="77777777" w:rsidTr="25366D71">
        <w:trPr>
          <w:tblCellSpacing w:w="15" w:type="dxa"/>
        </w:trPr>
        <w:tc>
          <w:tcPr>
            <w:tcW w:w="2787" w:type="dxa"/>
            <w:vAlign w:val="center"/>
            <w:hideMark/>
          </w:tcPr>
          <w:p w14:paraId="4DF6E6FC" w14:textId="77777777" w:rsidR="0013640D" w:rsidRPr="0013640D" w:rsidRDefault="0013640D" w:rsidP="0013640D">
            <w:r w:rsidRPr="0013640D">
              <w:t>Total</w:t>
            </w:r>
          </w:p>
        </w:tc>
        <w:tc>
          <w:tcPr>
            <w:tcW w:w="4320" w:type="dxa"/>
            <w:vAlign w:val="center"/>
            <w:hideMark/>
          </w:tcPr>
          <w:p w14:paraId="140833C8" w14:textId="77777777" w:rsidR="0013640D" w:rsidRPr="0013640D" w:rsidRDefault="0013640D" w:rsidP="0013640D"/>
        </w:tc>
        <w:tc>
          <w:tcPr>
            <w:tcW w:w="2280" w:type="dxa"/>
            <w:vAlign w:val="center"/>
            <w:hideMark/>
          </w:tcPr>
          <w:p w14:paraId="19B73828" w14:textId="77777777" w:rsidR="0013640D" w:rsidRPr="0013640D" w:rsidRDefault="0013640D" w:rsidP="0013640D">
            <w:r w:rsidRPr="0013640D">
              <w:t>[Total]</w:t>
            </w:r>
          </w:p>
        </w:tc>
      </w:tr>
    </w:tbl>
    <w:p w14:paraId="7437833E" w14:textId="77777777" w:rsidR="0013640D" w:rsidRPr="0013640D" w:rsidRDefault="0013640D" w:rsidP="0013640D">
      <w:pPr>
        <w:rPr>
          <w:b/>
          <w:bCs/>
        </w:rPr>
      </w:pPr>
      <w:r w:rsidRPr="0013640D">
        <w:rPr>
          <w:b/>
          <w:bCs/>
        </w:rPr>
        <w:t>References:</w:t>
      </w:r>
    </w:p>
    <w:p w14:paraId="10B2C8DA" w14:textId="20798849" w:rsidR="0013640D" w:rsidRPr="0013640D" w:rsidRDefault="0013640D" w:rsidP="0013640D">
      <w:r>
        <w:t>[</w:t>
      </w:r>
      <w:r w:rsidR="3FFD586C">
        <w:t>Following the APA format, l</w:t>
      </w:r>
      <w:r>
        <w:t>ist any references or sources cited in the proposal.]</w:t>
      </w:r>
    </w:p>
    <w:p w14:paraId="35D01941" w14:textId="77777777" w:rsidR="0013640D" w:rsidRPr="0013640D" w:rsidRDefault="00B62B5B" w:rsidP="0013640D">
      <w:r>
        <w:pict w14:anchorId="3BC932F6">
          <v:rect id="_x0000_i1025" style="width:0;height:1.5pt" o:hralign="center" o:hrstd="t" o:hr="t" fillcolor="#a0a0a0" stroked="f"/>
        </w:pict>
      </w:r>
    </w:p>
    <w:p w14:paraId="0C9F7998" w14:textId="77777777" w:rsidR="0013640D" w:rsidRDefault="0013640D" w:rsidP="0013640D"/>
    <w:p w14:paraId="29FF16D3" w14:textId="77777777" w:rsidR="0013640D" w:rsidRDefault="0013640D" w:rsidP="0013640D"/>
    <w:p w14:paraId="4A6CB3A5" w14:textId="77777777" w:rsidR="0013640D" w:rsidRDefault="0013640D" w:rsidP="0013640D"/>
    <w:p w14:paraId="4711A89D" w14:textId="77777777" w:rsidR="0013640D" w:rsidRDefault="0013640D" w:rsidP="0013640D"/>
    <w:p w14:paraId="0CA6BE3F" w14:textId="73DD37EC" w:rsidR="0013640D" w:rsidRDefault="0013640D">
      <w:r>
        <w:br w:type="page"/>
      </w:r>
    </w:p>
    <w:p w14:paraId="4BF8DDB8" w14:textId="77777777" w:rsidR="0013640D" w:rsidRPr="0013640D" w:rsidRDefault="0013640D" w:rsidP="0013640D">
      <w:pPr>
        <w:rPr>
          <w:b/>
          <w:bCs/>
        </w:rPr>
      </w:pPr>
      <w:r w:rsidRPr="0013640D">
        <w:rPr>
          <w:b/>
          <w:bCs/>
        </w:rPr>
        <w:lastRenderedPageBreak/>
        <w:t>HRSM Innovation Fund Application Template</w:t>
      </w:r>
    </w:p>
    <w:p w14:paraId="255EB203" w14:textId="77777777" w:rsidR="0013640D" w:rsidRPr="0013640D" w:rsidRDefault="0013640D" w:rsidP="0013640D">
      <w:pPr>
        <w:rPr>
          <w:b/>
          <w:bCs/>
        </w:rPr>
      </w:pPr>
      <w:r w:rsidRPr="0013640D">
        <w:rPr>
          <w:b/>
          <w:bCs/>
        </w:rPr>
        <w:t>Project Title:</w:t>
      </w:r>
    </w:p>
    <w:p w14:paraId="3CDFF295" w14:textId="77777777" w:rsidR="0013640D" w:rsidRPr="0013640D" w:rsidRDefault="0013640D" w:rsidP="0013640D">
      <w:r w:rsidRPr="0013640D">
        <w:rPr>
          <w:b/>
          <w:bCs/>
        </w:rPr>
        <w:t>Example</w:t>
      </w:r>
      <w:r w:rsidRPr="0013640D">
        <w:t>: Immersive Retail Innovation: Transforming Retail Education and Research with VR and Metaverse Technologies</w:t>
      </w:r>
    </w:p>
    <w:p w14:paraId="766A21A1" w14:textId="77777777" w:rsidR="0013640D" w:rsidRPr="0013640D" w:rsidRDefault="0013640D" w:rsidP="0013640D">
      <w:pPr>
        <w:rPr>
          <w:b/>
          <w:bCs/>
        </w:rPr>
      </w:pPr>
      <w:r w:rsidRPr="0013640D">
        <w:rPr>
          <w:b/>
          <w:bCs/>
        </w:rPr>
        <w:t>Team Members:</w:t>
      </w:r>
    </w:p>
    <w:p w14:paraId="60992615" w14:textId="00F095ED" w:rsidR="0013640D" w:rsidRPr="0013640D" w:rsidRDefault="0013640D" w:rsidP="0013640D">
      <w:pPr>
        <w:numPr>
          <w:ilvl w:val="0"/>
          <w:numId w:val="9"/>
        </w:numPr>
      </w:pPr>
      <w:r w:rsidRPr="0013640D">
        <w:rPr>
          <w:b/>
          <w:bCs/>
        </w:rPr>
        <w:t>Name</w:t>
      </w:r>
      <w:r w:rsidRPr="0013640D">
        <w:t xml:space="preserve">: </w:t>
      </w:r>
      <w:r>
        <w:t xml:space="preserve">Dr. </w:t>
      </w:r>
      <w:r w:rsidRPr="0013640D">
        <w:t>Sang-eun Byun</w:t>
      </w:r>
    </w:p>
    <w:p w14:paraId="6E56D290" w14:textId="77777777" w:rsidR="0013640D" w:rsidRPr="0013640D" w:rsidRDefault="0013640D" w:rsidP="0013640D">
      <w:pPr>
        <w:numPr>
          <w:ilvl w:val="0"/>
          <w:numId w:val="9"/>
        </w:numPr>
      </w:pPr>
      <w:r w:rsidRPr="0013640D">
        <w:rPr>
          <w:b/>
          <w:bCs/>
        </w:rPr>
        <w:t>Title</w:t>
      </w:r>
      <w:r w:rsidRPr="0013640D">
        <w:t>: Associate Professor</w:t>
      </w:r>
    </w:p>
    <w:p w14:paraId="13D8BD79" w14:textId="77777777" w:rsidR="0013640D" w:rsidRPr="0013640D" w:rsidRDefault="0013640D" w:rsidP="0013640D">
      <w:pPr>
        <w:numPr>
          <w:ilvl w:val="0"/>
          <w:numId w:val="9"/>
        </w:numPr>
      </w:pPr>
      <w:r w:rsidRPr="0013640D">
        <w:rPr>
          <w:b/>
          <w:bCs/>
        </w:rPr>
        <w:t>Department</w:t>
      </w:r>
      <w:r w:rsidRPr="0013640D">
        <w:t>: Department of Retailing</w:t>
      </w:r>
    </w:p>
    <w:p w14:paraId="7CE998CE" w14:textId="77777777" w:rsidR="0013640D" w:rsidRPr="0013640D" w:rsidRDefault="0013640D" w:rsidP="0013640D">
      <w:pPr>
        <w:numPr>
          <w:ilvl w:val="0"/>
          <w:numId w:val="9"/>
        </w:numPr>
      </w:pPr>
      <w:r w:rsidRPr="0013640D">
        <w:rPr>
          <w:b/>
          <w:bCs/>
        </w:rPr>
        <w:t>Email</w:t>
      </w:r>
      <w:r w:rsidRPr="0013640D">
        <w:t>: sbyun@mailbox.sc.edu</w:t>
      </w:r>
    </w:p>
    <w:p w14:paraId="28980C7A" w14:textId="77777777" w:rsidR="0013640D" w:rsidRPr="0013640D" w:rsidRDefault="0013640D" w:rsidP="0013640D">
      <w:pPr>
        <w:rPr>
          <w:b/>
          <w:bCs/>
        </w:rPr>
      </w:pPr>
      <w:r w:rsidRPr="0013640D">
        <w:rPr>
          <w:b/>
          <w:bCs/>
        </w:rPr>
        <w:t>Project Description:</w:t>
      </w:r>
    </w:p>
    <w:p w14:paraId="6C235EB0" w14:textId="77777777" w:rsidR="0013640D" w:rsidRPr="0013640D" w:rsidRDefault="0013640D" w:rsidP="0013640D">
      <w:r w:rsidRPr="0013640D">
        <w:rPr>
          <w:b/>
          <w:bCs/>
        </w:rPr>
        <w:t>Example</w:t>
      </w:r>
      <w:r w:rsidRPr="0013640D">
        <w:t>: The retail industry is undergoing a transformative shift, driven by rapid technological advancements that are reshaping consumer interactions and business models. Immersive technologies such as virtual reality (VR) devices are becoming increasingly integrated into retailing sectors, setting new standards for customer engagement and personalization. This project aims to incorporate VR experiences into both graduate and undergraduate courses, enhancing the retailing curriculum and research potential in the domain of consumer behavior in immersive virtual commerce environments</w:t>
      </w:r>
      <w:hyperlink r:id="rId5" w:history="1">
        <w:r w:rsidRPr="0013640D">
          <w:rPr>
            <w:rStyle w:val="Hyperlink"/>
          </w:rPr>
          <w:t>[1]</w:t>
        </w:r>
      </w:hyperlink>
      <w:r w:rsidRPr="0013640D">
        <w:t>.</w:t>
      </w:r>
    </w:p>
    <w:p w14:paraId="23F472E3" w14:textId="4B592D7B" w:rsidR="0013640D" w:rsidRPr="0013640D" w:rsidRDefault="0013640D" w:rsidP="0013640D">
      <w:pPr>
        <w:rPr>
          <w:b/>
          <w:bCs/>
        </w:rPr>
      </w:pPr>
      <w:r w:rsidRPr="25366D71">
        <w:rPr>
          <w:b/>
          <w:bCs/>
        </w:rPr>
        <w:t>Project Objectives and Alignment with</w:t>
      </w:r>
      <w:r w:rsidR="000D7B0B" w:rsidRPr="000D7B0B">
        <w:rPr>
          <w:b/>
          <w:bCs/>
        </w:rPr>
        <w:t xml:space="preserve"> </w:t>
      </w:r>
      <w:r w:rsidR="000D7B0B">
        <w:rPr>
          <w:b/>
          <w:bCs/>
        </w:rPr>
        <w:t>the goals of the HRSM Innovation Fund:</w:t>
      </w:r>
    </w:p>
    <w:p w14:paraId="73E82622" w14:textId="77777777" w:rsidR="0013640D" w:rsidRPr="0013640D" w:rsidRDefault="0013640D" w:rsidP="0013640D">
      <w:r w:rsidRPr="0013640D">
        <w:rPr>
          <w:b/>
          <w:bCs/>
        </w:rPr>
        <w:t>Example</w:t>
      </w:r>
      <w:r w:rsidRPr="0013640D">
        <w:t>:</w:t>
      </w:r>
    </w:p>
    <w:p w14:paraId="2C0BE4FB" w14:textId="77777777" w:rsidR="0013640D" w:rsidRPr="0013640D" w:rsidRDefault="0013640D" w:rsidP="0013640D">
      <w:pPr>
        <w:numPr>
          <w:ilvl w:val="0"/>
          <w:numId w:val="10"/>
        </w:numPr>
      </w:pPr>
      <w:r w:rsidRPr="0013640D">
        <w:rPr>
          <w:b/>
          <w:bCs/>
        </w:rPr>
        <w:t>Objective</w:t>
      </w:r>
      <w:r w:rsidRPr="0013640D">
        <w:t>: Secure funding for the acquisition of innovative devices for teaching and research.</w:t>
      </w:r>
    </w:p>
    <w:p w14:paraId="5F5C4A1F" w14:textId="77777777" w:rsidR="0013640D" w:rsidRPr="0013640D" w:rsidRDefault="0013640D" w:rsidP="0013640D">
      <w:pPr>
        <w:numPr>
          <w:ilvl w:val="1"/>
          <w:numId w:val="10"/>
        </w:numPr>
      </w:pPr>
      <w:r w:rsidRPr="0013640D">
        <w:rPr>
          <w:b/>
          <w:bCs/>
        </w:rPr>
        <w:t>Alignment</w:t>
      </w:r>
      <w:r w:rsidRPr="0013640D">
        <w:t>: This objective supports the college’s mission to prepare students with cutting-edge industry knowledge and innovative skills while fostering creativity and growth among HRSM faculty and students</w:t>
      </w:r>
      <w:hyperlink r:id="rId6" w:history="1">
        <w:r w:rsidRPr="0013640D">
          <w:rPr>
            <w:rStyle w:val="Hyperlink"/>
          </w:rPr>
          <w:t>[1]</w:t>
        </w:r>
      </w:hyperlink>
      <w:r w:rsidRPr="0013640D">
        <w:t>.</w:t>
      </w:r>
    </w:p>
    <w:p w14:paraId="72947867" w14:textId="77777777" w:rsidR="0013640D" w:rsidRPr="0013640D" w:rsidRDefault="0013640D" w:rsidP="0013640D">
      <w:pPr>
        <w:numPr>
          <w:ilvl w:val="0"/>
          <w:numId w:val="10"/>
        </w:numPr>
      </w:pPr>
      <w:r w:rsidRPr="0013640D">
        <w:rPr>
          <w:b/>
          <w:bCs/>
        </w:rPr>
        <w:t>Objective</w:t>
      </w:r>
      <w:r w:rsidRPr="0013640D">
        <w:t>: Enhance faculty knowledge through key certification courses in relevant topics.</w:t>
      </w:r>
    </w:p>
    <w:p w14:paraId="44DBEBE6" w14:textId="77777777" w:rsidR="0013640D" w:rsidRPr="0013640D" w:rsidRDefault="0013640D" w:rsidP="0013640D">
      <w:pPr>
        <w:numPr>
          <w:ilvl w:val="1"/>
          <w:numId w:val="10"/>
        </w:numPr>
      </w:pPr>
      <w:r w:rsidRPr="0013640D">
        <w:rPr>
          <w:b/>
          <w:bCs/>
        </w:rPr>
        <w:t>Alignment</w:t>
      </w:r>
      <w:r w:rsidRPr="0013640D">
        <w:t>: By equipping faculty with advanced tools and knowledge, the project aligns with the HRSM Innovation Fund's aim to cultivate a culture of innovation</w:t>
      </w:r>
      <w:hyperlink r:id="rId7" w:history="1">
        <w:r w:rsidRPr="0013640D">
          <w:rPr>
            <w:rStyle w:val="Hyperlink"/>
          </w:rPr>
          <w:t>[1]</w:t>
        </w:r>
      </w:hyperlink>
      <w:r w:rsidRPr="0013640D">
        <w:t>.</w:t>
      </w:r>
    </w:p>
    <w:p w14:paraId="43F5A05C" w14:textId="77777777" w:rsidR="0013640D" w:rsidRPr="0013640D" w:rsidRDefault="0013640D" w:rsidP="0013640D">
      <w:pPr>
        <w:rPr>
          <w:b/>
          <w:bCs/>
        </w:rPr>
      </w:pPr>
      <w:r w:rsidRPr="0013640D">
        <w:rPr>
          <w:b/>
          <w:bCs/>
        </w:rPr>
        <w:lastRenderedPageBreak/>
        <w:t>Expected Outcomes and Impact on Practice or Research Output:</w:t>
      </w:r>
    </w:p>
    <w:p w14:paraId="4115C00A" w14:textId="77777777" w:rsidR="0013640D" w:rsidRPr="0013640D" w:rsidRDefault="0013640D" w:rsidP="0013640D">
      <w:r w:rsidRPr="0013640D">
        <w:rPr>
          <w:b/>
          <w:bCs/>
        </w:rPr>
        <w:t>Example</w:t>
      </w:r>
      <w:r w:rsidRPr="0013640D">
        <w:t>:</w:t>
      </w:r>
    </w:p>
    <w:p w14:paraId="7A751892" w14:textId="77777777" w:rsidR="0013640D" w:rsidRPr="0013640D" w:rsidRDefault="0013640D" w:rsidP="0013640D">
      <w:pPr>
        <w:numPr>
          <w:ilvl w:val="0"/>
          <w:numId w:val="11"/>
        </w:numPr>
      </w:pPr>
      <w:r w:rsidRPr="0013640D">
        <w:rPr>
          <w:b/>
          <w:bCs/>
        </w:rPr>
        <w:t>Teaching Impact</w:t>
      </w:r>
      <w:r w:rsidRPr="0013640D">
        <w:t>: Integration of immersive virtual technologies into the retailing curriculum, including new lectures, experiential assignments, and projects.</w:t>
      </w:r>
    </w:p>
    <w:p w14:paraId="793C8A2D" w14:textId="77777777" w:rsidR="0013640D" w:rsidRPr="0013640D" w:rsidRDefault="0013640D" w:rsidP="0013640D">
      <w:pPr>
        <w:numPr>
          <w:ilvl w:val="0"/>
          <w:numId w:val="11"/>
        </w:numPr>
      </w:pPr>
      <w:r w:rsidRPr="0013640D">
        <w:rPr>
          <w:b/>
          <w:bCs/>
        </w:rPr>
        <w:t>Research Impact</w:t>
      </w:r>
      <w:r w:rsidRPr="0013640D">
        <w:t>: Dissemination of findings through presentations at major conferences and publications in A+ journals.</w:t>
      </w:r>
    </w:p>
    <w:p w14:paraId="228DEB57" w14:textId="77777777" w:rsidR="0013640D" w:rsidRPr="0013640D" w:rsidRDefault="0013640D" w:rsidP="0013640D">
      <w:pPr>
        <w:numPr>
          <w:ilvl w:val="0"/>
          <w:numId w:val="11"/>
        </w:numPr>
      </w:pPr>
      <w:r w:rsidRPr="0013640D">
        <w:rPr>
          <w:b/>
          <w:bCs/>
        </w:rPr>
        <w:t>Program Impact</w:t>
      </w:r>
      <w:r w:rsidRPr="0013640D">
        <w:t>: Establishment of an innovation lab within the Department of Retailing, enhancing the department’s reputation as a leader in retail innovation</w:t>
      </w:r>
      <w:hyperlink r:id="rId8" w:history="1">
        <w:r w:rsidRPr="0013640D">
          <w:rPr>
            <w:rStyle w:val="Hyperlink"/>
          </w:rPr>
          <w:t>[1]</w:t>
        </w:r>
      </w:hyperlink>
      <w:r w:rsidRPr="0013640D">
        <w:t>.</w:t>
      </w:r>
    </w:p>
    <w:p w14:paraId="398A4059" w14:textId="77777777" w:rsidR="0013640D" w:rsidRPr="0013640D" w:rsidRDefault="0013640D" w:rsidP="0013640D">
      <w:pPr>
        <w:rPr>
          <w:b/>
          <w:bCs/>
        </w:rPr>
      </w:pPr>
      <w:r w:rsidRPr="0013640D">
        <w:rPr>
          <w:b/>
          <w:bCs/>
        </w:rPr>
        <w:t>Implementation Timeline:</w:t>
      </w:r>
    </w:p>
    <w:p w14:paraId="07D364B6" w14:textId="77777777" w:rsidR="0013640D" w:rsidRPr="0013640D" w:rsidRDefault="0013640D" w:rsidP="0013640D">
      <w:r w:rsidRPr="0013640D">
        <w:rPr>
          <w:b/>
          <w:bCs/>
        </w:rPr>
        <w:t>Example</w:t>
      </w:r>
      <w:r w:rsidRPr="0013640D">
        <w:t>:</w:t>
      </w:r>
    </w:p>
    <w:tbl>
      <w:tblPr>
        <w:tblStyle w:val="TableGrid"/>
        <w:tblW w:w="9360" w:type="dxa"/>
        <w:tblCellSpacing w:w="15" w:type="dxa"/>
        <w:tblCellMar>
          <w:top w:w="15" w:type="dxa"/>
          <w:left w:w="15" w:type="dxa"/>
          <w:bottom w:w="15" w:type="dxa"/>
          <w:right w:w="15" w:type="dxa"/>
        </w:tblCellMar>
        <w:tblLook w:val="04A0" w:firstRow="1" w:lastRow="0" w:firstColumn="1" w:lastColumn="0" w:noHBand="0" w:noVBand="1"/>
      </w:tblPr>
      <w:tblGrid>
        <w:gridCol w:w="1653"/>
        <w:gridCol w:w="7707"/>
      </w:tblGrid>
      <w:tr w:rsidR="0013640D" w:rsidRPr="0013640D" w14:paraId="3898DD70" w14:textId="77777777" w:rsidTr="000D7B0B">
        <w:trPr>
          <w:trHeight w:val="300"/>
          <w:tblHeader/>
          <w:tblCellSpacing w:w="15" w:type="dxa"/>
        </w:trPr>
        <w:tc>
          <w:tcPr>
            <w:tcW w:w="1620" w:type="dxa"/>
            <w:vAlign w:val="center"/>
            <w:hideMark/>
          </w:tcPr>
          <w:p w14:paraId="53CB4D71" w14:textId="77777777" w:rsidR="0013640D" w:rsidRPr="0013640D" w:rsidRDefault="0013640D" w:rsidP="0013640D">
            <w:pPr>
              <w:rPr>
                <w:b/>
                <w:bCs/>
              </w:rPr>
            </w:pPr>
            <w:r w:rsidRPr="0013640D">
              <w:rPr>
                <w:b/>
                <w:bCs/>
              </w:rPr>
              <w:t>Time Period</w:t>
            </w:r>
          </w:p>
        </w:tc>
        <w:tc>
          <w:tcPr>
            <w:tcW w:w="7740" w:type="dxa"/>
            <w:vAlign w:val="center"/>
            <w:hideMark/>
          </w:tcPr>
          <w:p w14:paraId="3966D226" w14:textId="77777777" w:rsidR="0013640D" w:rsidRPr="0013640D" w:rsidRDefault="0013640D" w:rsidP="0013640D">
            <w:pPr>
              <w:rPr>
                <w:b/>
                <w:bCs/>
              </w:rPr>
            </w:pPr>
            <w:r w:rsidRPr="0013640D">
              <w:rPr>
                <w:b/>
                <w:bCs/>
              </w:rPr>
              <w:t>Implementation Activities</w:t>
            </w:r>
          </w:p>
        </w:tc>
      </w:tr>
      <w:tr w:rsidR="0013640D" w:rsidRPr="0013640D" w14:paraId="0211E4EA" w14:textId="77777777" w:rsidTr="000D7B0B">
        <w:trPr>
          <w:trHeight w:val="300"/>
          <w:tblCellSpacing w:w="15" w:type="dxa"/>
        </w:trPr>
        <w:tc>
          <w:tcPr>
            <w:tcW w:w="1620" w:type="dxa"/>
            <w:vAlign w:val="center"/>
            <w:hideMark/>
          </w:tcPr>
          <w:p w14:paraId="5B73DF29" w14:textId="77777777" w:rsidR="0013640D" w:rsidRPr="0013640D" w:rsidRDefault="0013640D" w:rsidP="0013640D">
            <w:r w:rsidRPr="0013640D">
              <w:t>Month 1-3</w:t>
            </w:r>
          </w:p>
        </w:tc>
        <w:tc>
          <w:tcPr>
            <w:tcW w:w="7740" w:type="dxa"/>
            <w:vAlign w:val="center"/>
            <w:hideMark/>
          </w:tcPr>
          <w:p w14:paraId="1854EE88" w14:textId="7C6C1EF3" w:rsidR="0013640D" w:rsidRPr="0013640D" w:rsidRDefault="0013640D" w:rsidP="25366D71">
            <w:pPr>
              <w:pStyle w:val="ListParagraph"/>
              <w:numPr>
                <w:ilvl w:val="0"/>
                <w:numId w:val="7"/>
              </w:numPr>
              <w:ind w:left="180" w:hanging="180"/>
            </w:pPr>
            <w:r>
              <w:t>Faculty training: Completion of certification courses from Coursera</w:t>
            </w:r>
          </w:p>
          <w:p w14:paraId="0745210F" w14:textId="1DB5A8C2" w:rsidR="0013640D" w:rsidRPr="0013640D" w:rsidRDefault="0013640D" w:rsidP="25366D71">
            <w:pPr>
              <w:pStyle w:val="ListParagraph"/>
              <w:numPr>
                <w:ilvl w:val="0"/>
                <w:numId w:val="7"/>
              </w:numPr>
              <w:ind w:left="180" w:hanging="180"/>
            </w:pPr>
            <w:r>
              <w:t>1st research phase: Keyhole data collection &amp; analysis, literature review, and development of research questions</w:t>
            </w:r>
            <w:hyperlink r:id="rId9">
              <w:r w:rsidRPr="25366D71">
                <w:rPr>
                  <w:rStyle w:val="Hyperlink"/>
                </w:rPr>
                <w:t>[1]</w:t>
              </w:r>
            </w:hyperlink>
            <w:r>
              <w:t>.</w:t>
            </w:r>
          </w:p>
        </w:tc>
      </w:tr>
      <w:tr w:rsidR="0013640D" w:rsidRPr="0013640D" w14:paraId="5B7D1C6A" w14:textId="77777777" w:rsidTr="000D7B0B">
        <w:trPr>
          <w:trHeight w:val="300"/>
          <w:tblCellSpacing w:w="15" w:type="dxa"/>
        </w:trPr>
        <w:tc>
          <w:tcPr>
            <w:tcW w:w="1620" w:type="dxa"/>
            <w:vAlign w:val="center"/>
            <w:hideMark/>
          </w:tcPr>
          <w:p w14:paraId="03879BC9" w14:textId="77777777" w:rsidR="0013640D" w:rsidRPr="0013640D" w:rsidRDefault="0013640D" w:rsidP="0013640D">
            <w:r w:rsidRPr="0013640D">
              <w:t>Month 4-6</w:t>
            </w:r>
          </w:p>
        </w:tc>
        <w:tc>
          <w:tcPr>
            <w:tcW w:w="7740" w:type="dxa"/>
            <w:vAlign w:val="center"/>
            <w:hideMark/>
          </w:tcPr>
          <w:p w14:paraId="355693F1" w14:textId="2B555E53" w:rsidR="0013640D" w:rsidRPr="0013640D" w:rsidRDefault="0013640D" w:rsidP="25366D71">
            <w:pPr>
              <w:pStyle w:val="ListParagraph"/>
              <w:numPr>
                <w:ilvl w:val="0"/>
                <w:numId w:val="3"/>
              </w:numPr>
              <w:ind w:left="180" w:hanging="180"/>
            </w:pPr>
            <w:r>
              <w:t>2nd research phase: Research design for experimental studies</w:t>
            </w:r>
          </w:p>
          <w:p w14:paraId="1604C9FC" w14:textId="049D9126" w:rsidR="0013640D" w:rsidRPr="0013640D" w:rsidRDefault="0013640D" w:rsidP="25366D71">
            <w:pPr>
              <w:pStyle w:val="ListParagraph"/>
              <w:numPr>
                <w:ilvl w:val="0"/>
                <w:numId w:val="3"/>
              </w:numPr>
              <w:ind w:left="180" w:hanging="180"/>
            </w:pPr>
            <w:r>
              <w:t>Submission of IRB applications</w:t>
            </w:r>
          </w:p>
          <w:p w14:paraId="04701909" w14:textId="005C58B9" w:rsidR="0013640D" w:rsidRPr="0013640D" w:rsidRDefault="0013640D" w:rsidP="25366D71">
            <w:pPr>
              <w:pStyle w:val="ListParagraph"/>
              <w:numPr>
                <w:ilvl w:val="0"/>
                <w:numId w:val="3"/>
              </w:numPr>
              <w:ind w:left="180" w:hanging="180"/>
            </w:pPr>
            <w:r>
              <w:t>Purchase of VR devices; Curriculum redesign</w:t>
            </w:r>
            <w:hyperlink r:id="rId10">
              <w:r w:rsidRPr="25366D71">
                <w:rPr>
                  <w:rStyle w:val="Hyperlink"/>
                </w:rPr>
                <w:t>[1]</w:t>
              </w:r>
            </w:hyperlink>
            <w:r>
              <w:t>.</w:t>
            </w:r>
          </w:p>
        </w:tc>
      </w:tr>
      <w:tr w:rsidR="0013640D" w:rsidRPr="0013640D" w14:paraId="6BD5AFE4" w14:textId="77777777" w:rsidTr="000D7B0B">
        <w:trPr>
          <w:trHeight w:val="300"/>
          <w:tblCellSpacing w:w="15" w:type="dxa"/>
        </w:trPr>
        <w:tc>
          <w:tcPr>
            <w:tcW w:w="1620" w:type="dxa"/>
            <w:vAlign w:val="center"/>
            <w:hideMark/>
          </w:tcPr>
          <w:p w14:paraId="69B7FB41" w14:textId="77777777" w:rsidR="0013640D" w:rsidRPr="0013640D" w:rsidRDefault="0013640D" w:rsidP="0013640D">
            <w:r w:rsidRPr="0013640D">
              <w:t>Month 7-8</w:t>
            </w:r>
          </w:p>
        </w:tc>
        <w:tc>
          <w:tcPr>
            <w:tcW w:w="7740" w:type="dxa"/>
            <w:vAlign w:val="center"/>
            <w:hideMark/>
          </w:tcPr>
          <w:p w14:paraId="482A2BE7" w14:textId="721EE201" w:rsidR="0013640D" w:rsidRPr="0013640D" w:rsidRDefault="0013640D" w:rsidP="25366D71">
            <w:pPr>
              <w:pStyle w:val="ListParagraph"/>
              <w:numPr>
                <w:ilvl w:val="0"/>
                <w:numId w:val="1"/>
              </w:numPr>
              <w:ind w:left="180" w:hanging="180"/>
            </w:pPr>
            <w:r>
              <w:t>Data collection</w:t>
            </w:r>
          </w:p>
          <w:p w14:paraId="522EE360" w14:textId="3A95F1AA" w:rsidR="0013640D" w:rsidRPr="0013640D" w:rsidRDefault="0013640D" w:rsidP="25366D71">
            <w:pPr>
              <w:pStyle w:val="ListParagraph"/>
              <w:numPr>
                <w:ilvl w:val="0"/>
                <w:numId w:val="1"/>
              </w:numPr>
              <w:ind w:left="180" w:hanging="180"/>
            </w:pPr>
            <w:r>
              <w:t>Preparation for the launch of the Retail Innovation Lab</w:t>
            </w:r>
            <w:hyperlink r:id="rId11">
              <w:r w:rsidRPr="25366D71">
                <w:rPr>
                  <w:rStyle w:val="Hyperlink"/>
                </w:rPr>
                <w:t>[1]</w:t>
              </w:r>
            </w:hyperlink>
            <w:r>
              <w:t>.</w:t>
            </w:r>
          </w:p>
        </w:tc>
      </w:tr>
      <w:tr w:rsidR="0013640D" w:rsidRPr="0013640D" w14:paraId="71649BC7" w14:textId="77777777" w:rsidTr="000D7B0B">
        <w:trPr>
          <w:trHeight w:val="300"/>
          <w:tblCellSpacing w:w="15" w:type="dxa"/>
        </w:trPr>
        <w:tc>
          <w:tcPr>
            <w:tcW w:w="1620" w:type="dxa"/>
            <w:vAlign w:val="center"/>
            <w:hideMark/>
          </w:tcPr>
          <w:p w14:paraId="7FC9ABBF" w14:textId="77777777" w:rsidR="0013640D" w:rsidRPr="0013640D" w:rsidRDefault="0013640D" w:rsidP="0013640D">
            <w:r w:rsidRPr="0013640D">
              <w:t>Month 9-12</w:t>
            </w:r>
          </w:p>
        </w:tc>
        <w:tc>
          <w:tcPr>
            <w:tcW w:w="7740" w:type="dxa"/>
            <w:vAlign w:val="center"/>
            <w:hideMark/>
          </w:tcPr>
          <w:p w14:paraId="52418913" w14:textId="7623FE81" w:rsidR="0013640D" w:rsidRPr="0013640D" w:rsidRDefault="0013640D" w:rsidP="25366D71">
            <w:pPr>
              <w:pStyle w:val="ListParagraph"/>
              <w:numPr>
                <w:ilvl w:val="0"/>
                <w:numId w:val="4"/>
              </w:numPr>
              <w:ind w:left="180" w:hanging="180"/>
            </w:pPr>
            <w:r>
              <w:t>Data analysis and discussions</w:t>
            </w:r>
          </w:p>
          <w:p w14:paraId="6D326D17" w14:textId="747E7BA6" w:rsidR="0013640D" w:rsidRPr="0013640D" w:rsidRDefault="0013640D" w:rsidP="25366D71">
            <w:pPr>
              <w:pStyle w:val="ListParagraph"/>
              <w:numPr>
                <w:ilvl w:val="0"/>
                <w:numId w:val="4"/>
              </w:numPr>
              <w:ind w:left="180" w:hanging="180"/>
            </w:pPr>
            <w:r>
              <w:t>Manuscript writing targeting major conferences and top-tier journals</w:t>
            </w:r>
          </w:p>
          <w:p w14:paraId="1C09E57E" w14:textId="26D01EB4" w:rsidR="0013640D" w:rsidRPr="0013640D" w:rsidRDefault="0013640D" w:rsidP="25366D71">
            <w:pPr>
              <w:pStyle w:val="ListParagraph"/>
              <w:numPr>
                <w:ilvl w:val="0"/>
                <w:numId w:val="4"/>
              </w:numPr>
              <w:ind w:left="180" w:hanging="180"/>
            </w:pPr>
            <w:r>
              <w:t>Implementation of the redesigned curriculum</w:t>
            </w:r>
          </w:p>
          <w:p w14:paraId="76CEAA35" w14:textId="6377E381" w:rsidR="0013640D" w:rsidRPr="0013640D" w:rsidRDefault="0013640D" w:rsidP="25366D71">
            <w:pPr>
              <w:pStyle w:val="ListParagraph"/>
              <w:numPr>
                <w:ilvl w:val="0"/>
                <w:numId w:val="4"/>
              </w:numPr>
              <w:ind w:left="180" w:hanging="180"/>
            </w:pPr>
            <w:r>
              <w:t>Submission of the final progress report</w:t>
            </w:r>
            <w:hyperlink r:id="rId12">
              <w:r w:rsidRPr="25366D71">
                <w:rPr>
                  <w:rStyle w:val="Hyperlink"/>
                </w:rPr>
                <w:t>[1]</w:t>
              </w:r>
            </w:hyperlink>
            <w:r>
              <w:t>.</w:t>
            </w:r>
          </w:p>
        </w:tc>
      </w:tr>
    </w:tbl>
    <w:p w14:paraId="47127CC4" w14:textId="211E63D0" w:rsidR="25366D71" w:rsidRDefault="25366D71" w:rsidP="25366D71">
      <w:pPr>
        <w:rPr>
          <w:b/>
          <w:bCs/>
        </w:rPr>
      </w:pPr>
    </w:p>
    <w:p w14:paraId="3BB90A1E" w14:textId="77777777" w:rsidR="0013640D" w:rsidRPr="0013640D" w:rsidRDefault="0013640D" w:rsidP="0013640D">
      <w:pPr>
        <w:rPr>
          <w:b/>
          <w:bCs/>
        </w:rPr>
      </w:pPr>
      <w:r w:rsidRPr="0013640D">
        <w:rPr>
          <w:b/>
          <w:bCs/>
        </w:rPr>
        <w:t>Line Item and Budget Narrative:</w:t>
      </w:r>
    </w:p>
    <w:p w14:paraId="44C5FF3C" w14:textId="77777777" w:rsidR="0013640D" w:rsidRPr="0013640D" w:rsidRDefault="0013640D" w:rsidP="0013640D">
      <w:r w:rsidRPr="0013640D">
        <w:rPr>
          <w:b/>
          <w:bCs/>
        </w:rPr>
        <w:t>Example</w:t>
      </w:r>
      <w:r w:rsidRPr="0013640D">
        <w:t>:</w:t>
      </w:r>
    </w:p>
    <w:tbl>
      <w:tblPr>
        <w:tblStyle w:val="TableGrid"/>
        <w:tblW w:w="9360" w:type="dxa"/>
        <w:tblCellSpacing w:w="15" w:type="dxa"/>
        <w:tblCellMar>
          <w:top w:w="15" w:type="dxa"/>
          <w:left w:w="15" w:type="dxa"/>
          <w:bottom w:w="15" w:type="dxa"/>
          <w:right w:w="15" w:type="dxa"/>
        </w:tblCellMar>
        <w:tblLook w:val="04A0" w:firstRow="1" w:lastRow="0" w:firstColumn="1" w:lastColumn="0" w:noHBand="0" w:noVBand="1"/>
      </w:tblPr>
      <w:tblGrid>
        <w:gridCol w:w="2004"/>
        <w:gridCol w:w="6000"/>
        <w:gridCol w:w="1356"/>
      </w:tblGrid>
      <w:tr w:rsidR="0013640D" w:rsidRPr="0013640D" w14:paraId="69AD6802" w14:textId="77777777" w:rsidTr="000D7B0B">
        <w:trPr>
          <w:trHeight w:val="300"/>
          <w:tblHeader/>
          <w:tblCellSpacing w:w="15" w:type="dxa"/>
        </w:trPr>
        <w:tc>
          <w:tcPr>
            <w:tcW w:w="1967" w:type="dxa"/>
            <w:vAlign w:val="center"/>
            <w:hideMark/>
          </w:tcPr>
          <w:p w14:paraId="7ADD6E92" w14:textId="77777777" w:rsidR="0013640D" w:rsidRPr="0013640D" w:rsidRDefault="0013640D" w:rsidP="000D7B0B">
            <w:pPr>
              <w:jc w:val="center"/>
              <w:rPr>
                <w:b/>
                <w:bCs/>
              </w:rPr>
            </w:pPr>
            <w:r w:rsidRPr="25366D71">
              <w:rPr>
                <w:b/>
                <w:bCs/>
              </w:rPr>
              <w:t>Item</w:t>
            </w:r>
          </w:p>
        </w:tc>
        <w:tc>
          <w:tcPr>
            <w:tcW w:w="6075" w:type="dxa"/>
            <w:vAlign w:val="center"/>
            <w:hideMark/>
          </w:tcPr>
          <w:p w14:paraId="1BE7C5B6" w14:textId="77777777" w:rsidR="0013640D" w:rsidRPr="0013640D" w:rsidRDefault="0013640D" w:rsidP="000D7B0B">
            <w:pPr>
              <w:jc w:val="center"/>
              <w:rPr>
                <w:b/>
                <w:bCs/>
              </w:rPr>
            </w:pPr>
            <w:r w:rsidRPr="25366D71">
              <w:rPr>
                <w:b/>
                <w:bCs/>
              </w:rPr>
              <w:t>Details</w:t>
            </w:r>
          </w:p>
        </w:tc>
        <w:tc>
          <w:tcPr>
            <w:tcW w:w="1318" w:type="dxa"/>
            <w:vAlign w:val="center"/>
            <w:hideMark/>
          </w:tcPr>
          <w:p w14:paraId="25989589" w14:textId="77777777" w:rsidR="0013640D" w:rsidRPr="0013640D" w:rsidRDefault="0013640D" w:rsidP="000D7B0B">
            <w:pPr>
              <w:jc w:val="center"/>
              <w:rPr>
                <w:b/>
                <w:bCs/>
              </w:rPr>
            </w:pPr>
            <w:r w:rsidRPr="25366D71">
              <w:rPr>
                <w:b/>
                <w:bCs/>
              </w:rPr>
              <w:t>Amount</w:t>
            </w:r>
          </w:p>
        </w:tc>
      </w:tr>
      <w:tr w:rsidR="0013640D" w:rsidRPr="0013640D" w14:paraId="46FE0C23" w14:textId="77777777" w:rsidTr="000D7B0B">
        <w:trPr>
          <w:trHeight w:val="300"/>
          <w:tblCellSpacing w:w="15" w:type="dxa"/>
        </w:trPr>
        <w:tc>
          <w:tcPr>
            <w:tcW w:w="1967" w:type="dxa"/>
            <w:vAlign w:val="center"/>
            <w:hideMark/>
          </w:tcPr>
          <w:p w14:paraId="3C7BFA41" w14:textId="77777777" w:rsidR="0013640D" w:rsidRPr="0013640D" w:rsidRDefault="0013640D" w:rsidP="0013640D">
            <w:r w:rsidRPr="0013640D">
              <w:t>Certification Course</w:t>
            </w:r>
          </w:p>
        </w:tc>
        <w:tc>
          <w:tcPr>
            <w:tcW w:w="6075" w:type="dxa"/>
            <w:vAlign w:val="center"/>
            <w:hideMark/>
          </w:tcPr>
          <w:p w14:paraId="7B3C6E2B" w14:textId="77777777" w:rsidR="0013640D" w:rsidRPr="0013640D" w:rsidRDefault="0013640D" w:rsidP="0013640D">
            <w:r w:rsidRPr="0013640D">
              <w:t>Coursera Plus subscriptions for 3 months for each investigator. Courses include "What is Metaverse?" by Meta, "Introduction to Virtual Reality" by University of London, etc.</w:t>
            </w:r>
          </w:p>
        </w:tc>
        <w:tc>
          <w:tcPr>
            <w:tcW w:w="1318" w:type="dxa"/>
            <w:vAlign w:val="center"/>
            <w:hideMark/>
          </w:tcPr>
          <w:p w14:paraId="585B70AA" w14:textId="77777777" w:rsidR="0013640D" w:rsidRPr="0013640D" w:rsidRDefault="0013640D" w:rsidP="0013640D">
            <w:r w:rsidRPr="0013640D">
              <w:t>$562.86</w:t>
            </w:r>
          </w:p>
        </w:tc>
      </w:tr>
      <w:tr w:rsidR="0013640D" w:rsidRPr="0013640D" w14:paraId="5467B5AC" w14:textId="77777777" w:rsidTr="000D7B0B">
        <w:trPr>
          <w:trHeight w:val="300"/>
          <w:tblCellSpacing w:w="15" w:type="dxa"/>
        </w:trPr>
        <w:tc>
          <w:tcPr>
            <w:tcW w:w="1967" w:type="dxa"/>
            <w:vAlign w:val="center"/>
            <w:hideMark/>
          </w:tcPr>
          <w:p w14:paraId="1B248783" w14:textId="77777777" w:rsidR="0013640D" w:rsidRPr="0013640D" w:rsidRDefault="0013640D" w:rsidP="0013640D">
            <w:r w:rsidRPr="0013640D">
              <w:t>VR Devices</w:t>
            </w:r>
          </w:p>
        </w:tc>
        <w:tc>
          <w:tcPr>
            <w:tcW w:w="6075" w:type="dxa"/>
            <w:vAlign w:val="center"/>
            <w:hideMark/>
          </w:tcPr>
          <w:p w14:paraId="636F7C89" w14:textId="77777777" w:rsidR="0013640D" w:rsidRPr="0013640D" w:rsidRDefault="0013640D" w:rsidP="0013640D">
            <w:r w:rsidRPr="0013640D">
              <w:t>Oculus Quest 3S, 256GB, 10 devices</w:t>
            </w:r>
          </w:p>
        </w:tc>
        <w:tc>
          <w:tcPr>
            <w:tcW w:w="1318" w:type="dxa"/>
            <w:vAlign w:val="center"/>
            <w:hideMark/>
          </w:tcPr>
          <w:p w14:paraId="47098CB4" w14:textId="77777777" w:rsidR="0013640D" w:rsidRPr="0013640D" w:rsidRDefault="0013640D" w:rsidP="0013640D">
            <w:r w:rsidRPr="0013640D">
              <w:t>$4319.90</w:t>
            </w:r>
          </w:p>
        </w:tc>
      </w:tr>
      <w:tr w:rsidR="0013640D" w:rsidRPr="0013640D" w14:paraId="0763749A" w14:textId="77777777" w:rsidTr="000D7B0B">
        <w:trPr>
          <w:trHeight w:val="300"/>
          <w:tblCellSpacing w:w="15" w:type="dxa"/>
        </w:trPr>
        <w:tc>
          <w:tcPr>
            <w:tcW w:w="1967" w:type="dxa"/>
            <w:vAlign w:val="center"/>
            <w:hideMark/>
          </w:tcPr>
          <w:p w14:paraId="29B170FC" w14:textId="77777777" w:rsidR="0013640D" w:rsidRPr="0013640D" w:rsidRDefault="0013640D" w:rsidP="0013640D">
            <w:r w:rsidRPr="0013640D">
              <w:lastRenderedPageBreak/>
              <w:t>Participant Compensation</w:t>
            </w:r>
          </w:p>
        </w:tc>
        <w:tc>
          <w:tcPr>
            <w:tcW w:w="6075" w:type="dxa"/>
            <w:vAlign w:val="center"/>
            <w:hideMark/>
          </w:tcPr>
          <w:p w14:paraId="174843CC" w14:textId="77777777" w:rsidR="0013640D" w:rsidRPr="0013640D" w:rsidRDefault="0013640D" w:rsidP="0013640D">
            <w:r w:rsidRPr="0013640D">
              <w:t>$20 per participant for 250 participants</w:t>
            </w:r>
          </w:p>
        </w:tc>
        <w:tc>
          <w:tcPr>
            <w:tcW w:w="1318" w:type="dxa"/>
            <w:vAlign w:val="center"/>
            <w:hideMark/>
          </w:tcPr>
          <w:p w14:paraId="4A5DB131" w14:textId="77777777" w:rsidR="0013640D" w:rsidRPr="0013640D" w:rsidRDefault="0013640D" w:rsidP="0013640D">
            <w:r w:rsidRPr="0013640D">
              <w:t>$5000</w:t>
            </w:r>
          </w:p>
        </w:tc>
      </w:tr>
      <w:tr w:rsidR="0013640D" w:rsidRPr="0013640D" w14:paraId="3ED1F325" w14:textId="77777777" w:rsidTr="000D7B0B">
        <w:trPr>
          <w:trHeight w:val="300"/>
          <w:tblCellSpacing w:w="15" w:type="dxa"/>
        </w:trPr>
        <w:tc>
          <w:tcPr>
            <w:tcW w:w="1967" w:type="dxa"/>
            <w:vAlign w:val="center"/>
            <w:hideMark/>
          </w:tcPr>
          <w:p w14:paraId="0D7CFC95" w14:textId="77777777" w:rsidR="0013640D" w:rsidRPr="0013640D" w:rsidRDefault="0013640D" w:rsidP="0013640D">
            <w:r w:rsidRPr="0013640D">
              <w:t>Total</w:t>
            </w:r>
          </w:p>
        </w:tc>
        <w:tc>
          <w:tcPr>
            <w:tcW w:w="6075" w:type="dxa"/>
            <w:vAlign w:val="center"/>
            <w:hideMark/>
          </w:tcPr>
          <w:p w14:paraId="0EF2A24B" w14:textId="77777777" w:rsidR="0013640D" w:rsidRPr="0013640D" w:rsidRDefault="0013640D" w:rsidP="0013640D"/>
        </w:tc>
        <w:tc>
          <w:tcPr>
            <w:tcW w:w="1318" w:type="dxa"/>
            <w:vAlign w:val="center"/>
            <w:hideMark/>
          </w:tcPr>
          <w:p w14:paraId="0D48D9A3" w14:textId="77777777" w:rsidR="0013640D" w:rsidRPr="0013640D" w:rsidRDefault="0013640D" w:rsidP="0013640D">
            <w:r w:rsidRPr="0013640D">
              <w:t>$9882.76</w:t>
            </w:r>
          </w:p>
        </w:tc>
      </w:tr>
    </w:tbl>
    <w:p w14:paraId="552EBE80" w14:textId="118255AE" w:rsidR="25366D71" w:rsidRDefault="25366D71" w:rsidP="25366D71">
      <w:pPr>
        <w:rPr>
          <w:b/>
          <w:bCs/>
        </w:rPr>
      </w:pPr>
    </w:p>
    <w:p w14:paraId="17699D5F" w14:textId="77777777" w:rsidR="0013640D" w:rsidRPr="0013640D" w:rsidRDefault="0013640D" w:rsidP="0013640D">
      <w:pPr>
        <w:rPr>
          <w:b/>
          <w:bCs/>
        </w:rPr>
      </w:pPr>
      <w:r w:rsidRPr="0013640D">
        <w:rPr>
          <w:b/>
          <w:bCs/>
        </w:rPr>
        <w:t>References:</w:t>
      </w:r>
    </w:p>
    <w:p w14:paraId="49C71190" w14:textId="77777777" w:rsidR="0013640D" w:rsidRPr="0013640D" w:rsidRDefault="0013640D" w:rsidP="0013640D">
      <w:r w:rsidRPr="0013640D">
        <w:rPr>
          <w:b/>
          <w:bCs/>
        </w:rPr>
        <w:t>Example</w:t>
      </w:r>
      <w:r w:rsidRPr="0013640D">
        <w:t>:</w:t>
      </w:r>
    </w:p>
    <w:p w14:paraId="74F9A929" w14:textId="77777777" w:rsidR="0013640D" w:rsidRPr="0013640D" w:rsidRDefault="0013640D" w:rsidP="0013640D">
      <w:pPr>
        <w:numPr>
          <w:ilvl w:val="0"/>
          <w:numId w:val="12"/>
        </w:numPr>
      </w:pPr>
      <w:r>
        <w:t xml:space="preserve">Alimamy, S., &amp; </w:t>
      </w:r>
      <w:proofErr w:type="spellStart"/>
      <w:r>
        <w:t>Gnoth</w:t>
      </w:r>
      <w:proofErr w:type="spellEnd"/>
      <w:r>
        <w:t xml:space="preserve">, J. (2022). I want it my way! The effect of perceptions of personalization through augmented reality and online shopping on customer intentions to co-create value. </w:t>
      </w:r>
      <w:r w:rsidRPr="000D7B0B">
        <w:rPr>
          <w:i/>
          <w:iCs/>
        </w:rPr>
        <w:t>Computers in Human Behavior</w:t>
      </w:r>
      <w:r>
        <w:t xml:space="preserve">, </w:t>
      </w:r>
      <w:r w:rsidRPr="000D7B0B">
        <w:rPr>
          <w:i/>
          <w:iCs/>
        </w:rPr>
        <w:t>128</w:t>
      </w:r>
      <w:r>
        <w:t>, 107105.</w:t>
      </w:r>
    </w:p>
    <w:p w14:paraId="28DB80A8" w14:textId="3732978F" w:rsidR="0013640D" w:rsidRPr="0013640D" w:rsidRDefault="0013640D" w:rsidP="0013640D">
      <w:pPr>
        <w:numPr>
          <w:ilvl w:val="0"/>
          <w:numId w:val="12"/>
        </w:numPr>
      </w:pPr>
      <w:r>
        <w:t xml:space="preserve">Gao, H., Chong, A. Y. L., &amp; Bao, H. (2024). Metaverse: </w:t>
      </w:r>
      <w:r w:rsidR="1DA1A7CD">
        <w:t>L</w:t>
      </w:r>
      <w:r>
        <w:t xml:space="preserve">iterature review, synthesis and future research agenda. </w:t>
      </w:r>
      <w:r w:rsidRPr="000D7B0B">
        <w:rPr>
          <w:i/>
          <w:iCs/>
        </w:rPr>
        <w:t>Journal of Computer Information Systems</w:t>
      </w:r>
      <w:r>
        <w:t xml:space="preserve">, </w:t>
      </w:r>
      <w:r w:rsidRPr="000D7B0B">
        <w:rPr>
          <w:i/>
          <w:iCs/>
        </w:rPr>
        <w:t>64</w:t>
      </w:r>
      <w:r>
        <w:t>(4), 533-553</w:t>
      </w:r>
      <w:hyperlink r:id="rId13">
        <w:r w:rsidRPr="25366D71">
          <w:rPr>
            <w:rStyle w:val="Hyperlink"/>
          </w:rPr>
          <w:t>[1]</w:t>
        </w:r>
      </w:hyperlink>
      <w:r>
        <w:t>.</w:t>
      </w:r>
    </w:p>
    <w:p w14:paraId="07E38321" w14:textId="77777777" w:rsidR="0013640D" w:rsidRPr="0013640D" w:rsidRDefault="00B62B5B" w:rsidP="0013640D">
      <w:r>
        <w:pict w14:anchorId="0E19A4F4">
          <v:rect id="_x0000_i1026" style="width:0;height:1.5pt" o:hralign="center" o:hrstd="t" o:hr="t" fillcolor="#a0a0a0" stroked="f"/>
        </w:pict>
      </w:r>
    </w:p>
    <w:p w14:paraId="12FCC457" w14:textId="77777777" w:rsidR="000268A6" w:rsidRDefault="000268A6"/>
    <w:sectPr w:rsidR="00026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D808"/>
    <w:multiLevelType w:val="hybridMultilevel"/>
    <w:tmpl w:val="FCDAD334"/>
    <w:lvl w:ilvl="0" w:tplc="1AF0DA56">
      <w:start w:val="1"/>
      <w:numFmt w:val="bullet"/>
      <w:lvlText w:val=""/>
      <w:lvlJc w:val="left"/>
      <w:pPr>
        <w:ind w:left="720" w:hanging="360"/>
      </w:pPr>
      <w:rPr>
        <w:rFonts w:ascii="Symbol" w:hAnsi="Symbol" w:hint="default"/>
      </w:rPr>
    </w:lvl>
    <w:lvl w:ilvl="1" w:tplc="A894E424">
      <w:start w:val="1"/>
      <w:numFmt w:val="bullet"/>
      <w:lvlText w:val="o"/>
      <w:lvlJc w:val="left"/>
      <w:pPr>
        <w:ind w:left="1440" w:hanging="360"/>
      </w:pPr>
      <w:rPr>
        <w:rFonts w:ascii="Courier New" w:hAnsi="Courier New" w:hint="default"/>
      </w:rPr>
    </w:lvl>
    <w:lvl w:ilvl="2" w:tplc="C5D07650">
      <w:start w:val="1"/>
      <w:numFmt w:val="bullet"/>
      <w:lvlText w:val=""/>
      <w:lvlJc w:val="left"/>
      <w:pPr>
        <w:ind w:left="2160" w:hanging="360"/>
      </w:pPr>
      <w:rPr>
        <w:rFonts w:ascii="Wingdings" w:hAnsi="Wingdings" w:hint="default"/>
      </w:rPr>
    </w:lvl>
    <w:lvl w:ilvl="3" w:tplc="34C83E10">
      <w:start w:val="1"/>
      <w:numFmt w:val="bullet"/>
      <w:lvlText w:val=""/>
      <w:lvlJc w:val="left"/>
      <w:pPr>
        <w:ind w:left="2880" w:hanging="360"/>
      </w:pPr>
      <w:rPr>
        <w:rFonts w:ascii="Symbol" w:hAnsi="Symbol" w:hint="default"/>
      </w:rPr>
    </w:lvl>
    <w:lvl w:ilvl="4" w:tplc="6ADE4BBE">
      <w:start w:val="1"/>
      <w:numFmt w:val="bullet"/>
      <w:lvlText w:val="o"/>
      <w:lvlJc w:val="left"/>
      <w:pPr>
        <w:ind w:left="3600" w:hanging="360"/>
      </w:pPr>
      <w:rPr>
        <w:rFonts w:ascii="Courier New" w:hAnsi="Courier New" w:hint="default"/>
      </w:rPr>
    </w:lvl>
    <w:lvl w:ilvl="5" w:tplc="0A409138">
      <w:start w:val="1"/>
      <w:numFmt w:val="bullet"/>
      <w:lvlText w:val=""/>
      <w:lvlJc w:val="left"/>
      <w:pPr>
        <w:ind w:left="4320" w:hanging="360"/>
      </w:pPr>
      <w:rPr>
        <w:rFonts w:ascii="Wingdings" w:hAnsi="Wingdings" w:hint="default"/>
      </w:rPr>
    </w:lvl>
    <w:lvl w:ilvl="6" w:tplc="8BF0DCCC">
      <w:start w:val="1"/>
      <w:numFmt w:val="bullet"/>
      <w:lvlText w:val=""/>
      <w:lvlJc w:val="left"/>
      <w:pPr>
        <w:ind w:left="5040" w:hanging="360"/>
      </w:pPr>
      <w:rPr>
        <w:rFonts w:ascii="Symbol" w:hAnsi="Symbol" w:hint="default"/>
      </w:rPr>
    </w:lvl>
    <w:lvl w:ilvl="7" w:tplc="08447678">
      <w:start w:val="1"/>
      <w:numFmt w:val="bullet"/>
      <w:lvlText w:val="o"/>
      <w:lvlJc w:val="left"/>
      <w:pPr>
        <w:ind w:left="5760" w:hanging="360"/>
      </w:pPr>
      <w:rPr>
        <w:rFonts w:ascii="Courier New" w:hAnsi="Courier New" w:hint="default"/>
      </w:rPr>
    </w:lvl>
    <w:lvl w:ilvl="8" w:tplc="51DCFA9E">
      <w:start w:val="1"/>
      <w:numFmt w:val="bullet"/>
      <w:lvlText w:val=""/>
      <w:lvlJc w:val="left"/>
      <w:pPr>
        <w:ind w:left="6480" w:hanging="360"/>
      </w:pPr>
      <w:rPr>
        <w:rFonts w:ascii="Wingdings" w:hAnsi="Wingdings" w:hint="default"/>
      </w:rPr>
    </w:lvl>
  </w:abstractNum>
  <w:abstractNum w:abstractNumId="1" w15:restartNumberingAfterBreak="0">
    <w:nsid w:val="06F92D79"/>
    <w:multiLevelType w:val="multilevel"/>
    <w:tmpl w:val="5CAE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5148B"/>
    <w:multiLevelType w:val="multilevel"/>
    <w:tmpl w:val="A46E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735E9"/>
    <w:multiLevelType w:val="hybridMultilevel"/>
    <w:tmpl w:val="B432708E"/>
    <w:lvl w:ilvl="0" w:tplc="938CEC38">
      <w:start w:val="1"/>
      <w:numFmt w:val="bullet"/>
      <w:lvlText w:val=""/>
      <w:lvlJc w:val="left"/>
      <w:pPr>
        <w:ind w:left="720" w:hanging="360"/>
      </w:pPr>
      <w:rPr>
        <w:rFonts w:ascii="Symbol" w:hAnsi="Symbol" w:hint="default"/>
      </w:rPr>
    </w:lvl>
    <w:lvl w:ilvl="1" w:tplc="A82E68FA">
      <w:start w:val="1"/>
      <w:numFmt w:val="bullet"/>
      <w:lvlText w:val="o"/>
      <w:lvlJc w:val="left"/>
      <w:pPr>
        <w:ind w:left="1440" w:hanging="360"/>
      </w:pPr>
      <w:rPr>
        <w:rFonts w:ascii="Courier New" w:hAnsi="Courier New" w:hint="default"/>
      </w:rPr>
    </w:lvl>
    <w:lvl w:ilvl="2" w:tplc="D86A13DA">
      <w:start w:val="1"/>
      <w:numFmt w:val="bullet"/>
      <w:lvlText w:val=""/>
      <w:lvlJc w:val="left"/>
      <w:pPr>
        <w:ind w:left="2160" w:hanging="360"/>
      </w:pPr>
      <w:rPr>
        <w:rFonts w:ascii="Wingdings" w:hAnsi="Wingdings" w:hint="default"/>
      </w:rPr>
    </w:lvl>
    <w:lvl w:ilvl="3" w:tplc="DA546EC8">
      <w:start w:val="1"/>
      <w:numFmt w:val="bullet"/>
      <w:lvlText w:val=""/>
      <w:lvlJc w:val="left"/>
      <w:pPr>
        <w:ind w:left="2880" w:hanging="360"/>
      </w:pPr>
      <w:rPr>
        <w:rFonts w:ascii="Symbol" w:hAnsi="Symbol" w:hint="default"/>
      </w:rPr>
    </w:lvl>
    <w:lvl w:ilvl="4" w:tplc="84121490">
      <w:start w:val="1"/>
      <w:numFmt w:val="bullet"/>
      <w:lvlText w:val="o"/>
      <w:lvlJc w:val="left"/>
      <w:pPr>
        <w:ind w:left="3600" w:hanging="360"/>
      </w:pPr>
      <w:rPr>
        <w:rFonts w:ascii="Courier New" w:hAnsi="Courier New" w:hint="default"/>
      </w:rPr>
    </w:lvl>
    <w:lvl w:ilvl="5" w:tplc="4508BA0A">
      <w:start w:val="1"/>
      <w:numFmt w:val="bullet"/>
      <w:lvlText w:val=""/>
      <w:lvlJc w:val="left"/>
      <w:pPr>
        <w:ind w:left="4320" w:hanging="360"/>
      </w:pPr>
      <w:rPr>
        <w:rFonts w:ascii="Wingdings" w:hAnsi="Wingdings" w:hint="default"/>
      </w:rPr>
    </w:lvl>
    <w:lvl w:ilvl="6" w:tplc="939C72A2">
      <w:start w:val="1"/>
      <w:numFmt w:val="bullet"/>
      <w:lvlText w:val=""/>
      <w:lvlJc w:val="left"/>
      <w:pPr>
        <w:ind w:left="5040" w:hanging="360"/>
      </w:pPr>
      <w:rPr>
        <w:rFonts w:ascii="Symbol" w:hAnsi="Symbol" w:hint="default"/>
      </w:rPr>
    </w:lvl>
    <w:lvl w:ilvl="7" w:tplc="3CAE582A">
      <w:start w:val="1"/>
      <w:numFmt w:val="bullet"/>
      <w:lvlText w:val="o"/>
      <w:lvlJc w:val="left"/>
      <w:pPr>
        <w:ind w:left="5760" w:hanging="360"/>
      </w:pPr>
      <w:rPr>
        <w:rFonts w:ascii="Courier New" w:hAnsi="Courier New" w:hint="default"/>
      </w:rPr>
    </w:lvl>
    <w:lvl w:ilvl="8" w:tplc="A0AA0A4C">
      <w:start w:val="1"/>
      <w:numFmt w:val="bullet"/>
      <w:lvlText w:val=""/>
      <w:lvlJc w:val="left"/>
      <w:pPr>
        <w:ind w:left="6480" w:hanging="360"/>
      </w:pPr>
      <w:rPr>
        <w:rFonts w:ascii="Wingdings" w:hAnsi="Wingdings" w:hint="default"/>
      </w:rPr>
    </w:lvl>
  </w:abstractNum>
  <w:abstractNum w:abstractNumId="4" w15:restartNumberingAfterBreak="0">
    <w:nsid w:val="2E493BD0"/>
    <w:multiLevelType w:val="hybridMultilevel"/>
    <w:tmpl w:val="2DD4A7FA"/>
    <w:lvl w:ilvl="0" w:tplc="8D5A34D8">
      <w:start w:val="1"/>
      <w:numFmt w:val="bullet"/>
      <w:lvlText w:val=""/>
      <w:lvlJc w:val="left"/>
      <w:pPr>
        <w:ind w:left="720" w:hanging="360"/>
      </w:pPr>
      <w:rPr>
        <w:rFonts w:ascii="Symbol" w:hAnsi="Symbol" w:hint="default"/>
      </w:rPr>
    </w:lvl>
    <w:lvl w:ilvl="1" w:tplc="964EB220">
      <w:start w:val="1"/>
      <w:numFmt w:val="bullet"/>
      <w:lvlText w:val="o"/>
      <w:lvlJc w:val="left"/>
      <w:pPr>
        <w:ind w:left="1440" w:hanging="360"/>
      </w:pPr>
      <w:rPr>
        <w:rFonts w:ascii="Courier New" w:hAnsi="Courier New" w:hint="default"/>
      </w:rPr>
    </w:lvl>
    <w:lvl w:ilvl="2" w:tplc="F6ACCDFE">
      <w:start w:val="1"/>
      <w:numFmt w:val="bullet"/>
      <w:lvlText w:val=""/>
      <w:lvlJc w:val="left"/>
      <w:pPr>
        <w:ind w:left="2160" w:hanging="360"/>
      </w:pPr>
      <w:rPr>
        <w:rFonts w:ascii="Wingdings" w:hAnsi="Wingdings" w:hint="default"/>
      </w:rPr>
    </w:lvl>
    <w:lvl w:ilvl="3" w:tplc="35CA1662">
      <w:start w:val="1"/>
      <w:numFmt w:val="bullet"/>
      <w:lvlText w:val=""/>
      <w:lvlJc w:val="left"/>
      <w:pPr>
        <w:ind w:left="2880" w:hanging="360"/>
      </w:pPr>
      <w:rPr>
        <w:rFonts w:ascii="Symbol" w:hAnsi="Symbol" w:hint="default"/>
      </w:rPr>
    </w:lvl>
    <w:lvl w:ilvl="4" w:tplc="F1782A1A">
      <w:start w:val="1"/>
      <w:numFmt w:val="bullet"/>
      <w:lvlText w:val="o"/>
      <w:lvlJc w:val="left"/>
      <w:pPr>
        <w:ind w:left="3600" w:hanging="360"/>
      </w:pPr>
      <w:rPr>
        <w:rFonts w:ascii="Courier New" w:hAnsi="Courier New" w:hint="default"/>
      </w:rPr>
    </w:lvl>
    <w:lvl w:ilvl="5" w:tplc="702E1E0E">
      <w:start w:val="1"/>
      <w:numFmt w:val="bullet"/>
      <w:lvlText w:val=""/>
      <w:lvlJc w:val="left"/>
      <w:pPr>
        <w:ind w:left="4320" w:hanging="360"/>
      </w:pPr>
      <w:rPr>
        <w:rFonts w:ascii="Wingdings" w:hAnsi="Wingdings" w:hint="default"/>
      </w:rPr>
    </w:lvl>
    <w:lvl w:ilvl="6" w:tplc="47B66162">
      <w:start w:val="1"/>
      <w:numFmt w:val="bullet"/>
      <w:lvlText w:val=""/>
      <w:lvlJc w:val="left"/>
      <w:pPr>
        <w:ind w:left="5040" w:hanging="360"/>
      </w:pPr>
      <w:rPr>
        <w:rFonts w:ascii="Symbol" w:hAnsi="Symbol" w:hint="default"/>
      </w:rPr>
    </w:lvl>
    <w:lvl w:ilvl="7" w:tplc="4468C2B8">
      <w:start w:val="1"/>
      <w:numFmt w:val="bullet"/>
      <w:lvlText w:val="o"/>
      <w:lvlJc w:val="left"/>
      <w:pPr>
        <w:ind w:left="5760" w:hanging="360"/>
      </w:pPr>
      <w:rPr>
        <w:rFonts w:ascii="Courier New" w:hAnsi="Courier New" w:hint="default"/>
      </w:rPr>
    </w:lvl>
    <w:lvl w:ilvl="8" w:tplc="C2B640EC">
      <w:start w:val="1"/>
      <w:numFmt w:val="bullet"/>
      <w:lvlText w:val=""/>
      <w:lvlJc w:val="left"/>
      <w:pPr>
        <w:ind w:left="6480" w:hanging="360"/>
      </w:pPr>
      <w:rPr>
        <w:rFonts w:ascii="Wingdings" w:hAnsi="Wingdings" w:hint="default"/>
      </w:rPr>
    </w:lvl>
  </w:abstractNum>
  <w:abstractNum w:abstractNumId="5" w15:restartNumberingAfterBreak="0">
    <w:nsid w:val="353C0B72"/>
    <w:multiLevelType w:val="multilevel"/>
    <w:tmpl w:val="B0DEC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7377A1"/>
    <w:multiLevelType w:val="hybridMultilevel"/>
    <w:tmpl w:val="F188A956"/>
    <w:lvl w:ilvl="0" w:tplc="BBD0A5A8">
      <w:start w:val="1"/>
      <w:numFmt w:val="bullet"/>
      <w:lvlText w:val=""/>
      <w:lvlJc w:val="left"/>
      <w:pPr>
        <w:ind w:left="720" w:hanging="360"/>
      </w:pPr>
      <w:rPr>
        <w:rFonts w:ascii="Symbol" w:hAnsi="Symbol" w:hint="default"/>
      </w:rPr>
    </w:lvl>
    <w:lvl w:ilvl="1" w:tplc="B95EFC8E">
      <w:start w:val="1"/>
      <w:numFmt w:val="bullet"/>
      <w:lvlText w:val="o"/>
      <w:lvlJc w:val="left"/>
      <w:pPr>
        <w:ind w:left="1440" w:hanging="360"/>
      </w:pPr>
      <w:rPr>
        <w:rFonts w:ascii="Courier New" w:hAnsi="Courier New" w:hint="default"/>
      </w:rPr>
    </w:lvl>
    <w:lvl w:ilvl="2" w:tplc="9ACE5A80">
      <w:start w:val="1"/>
      <w:numFmt w:val="bullet"/>
      <w:lvlText w:val=""/>
      <w:lvlJc w:val="left"/>
      <w:pPr>
        <w:ind w:left="2160" w:hanging="360"/>
      </w:pPr>
      <w:rPr>
        <w:rFonts w:ascii="Wingdings" w:hAnsi="Wingdings" w:hint="default"/>
      </w:rPr>
    </w:lvl>
    <w:lvl w:ilvl="3" w:tplc="463025D0">
      <w:start w:val="1"/>
      <w:numFmt w:val="bullet"/>
      <w:lvlText w:val=""/>
      <w:lvlJc w:val="left"/>
      <w:pPr>
        <w:ind w:left="2880" w:hanging="360"/>
      </w:pPr>
      <w:rPr>
        <w:rFonts w:ascii="Symbol" w:hAnsi="Symbol" w:hint="default"/>
      </w:rPr>
    </w:lvl>
    <w:lvl w:ilvl="4" w:tplc="2A789CCA">
      <w:start w:val="1"/>
      <w:numFmt w:val="bullet"/>
      <w:lvlText w:val="o"/>
      <w:lvlJc w:val="left"/>
      <w:pPr>
        <w:ind w:left="3600" w:hanging="360"/>
      </w:pPr>
      <w:rPr>
        <w:rFonts w:ascii="Courier New" w:hAnsi="Courier New" w:hint="default"/>
      </w:rPr>
    </w:lvl>
    <w:lvl w:ilvl="5" w:tplc="8F3430EC">
      <w:start w:val="1"/>
      <w:numFmt w:val="bullet"/>
      <w:lvlText w:val=""/>
      <w:lvlJc w:val="left"/>
      <w:pPr>
        <w:ind w:left="4320" w:hanging="360"/>
      </w:pPr>
      <w:rPr>
        <w:rFonts w:ascii="Wingdings" w:hAnsi="Wingdings" w:hint="default"/>
      </w:rPr>
    </w:lvl>
    <w:lvl w:ilvl="6" w:tplc="4176DD2E">
      <w:start w:val="1"/>
      <w:numFmt w:val="bullet"/>
      <w:lvlText w:val=""/>
      <w:lvlJc w:val="left"/>
      <w:pPr>
        <w:ind w:left="5040" w:hanging="360"/>
      </w:pPr>
      <w:rPr>
        <w:rFonts w:ascii="Symbol" w:hAnsi="Symbol" w:hint="default"/>
      </w:rPr>
    </w:lvl>
    <w:lvl w:ilvl="7" w:tplc="D98ED68A">
      <w:start w:val="1"/>
      <w:numFmt w:val="bullet"/>
      <w:lvlText w:val="o"/>
      <w:lvlJc w:val="left"/>
      <w:pPr>
        <w:ind w:left="5760" w:hanging="360"/>
      </w:pPr>
      <w:rPr>
        <w:rFonts w:ascii="Courier New" w:hAnsi="Courier New" w:hint="default"/>
      </w:rPr>
    </w:lvl>
    <w:lvl w:ilvl="8" w:tplc="18DC250E">
      <w:start w:val="1"/>
      <w:numFmt w:val="bullet"/>
      <w:lvlText w:val=""/>
      <w:lvlJc w:val="left"/>
      <w:pPr>
        <w:ind w:left="6480" w:hanging="360"/>
      </w:pPr>
      <w:rPr>
        <w:rFonts w:ascii="Wingdings" w:hAnsi="Wingdings" w:hint="default"/>
      </w:rPr>
    </w:lvl>
  </w:abstractNum>
  <w:abstractNum w:abstractNumId="7" w15:restartNumberingAfterBreak="0">
    <w:nsid w:val="4DBF2B74"/>
    <w:multiLevelType w:val="hybridMultilevel"/>
    <w:tmpl w:val="48B0D604"/>
    <w:lvl w:ilvl="0" w:tplc="DDB88378">
      <w:start w:val="1"/>
      <w:numFmt w:val="bullet"/>
      <w:lvlText w:val=""/>
      <w:lvlJc w:val="left"/>
      <w:pPr>
        <w:ind w:left="720" w:hanging="360"/>
      </w:pPr>
      <w:rPr>
        <w:rFonts w:ascii="Symbol" w:hAnsi="Symbol" w:hint="default"/>
      </w:rPr>
    </w:lvl>
    <w:lvl w:ilvl="1" w:tplc="151C52A0">
      <w:start w:val="1"/>
      <w:numFmt w:val="bullet"/>
      <w:lvlText w:val="o"/>
      <w:lvlJc w:val="left"/>
      <w:pPr>
        <w:ind w:left="1440" w:hanging="360"/>
      </w:pPr>
      <w:rPr>
        <w:rFonts w:ascii="Courier New" w:hAnsi="Courier New" w:hint="default"/>
      </w:rPr>
    </w:lvl>
    <w:lvl w:ilvl="2" w:tplc="472270BC">
      <w:start w:val="1"/>
      <w:numFmt w:val="bullet"/>
      <w:lvlText w:val=""/>
      <w:lvlJc w:val="left"/>
      <w:pPr>
        <w:ind w:left="2160" w:hanging="360"/>
      </w:pPr>
      <w:rPr>
        <w:rFonts w:ascii="Wingdings" w:hAnsi="Wingdings" w:hint="default"/>
      </w:rPr>
    </w:lvl>
    <w:lvl w:ilvl="3" w:tplc="4836BF2E">
      <w:start w:val="1"/>
      <w:numFmt w:val="bullet"/>
      <w:lvlText w:val=""/>
      <w:lvlJc w:val="left"/>
      <w:pPr>
        <w:ind w:left="2880" w:hanging="360"/>
      </w:pPr>
      <w:rPr>
        <w:rFonts w:ascii="Symbol" w:hAnsi="Symbol" w:hint="default"/>
      </w:rPr>
    </w:lvl>
    <w:lvl w:ilvl="4" w:tplc="BB88C510">
      <w:start w:val="1"/>
      <w:numFmt w:val="bullet"/>
      <w:lvlText w:val="o"/>
      <w:lvlJc w:val="left"/>
      <w:pPr>
        <w:ind w:left="3600" w:hanging="360"/>
      </w:pPr>
      <w:rPr>
        <w:rFonts w:ascii="Courier New" w:hAnsi="Courier New" w:hint="default"/>
      </w:rPr>
    </w:lvl>
    <w:lvl w:ilvl="5" w:tplc="80BC0D30">
      <w:start w:val="1"/>
      <w:numFmt w:val="bullet"/>
      <w:lvlText w:val=""/>
      <w:lvlJc w:val="left"/>
      <w:pPr>
        <w:ind w:left="4320" w:hanging="360"/>
      </w:pPr>
      <w:rPr>
        <w:rFonts w:ascii="Wingdings" w:hAnsi="Wingdings" w:hint="default"/>
      </w:rPr>
    </w:lvl>
    <w:lvl w:ilvl="6" w:tplc="42CAD0D8">
      <w:start w:val="1"/>
      <w:numFmt w:val="bullet"/>
      <w:lvlText w:val=""/>
      <w:lvlJc w:val="left"/>
      <w:pPr>
        <w:ind w:left="5040" w:hanging="360"/>
      </w:pPr>
      <w:rPr>
        <w:rFonts w:ascii="Symbol" w:hAnsi="Symbol" w:hint="default"/>
      </w:rPr>
    </w:lvl>
    <w:lvl w:ilvl="7" w:tplc="9B06E0F4">
      <w:start w:val="1"/>
      <w:numFmt w:val="bullet"/>
      <w:lvlText w:val="o"/>
      <w:lvlJc w:val="left"/>
      <w:pPr>
        <w:ind w:left="5760" w:hanging="360"/>
      </w:pPr>
      <w:rPr>
        <w:rFonts w:ascii="Courier New" w:hAnsi="Courier New" w:hint="default"/>
      </w:rPr>
    </w:lvl>
    <w:lvl w:ilvl="8" w:tplc="6DAE3E6A">
      <w:start w:val="1"/>
      <w:numFmt w:val="bullet"/>
      <w:lvlText w:val=""/>
      <w:lvlJc w:val="left"/>
      <w:pPr>
        <w:ind w:left="6480" w:hanging="360"/>
      </w:pPr>
      <w:rPr>
        <w:rFonts w:ascii="Wingdings" w:hAnsi="Wingdings" w:hint="default"/>
      </w:rPr>
    </w:lvl>
  </w:abstractNum>
  <w:abstractNum w:abstractNumId="8" w15:restartNumberingAfterBreak="0">
    <w:nsid w:val="59802907"/>
    <w:multiLevelType w:val="hybridMultilevel"/>
    <w:tmpl w:val="F5F4125A"/>
    <w:lvl w:ilvl="0" w:tplc="899A48FE">
      <w:start w:val="1"/>
      <w:numFmt w:val="bullet"/>
      <w:lvlText w:val=""/>
      <w:lvlJc w:val="left"/>
      <w:pPr>
        <w:ind w:left="720" w:hanging="360"/>
      </w:pPr>
      <w:rPr>
        <w:rFonts w:ascii="Symbol" w:hAnsi="Symbol" w:hint="default"/>
      </w:rPr>
    </w:lvl>
    <w:lvl w:ilvl="1" w:tplc="BEDE04B0">
      <w:start w:val="1"/>
      <w:numFmt w:val="bullet"/>
      <w:lvlText w:val="o"/>
      <w:lvlJc w:val="left"/>
      <w:pPr>
        <w:ind w:left="1440" w:hanging="360"/>
      </w:pPr>
      <w:rPr>
        <w:rFonts w:ascii="Courier New" w:hAnsi="Courier New" w:hint="default"/>
      </w:rPr>
    </w:lvl>
    <w:lvl w:ilvl="2" w:tplc="2DB84E28">
      <w:start w:val="1"/>
      <w:numFmt w:val="bullet"/>
      <w:lvlText w:val=""/>
      <w:lvlJc w:val="left"/>
      <w:pPr>
        <w:ind w:left="2160" w:hanging="360"/>
      </w:pPr>
      <w:rPr>
        <w:rFonts w:ascii="Wingdings" w:hAnsi="Wingdings" w:hint="default"/>
      </w:rPr>
    </w:lvl>
    <w:lvl w:ilvl="3" w:tplc="B0CE7CBA">
      <w:start w:val="1"/>
      <w:numFmt w:val="bullet"/>
      <w:lvlText w:val=""/>
      <w:lvlJc w:val="left"/>
      <w:pPr>
        <w:ind w:left="2880" w:hanging="360"/>
      </w:pPr>
      <w:rPr>
        <w:rFonts w:ascii="Symbol" w:hAnsi="Symbol" w:hint="default"/>
      </w:rPr>
    </w:lvl>
    <w:lvl w:ilvl="4" w:tplc="4E2A1E60">
      <w:start w:val="1"/>
      <w:numFmt w:val="bullet"/>
      <w:lvlText w:val="o"/>
      <w:lvlJc w:val="left"/>
      <w:pPr>
        <w:ind w:left="3600" w:hanging="360"/>
      </w:pPr>
      <w:rPr>
        <w:rFonts w:ascii="Courier New" w:hAnsi="Courier New" w:hint="default"/>
      </w:rPr>
    </w:lvl>
    <w:lvl w:ilvl="5" w:tplc="D32002AC">
      <w:start w:val="1"/>
      <w:numFmt w:val="bullet"/>
      <w:lvlText w:val=""/>
      <w:lvlJc w:val="left"/>
      <w:pPr>
        <w:ind w:left="4320" w:hanging="360"/>
      </w:pPr>
      <w:rPr>
        <w:rFonts w:ascii="Wingdings" w:hAnsi="Wingdings" w:hint="default"/>
      </w:rPr>
    </w:lvl>
    <w:lvl w:ilvl="6" w:tplc="CB366DBE">
      <w:start w:val="1"/>
      <w:numFmt w:val="bullet"/>
      <w:lvlText w:val=""/>
      <w:lvlJc w:val="left"/>
      <w:pPr>
        <w:ind w:left="5040" w:hanging="360"/>
      </w:pPr>
      <w:rPr>
        <w:rFonts w:ascii="Symbol" w:hAnsi="Symbol" w:hint="default"/>
      </w:rPr>
    </w:lvl>
    <w:lvl w:ilvl="7" w:tplc="8F484D18">
      <w:start w:val="1"/>
      <w:numFmt w:val="bullet"/>
      <w:lvlText w:val="o"/>
      <w:lvlJc w:val="left"/>
      <w:pPr>
        <w:ind w:left="5760" w:hanging="360"/>
      </w:pPr>
      <w:rPr>
        <w:rFonts w:ascii="Courier New" w:hAnsi="Courier New" w:hint="default"/>
      </w:rPr>
    </w:lvl>
    <w:lvl w:ilvl="8" w:tplc="12BE3F70">
      <w:start w:val="1"/>
      <w:numFmt w:val="bullet"/>
      <w:lvlText w:val=""/>
      <w:lvlJc w:val="left"/>
      <w:pPr>
        <w:ind w:left="6480" w:hanging="360"/>
      </w:pPr>
      <w:rPr>
        <w:rFonts w:ascii="Wingdings" w:hAnsi="Wingdings" w:hint="default"/>
      </w:rPr>
    </w:lvl>
  </w:abstractNum>
  <w:abstractNum w:abstractNumId="9" w15:restartNumberingAfterBreak="0">
    <w:nsid w:val="5AB21612"/>
    <w:multiLevelType w:val="multilevel"/>
    <w:tmpl w:val="DAFC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F4390"/>
    <w:multiLevelType w:val="multilevel"/>
    <w:tmpl w:val="5548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3096F8"/>
    <w:multiLevelType w:val="hybridMultilevel"/>
    <w:tmpl w:val="77AA5916"/>
    <w:lvl w:ilvl="0" w:tplc="2ACC203A">
      <w:start w:val="1"/>
      <w:numFmt w:val="bullet"/>
      <w:lvlText w:val=""/>
      <w:lvlJc w:val="left"/>
      <w:pPr>
        <w:ind w:left="720" w:hanging="360"/>
      </w:pPr>
      <w:rPr>
        <w:rFonts w:ascii="Symbol" w:hAnsi="Symbol" w:hint="default"/>
      </w:rPr>
    </w:lvl>
    <w:lvl w:ilvl="1" w:tplc="B1A6BDBC">
      <w:start w:val="1"/>
      <w:numFmt w:val="bullet"/>
      <w:lvlText w:val="o"/>
      <w:lvlJc w:val="left"/>
      <w:pPr>
        <w:ind w:left="1440" w:hanging="360"/>
      </w:pPr>
      <w:rPr>
        <w:rFonts w:ascii="Courier New" w:hAnsi="Courier New" w:hint="default"/>
      </w:rPr>
    </w:lvl>
    <w:lvl w:ilvl="2" w:tplc="4C2C82DA">
      <w:start w:val="1"/>
      <w:numFmt w:val="bullet"/>
      <w:lvlText w:val=""/>
      <w:lvlJc w:val="left"/>
      <w:pPr>
        <w:ind w:left="2160" w:hanging="360"/>
      </w:pPr>
      <w:rPr>
        <w:rFonts w:ascii="Wingdings" w:hAnsi="Wingdings" w:hint="default"/>
      </w:rPr>
    </w:lvl>
    <w:lvl w:ilvl="3" w:tplc="6E08BCB6">
      <w:start w:val="1"/>
      <w:numFmt w:val="bullet"/>
      <w:lvlText w:val=""/>
      <w:lvlJc w:val="left"/>
      <w:pPr>
        <w:ind w:left="2880" w:hanging="360"/>
      </w:pPr>
      <w:rPr>
        <w:rFonts w:ascii="Symbol" w:hAnsi="Symbol" w:hint="default"/>
      </w:rPr>
    </w:lvl>
    <w:lvl w:ilvl="4" w:tplc="2564CDEE">
      <w:start w:val="1"/>
      <w:numFmt w:val="bullet"/>
      <w:lvlText w:val="o"/>
      <w:lvlJc w:val="left"/>
      <w:pPr>
        <w:ind w:left="3600" w:hanging="360"/>
      </w:pPr>
      <w:rPr>
        <w:rFonts w:ascii="Courier New" w:hAnsi="Courier New" w:hint="default"/>
      </w:rPr>
    </w:lvl>
    <w:lvl w:ilvl="5" w:tplc="B49689A2">
      <w:start w:val="1"/>
      <w:numFmt w:val="bullet"/>
      <w:lvlText w:val=""/>
      <w:lvlJc w:val="left"/>
      <w:pPr>
        <w:ind w:left="4320" w:hanging="360"/>
      </w:pPr>
      <w:rPr>
        <w:rFonts w:ascii="Wingdings" w:hAnsi="Wingdings" w:hint="default"/>
      </w:rPr>
    </w:lvl>
    <w:lvl w:ilvl="6" w:tplc="87A670BE">
      <w:start w:val="1"/>
      <w:numFmt w:val="bullet"/>
      <w:lvlText w:val=""/>
      <w:lvlJc w:val="left"/>
      <w:pPr>
        <w:ind w:left="5040" w:hanging="360"/>
      </w:pPr>
      <w:rPr>
        <w:rFonts w:ascii="Symbol" w:hAnsi="Symbol" w:hint="default"/>
      </w:rPr>
    </w:lvl>
    <w:lvl w:ilvl="7" w:tplc="837A7088">
      <w:start w:val="1"/>
      <w:numFmt w:val="bullet"/>
      <w:lvlText w:val="o"/>
      <w:lvlJc w:val="left"/>
      <w:pPr>
        <w:ind w:left="5760" w:hanging="360"/>
      </w:pPr>
      <w:rPr>
        <w:rFonts w:ascii="Courier New" w:hAnsi="Courier New" w:hint="default"/>
      </w:rPr>
    </w:lvl>
    <w:lvl w:ilvl="8" w:tplc="6E68FFAA">
      <w:start w:val="1"/>
      <w:numFmt w:val="bullet"/>
      <w:lvlText w:val=""/>
      <w:lvlJc w:val="left"/>
      <w:pPr>
        <w:ind w:left="6480" w:hanging="360"/>
      </w:pPr>
      <w:rPr>
        <w:rFonts w:ascii="Wingdings" w:hAnsi="Wingdings" w:hint="default"/>
      </w:rPr>
    </w:lvl>
  </w:abstractNum>
  <w:num w:numId="1" w16cid:durableId="1479228355">
    <w:abstractNumId w:val="3"/>
  </w:num>
  <w:num w:numId="2" w16cid:durableId="1586182834">
    <w:abstractNumId w:val="0"/>
  </w:num>
  <w:num w:numId="3" w16cid:durableId="1018310572">
    <w:abstractNumId w:val="6"/>
  </w:num>
  <w:num w:numId="4" w16cid:durableId="926037205">
    <w:abstractNumId w:val="4"/>
  </w:num>
  <w:num w:numId="5" w16cid:durableId="1263223618">
    <w:abstractNumId w:val="8"/>
  </w:num>
  <w:num w:numId="6" w16cid:durableId="1952667923">
    <w:abstractNumId w:val="11"/>
  </w:num>
  <w:num w:numId="7" w16cid:durableId="1131898453">
    <w:abstractNumId w:val="7"/>
  </w:num>
  <w:num w:numId="8" w16cid:durableId="1930117230">
    <w:abstractNumId w:val="1"/>
  </w:num>
  <w:num w:numId="9" w16cid:durableId="751632825">
    <w:abstractNumId w:val="9"/>
  </w:num>
  <w:num w:numId="10" w16cid:durableId="2146851578">
    <w:abstractNumId w:val="5"/>
  </w:num>
  <w:num w:numId="11" w16cid:durableId="227958836">
    <w:abstractNumId w:val="10"/>
  </w:num>
  <w:num w:numId="12" w16cid:durableId="1378581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0D"/>
    <w:rsid w:val="000268A6"/>
    <w:rsid w:val="000D7B0B"/>
    <w:rsid w:val="0013640D"/>
    <w:rsid w:val="00356C78"/>
    <w:rsid w:val="007538A7"/>
    <w:rsid w:val="007760AB"/>
    <w:rsid w:val="008D6BC6"/>
    <w:rsid w:val="00913344"/>
    <w:rsid w:val="00B34ED0"/>
    <w:rsid w:val="00B62B5B"/>
    <w:rsid w:val="00DB3C42"/>
    <w:rsid w:val="1317AD6B"/>
    <w:rsid w:val="17E82E27"/>
    <w:rsid w:val="1B0B4913"/>
    <w:rsid w:val="1B88DF21"/>
    <w:rsid w:val="1CAB1C4B"/>
    <w:rsid w:val="1D2E8214"/>
    <w:rsid w:val="1DA1A7CD"/>
    <w:rsid w:val="1F32CD00"/>
    <w:rsid w:val="23A6C816"/>
    <w:rsid w:val="25366D71"/>
    <w:rsid w:val="25A7F89E"/>
    <w:rsid w:val="267B023A"/>
    <w:rsid w:val="286F20AD"/>
    <w:rsid w:val="2A6DDE47"/>
    <w:rsid w:val="2E9F9448"/>
    <w:rsid w:val="313BED98"/>
    <w:rsid w:val="3A85B882"/>
    <w:rsid w:val="3FFD586C"/>
    <w:rsid w:val="416C0C95"/>
    <w:rsid w:val="418F3472"/>
    <w:rsid w:val="4236BF95"/>
    <w:rsid w:val="433809F8"/>
    <w:rsid w:val="4C419CD9"/>
    <w:rsid w:val="4E2F28EB"/>
    <w:rsid w:val="502FEA65"/>
    <w:rsid w:val="504E1880"/>
    <w:rsid w:val="583BB6AA"/>
    <w:rsid w:val="5937A959"/>
    <w:rsid w:val="5941EFAA"/>
    <w:rsid w:val="60CEAAA3"/>
    <w:rsid w:val="63B3BBBC"/>
    <w:rsid w:val="63C27DDB"/>
    <w:rsid w:val="67BFEC91"/>
    <w:rsid w:val="67C361F1"/>
    <w:rsid w:val="6A229E2F"/>
    <w:rsid w:val="70EEC0B6"/>
    <w:rsid w:val="714E89B0"/>
    <w:rsid w:val="718F866C"/>
    <w:rsid w:val="76F47EC7"/>
    <w:rsid w:val="77C0B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166D3B"/>
  <w15:chartTrackingRefBased/>
  <w15:docId w15:val="{2484ADFA-D0C8-4272-83B6-D2B16DD5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40D"/>
    <w:rPr>
      <w:rFonts w:eastAsiaTheme="majorEastAsia" w:cstheme="majorBidi"/>
      <w:color w:val="272727" w:themeColor="text1" w:themeTint="D8"/>
    </w:rPr>
  </w:style>
  <w:style w:type="paragraph" w:styleId="Title">
    <w:name w:val="Title"/>
    <w:basedOn w:val="Normal"/>
    <w:next w:val="Normal"/>
    <w:link w:val="TitleChar"/>
    <w:uiPriority w:val="10"/>
    <w:qFormat/>
    <w:rsid w:val="00136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40D"/>
    <w:pPr>
      <w:spacing w:before="160"/>
      <w:jc w:val="center"/>
    </w:pPr>
    <w:rPr>
      <w:i/>
      <w:iCs/>
      <w:color w:val="404040" w:themeColor="text1" w:themeTint="BF"/>
    </w:rPr>
  </w:style>
  <w:style w:type="character" w:customStyle="1" w:styleId="QuoteChar">
    <w:name w:val="Quote Char"/>
    <w:basedOn w:val="DefaultParagraphFont"/>
    <w:link w:val="Quote"/>
    <w:uiPriority w:val="29"/>
    <w:rsid w:val="0013640D"/>
    <w:rPr>
      <w:i/>
      <w:iCs/>
      <w:color w:val="404040" w:themeColor="text1" w:themeTint="BF"/>
    </w:rPr>
  </w:style>
  <w:style w:type="paragraph" w:styleId="ListParagraph">
    <w:name w:val="List Paragraph"/>
    <w:basedOn w:val="Normal"/>
    <w:uiPriority w:val="34"/>
    <w:qFormat/>
    <w:rsid w:val="0013640D"/>
    <w:pPr>
      <w:ind w:left="720"/>
      <w:contextualSpacing/>
    </w:pPr>
  </w:style>
  <w:style w:type="character" w:styleId="IntenseEmphasis">
    <w:name w:val="Intense Emphasis"/>
    <w:basedOn w:val="DefaultParagraphFont"/>
    <w:uiPriority w:val="21"/>
    <w:qFormat/>
    <w:rsid w:val="0013640D"/>
    <w:rPr>
      <w:i/>
      <w:iCs/>
      <w:color w:val="0F4761" w:themeColor="accent1" w:themeShade="BF"/>
    </w:rPr>
  </w:style>
  <w:style w:type="paragraph" w:styleId="IntenseQuote">
    <w:name w:val="Intense Quote"/>
    <w:basedOn w:val="Normal"/>
    <w:next w:val="Normal"/>
    <w:link w:val="IntenseQuoteChar"/>
    <w:uiPriority w:val="30"/>
    <w:qFormat/>
    <w:rsid w:val="00136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40D"/>
    <w:rPr>
      <w:i/>
      <w:iCs/>
      <w:color w:val="0F4761" w:themeColor="accent1" w:themeShade="BF"/>
    </w:rPr>
  </w:style>
  <w:style w:type="character" w:styleId="IntenseReference">
    <w:name w:val="Intense Reference"/>
    <w:basedOn w:val="DefaultParagraphFont"/>
    <w:uiPriority w:val="32"/>
    <w:qFormat/>
    <w:rsid w:val="0013640D"/>
    <w:rPr>
      <w:b/>
      <w:bCs/>
      <w:smallCaps/>
      <w:color w:val="0F4761" w:themeColor="accent1" w:themeShade="BF"/>
      <w:spacing w:val="5"/>
    </w:rPr>
  </w:style>
  <w:style w:type="character" w:styleId="Hyperlink">
    <w:name w:val="Hyperlink"/>
    <w:basedOn w:val="DefaultParagraphFont"/>
    <w:uiPriority w:val="99"/>
    <w:unhideWhenUsed/>
    <w:rsid w:val="0013640D"/>
    <w:rPr>
      <w:color w:val="467886" w:themeColor="hyperlink"/>
      <w:u w:val="single"/>
    </w:rPr>
  </w:style>
  <w:style w:type="character" w:styleId="UnresolvedMention">
    <w:name w:val="Unresolved Mention"/>
    <w:basedOn w:val="DefaultParagraphFont"/>
    <w:uiPriority w:val="99"/>
    <w:semiHidden/>
    <w:unhideWhenUsed/>
    <w:rsid w:val="0013640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23841">
      <w:bodyDiv w:val="1"/>
      <w:marLeft w:val="0"/>
      <w:marRight w:val="0"/>
      <w:marTop w:val="0"/>
      <w:marBottom w:val="0"/>
      <w:divBdr>
        <w:top w:val="none" w:sz="0" w:space="0" w:color="auto"/>
        <w:left w:val="none" w:sz="0" w:space="0" w:color="auto"/>
        <w:bottom w:val="none" w:sz="0" w:space="0" w:color="auto"/>
        <w:right w:val="none" w:sz="0" w:space="0" w:color="auto"/>
      </w:divBdr>
      <w:divsChild>
        <w:div w:id="478114788">
          <w:marLeft w:val="0"/>
          <w:marRight w:val="0"/>
          <w:marTop w:val="0"/>
          <w:marBottom w:val="0"/>
          <w:divBdr>
            <w:top w:val="none" w:sz="0" w:space="0" w:color="auto"/>
            <w:left w:val="none" w:sz="0" w:space="0" w:color="auto"/>
            <w:bottom w:val="none" w:sz="0" w:space="0" w:color="auto"/>
            <w:right w:val="none" w:sz="0" w:space="0" w:color="auto"/>
          </w:divBdr>
        </w:div>
      </w:divsChild>
    </w:div>
    <w:div w:id="884411628">
      <w:bodyDiv w:val="1"/>
      <w:marLeft w:val="0"/>
      <w:marRight w:val="0"/>
      <w:marTop w:val="0"/>
      <w:marBottom w:val="0"/>
      <w:divBdr>
        <w:top w:val="none" w:sz="0" w:space="0" w:color="auto"/>
        <w:left w:val="none" w:sz="0" w:space="0" w:color="auto"/>
        <w:bottom w:val="none" w:sz="0" w:space="0" w:color="auto"/>
        <w:right w:val="none" w:sz="0" w:space="0" w:color="auto"/>
      </w:divBdr>
      <w:divsChild>
        <w:div w:id="860626430">
          <w:marLeft w:val="0"/>
          <w:marRight w:val="0"/>
          <w:marTop w:val="0"/>
          <w:marBottom w:val="0"/>
          <w:divBdr>
            <w:top w:val="none" w:sz="0" w:space="0" w:color="auto"/>
            <w:left w:val="none" w:sz="0" w:space="0" w:color="auto"/>
            <w:bottom w:val="none" w:sz="0" w:space="0" w:color="auto"/>
            <w:right w:val="none" w:sz="0" w:space="0" w:color="auto"/>
          </w:divBdr>
        </w:div>
      </w:divsChild>
    </w:div>
    <w:div w:id="1184516062">
      <w:bodyDiv w:val="1"/>
      <w:marLeft w:val="0"/>
      <w:marRight w:val="0"/>
      <w:marTop w:val="0"/>
      <w:marBottom w:val="0"/>
      <w:divBdr>
        <w:top w:val="none" w:sz="0" w:space="0" w:color="auto"/>
        <w:left w:val="none" w:sz="0" w:space="0" w:color="auto"/>
        <w:bottom w:val="none" w:sz="0" w:space="0" w:color="auto"/>
        <w:right w:val="none" w:sz="0" w:space="0" w:color="auto"/>
      </w:divBdr>
      <w:divsChild>
        <w:div w:id="1810899646">
          <w:marLeft w:val="0"/>
          <w:marRight w:val="0"/>
          <w:marTop w:val="0"/>
          <w:marBottom w:val="0"/>
          <w:divBdr>
            <w:top w:val="none" w:sz="0" w:space="0" w:color="auto"/>
            <w:left w:val="none" w:sz="0" w:space="0" w:color="auto"/>
            <w:bottom w:val="none" w:sz="0" w:space="0" w:color="auto"/>
            <w:right w:val="none" w:sz="0" w:space="0" w:color="auto"/>
          </w:divBdr>
        </w:div>
        <w:div w:id="1581938184">
          <w:marLeft w:val="0"/>
          <w:marRight w:val="0"/>
          <w:marTop w:val="0"/>
          <w:marBottom w:val="0"/>
          <w:divBdr>
            <w:top w:val="none" w:sz="0" w:space="0" w:color="auto"/>
            <w:left w:val="none" w:sz="0" w:space="0" w:color="auto"/>
            <w:bottom w:val="none" w:sz="0" w:space="0" w:color="auto"/>
            <w:right w:val="none" w:sz="0" w:space="0" w:color="auto"/>
          </w:divBdr>
        </w:div>
        <w:div w:id="384262426">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0978">
      <w:bodyDiv w:val="1"/>
      <w:marLeft w:val="0"/>
      <w:marRight w:val="0"/>
      <w:marTop w:val="0"/>
      <w:marBottom w:val="0"/>
      <w:divBdr>
        <w:top w:val="none" w:sz="0" w:space="0" w:color="auto"/>
        <w:left w:val="none" w:sz="0" w:space="0" w:color="auto"/>
        <w:bottom w:val="none" w:sz="0" w:space="0" w:color="auto"/>
        <w:right w:val="none" w:sz="0" w:space="0" w:color="auto"/>
      </w:divBdr>
      <w:divsChild>
        <w:div w:id="867638945">
          <w:marLeft w:val="0"/>
          <w:marRight w:val="0"/>
          <w:marTop w:val="0"/>
          <w:marBottom w:val="0"/>
          <w:divBdr>
            <w:top w:val="none" w:sz="0" w:space="0" w:color="auto"/>
            <w:left w:val="none" w:sz="0" w:space="0" w:color="auto"/>
            <w:bottom w:val="none" w:sz="0" w:space="0" w:color="auto"/>
            <w:right w:val="none" w:sz="0" w:space="0" w:color="auto"/>
          </w:divBdr>
        </w:div>
        <w:div w:id="83186281">
          <w:marLeft w:val="0"/>
          <w:marRight w:val="0"/>
          <w:marTop w:val="0"/>
          <w:marBottom w:val="0"/>
          <w:divBdr>
            <w:top w:val="none" w:sz="0" w:space="0" w:color="auto"/>
            <w:left w:val="none" w:sz="0" w:space="0" w:color="auto"/>
            <w:bottom w:val="none" w:sz="0" w:space="0" w:color="auto"/>
            <w:right w:val="none" w:sz="0" w:space="0" w:color="auto"/>
          </w:divBdr>
        </w:div>
        <w:div w:id="1769496969">
          <w:marLeft w:val="0"/>
          <w:marRight w:val="0"/>
          <w:marTop w:val="0"/>
          <w:marBottom w:val="0"/>
          <w:divBdr>
            <w:top w:val="none" w:sz="0" w:space="0" w:color="auto"/>
            <w:left w:val="none" w:sz="0" w:space="0" w:color="auto"/>
            <w:bottom w:val="none" w:sz="0" w:space="0" w:color="auto"/>
            <w:right w:val="none" w:sz="0" w:space="0" w:color="auto"/>
          </w:divBdr>
          <w:divsChild>
            <w:div w:id="58242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13"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3" Type="http://schemas.openxmlformats.org/officeDocument/2006/relationships/settings" Target="settings.xml"/><Relationship Id="rId7"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12"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11"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5"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15" Type="http://schemas.openxmlformats.org/officeDocument/2006/relationships/theme" Target="theme/theme1.xml"/><Relationship Id="rId10"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4" Type="http://schemas.openxmlformats.org/officeDocument/2006/relationships/webSettings" Target="webSettings.xml"/><Relationship Id="rId9" Type="http://schemas.openxmlformats.org/officeDocument/2006/relationships/hyperlink" Target="https://emailsc-my.sharepoint.com/personal/erlake_mailbox_sc_edu/Documents/Innovation%20Fund%20Review%20Committee/Spring%202025%20Application/Submission%202/171550191_innovation_fund_proposal_final_byun.pdf?we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999</Words>
  <Characters>6387</Characters>
  <Application>Microsoft Office Word</Application>
  <DocSecurity>0</DocSecurity>
  <Lines>212</Lines>
  <Paragraphs>164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 Erica</dc:creator>
  <cp:keywords/>
  <dc:description/>
  <cp:lastModifiedBy>Lake, Erica</cp:lastModifiedBy>
  <cp:revision>5</cp:revision>
  <dcterms:created xsi:type="dcterms:W3CDTF">2025-03-31T13:35:00Z</dcterms:created>
  <dcterms:modified xsi:type="dcterms:W3CDTF">2025-07-31T17:43:00Z</dcterms:modified>
</cp:coreProperties>
</file>