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992B" w14:textId="60DBBFAE" w:rsidR="003D4B2B" w:rsidRDefault="003F5D3A" w:rsidP="003F5D3A">
      <w:pPr>
        <w:jc w:val="center"/>
        <w:rPr>
          <w:b/>
          <w:bCs/>
          <w:sz w:val="36"/>
          <w:szCs w:val="36"/>
        </w:rPr>
      </w:pPr>
      <w:bookmarkStart w:id="0" w:name="_Hlk215651872"/>
      <w:bookmarkEnd w:id="0"/>
      <w:r>
        <w:rPr>
          <w:b/>
          <w:bCs/>
          <w:noProof/>
          <w:sz w:val="36"/>
          <w:szCs w:val="36"/>
        </w:rPr>
        <w:drawing>
          <wp:inline distT="0" distB="0" distL="0" distR="0" wp14:anchorId="55C367C5" wp14:editId="4470CE4D">
            <wp:extent cx="1681162" cy="822619"/>
            <wp:effectExtent l="0" t="0" r="0" b="0"/>
            <wp:docPr id="81723698" name="Picture 1" descr="A logo of the university of south caroli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26103" name="Picture 1" descr="A logo of the university of south carolina&#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6485" cy="839903"/>
                    </a:xfrm>
                    <a:prstGeom prst="rect">
                      <a:avLst/>
                    </a:prstGeom>
                  </pic:spPr>
                </pic:pic>
              </a:graphicData>
            </a:graphic>
          </wp:inline>
        </w:drawing>
      </w:r>
    </w:p>
    <w:p w14:paraId="56964A9A" w14:textId="12849E55" w:rsidR="003F5D3A" w:rsidRPr="00D44C99" w:rsidRDefault="003F5D3A" w:rsidP="003F5D3A">
      <w:pPr>
        <w:ind w:left="450"/>
        <w:rPr>
          <w:b/>
          <w:bCs/>
          <w:sz w:val="36"/>
          <w:szCs w:val="36"/>
        </w:rPr>
      </w:pPr>
      <w:r w:rsidRPr="00D44C99">
        <w:rPr>
          <w:b/>
          <w:bCs/>
          <w:sz w:val="36"/>
          <w:szCs w:val="36"/>
        </w:rPr>
        <w:t xml:space="preserve">                                     Sole Source Request Form</w:t>
      </w:r>
    </w:p>
    <w:p w14:paraId="40FC1F83" w14:textId="77777777" w:rsidR="00B05C38" w:rsidRDefault="00B05C38" w:rsidP="003D4B2B">
      <w:pPr>
        <w:rPr>
          <w:b/>
          <w:bCs/>
          <w:color w:val="000000" w:themeColor="text1"/>
        </w:rPr>
      </w:pPr>
    </w:p>
    <w:p w14:paraId="78D150DA" w14:textId="36226F29" w:rsidR="003D4B2B" w:rsidRPr="00B06ED8" w:rsidRDefault="002456B0" w:rsidP="003D4B2B">
      <w:pPr>
        <w:rPr>
          <w:b/>
          <w:bCs/>
        </w:rPr>
      </w:pPr>
      <w:r w:rsidRPr="00B06ED8">
        <w:rPr>
          <w:b/>
          <w:bCs/>
          <w:color w:val="000000" w:themeColor="text1"/>
        </w:rPr>
        <w:t>Date</w:t>
      </w:r>
      <w:r w:rsidR="003C03BD">
        <w:rPr>
          <w:b/>
          <w:bCs/>
          <w:color w:val="000000" w:themeColor="text1"/>
        </w:rPr>
        <w:t xml:space="preserve"> of Request</w:t>
      </w:r>
      <w:r w:rsidRPr="00B06ED8">
        <w:rPr>
          <w:b/>
          <w:bCs/>
          <w:color w:val="000000" w:themeColor="text1"/>
        </w:rPr>
        <w:t>:</w:t>
      </w:r>
      <w:r w:rsidR="003032E8" w:rsidRPr="00B06ED8">
        <w:rPr>
          <w:b/>
          <w:bCs/>
          <w:color w:val="000000" w:themeColor="text1"/>
        </w:rPr>
        <w:t xml:space="preserve"> </w:t>
      </w:r>
      <w:sdt>
        <w:sdtPr>
          <w:rPr>
            <w:color w:val="000000" w:themeColor="text1"/>
          </w:rPr>
          <w:id w:val="-354192785"/>
          <w:placeholder>
            <w:docPart w:val="5AC3B84D284A4BF7A90502488A0E8BE3"/>
          </w:placeholder>
          <w:showingPlcHdr/>
          <w:date>
            <w:dateFormat w:val="M/d/yyyy"/>
            <w:lid w:val="en-US"/>
            <w:storeMappedDataAs w:val="dateTime"/>
            <w:calendar w:val="gregorian"/>
          </w:date>
        </w:sdtPr>
        <w:sdtEndPr/>
        <w:sdtContent>
          <w:r w:rsidR="000A7AE2" w:rsidRPr="00B06217">
            <w:rPr>
              <w:rStyle w:val="PlaceholderText"/>
              <w:color w:val="000000" w:themeColor="text1"/>
            </w:rPr>
            <w:t>Click or tap to enter a date.</w:t>
          </w:r>
        </w:sdtContent>
      </w:sdt>
    </w:p>
    <w:tbl>
      <w:tblPr>
        <w:tblStyle w:val="TableGridLight"/>
        <w:tblW w:w="0" w:type="auto"/>
        <w:tblLook w:val="04A0" w:firstRow="1" w:lastRow="0" w:firstColumn="1" w:lastColumn="0" w:noHBand="0" w:noVBand="1"/>
      </w:tblPr>
      <w:tblGrid>
        <w:gridCol w:w="1885"/>
        <w:gridCol w:w="540"/>
        <w:gridCol w:w="2880"/>
        <w:gridCol w:w="2430"/>
        <w:gridCol w:w="3055"/>
      </w:tblGrid>
      <w:tr w:rsidR="00551251" w:rsidRPr="00B06ED8" w14:paraId="7D424510" w14:textId="705FE63C" w:rsidTr="00081EB5">
        <w:tc>
          <w:tcPr>
            <w:tcW w:w="1885" w:type="dxa"/>
          </w:tcPr>
          <w:p w14:paraId="519597A2" w14:textId="77777777" w:rsidR="00551251" w:rsidRPr="00B06ED8" w:rsidRDefault="00551251" w:rsidP="00A968FA">
            <w:pPr>
              <w:spacing w:after="120"/>
              <w:rPr>
                <w:i/>
                <w:iCs/>
                <w:color w:val="000000" w:themeColor="text1"/>
              </w:rPr>
            </w:pPr>
            <w:r w:rsidRPr="00B06ED8">
              <w:rPr>
                <w:b/>
                <w:bCs/>
                <w:color w:val="000000" w:themeColor="text1"/>
              </w:rPr>
              <w:t xml:space="preserve">Requestor Name: </w:t>
            </w:r>
          </w:p>
        </w:tc>
        <w:tc>
          <w:tcPr>
            <w:tcW w:w="3420" w:type="dxa"/>
            <w:gridSpan w:val="2"/>
          </w:tcPr>
          <w:p w14:paraId="377A09F1" w14:textId="4F100BB2" w:rsidR="00551251" w:rsidRPr="000A7AE2" w:rsidRDefault="006938D8" w:rsidP="00A968FA">
            <w:pPr>
              <w:spacing w:after="120"/>
              <w:rPr>
                <w:color w:val="000000" w:themeColor="text1"/>
              </w:rPr>
            </w:pPr>
            <w:sdt>
              <w:sdtPr>
                <w:rPr>
                  <w:rFonts w:asciiTheme="minorHAnsi" w:hAnsiTheme="minorHAnsi" w:cstheme="minorBidi"/>
                </w:rPr>
                <w:id w:val="-1536949765"/>
                <w:placeholder>
                  <w:docPart w:val="9307F6CE74374AF9B4E7BA050F7AB309"/>
                </w:placeholder>
                <w:showingPlcHdr/>
                <w:text w:multiLine="1"/>
              </w:sdtPr>
              <w:sdtEndPr/>
              <w:sdtContent>
                <w:r w:rsidR="006628F8" w:rsidRPr="00324D3A">
                  <w:rPr>
                    <w:rStyle w:val="PlaceholderText"/>
                  </w:rPr>
                  <w:t>Click or tap here to enter text.</w:t>
                </w:r>
              </w:sdtContent>
            </w:sdt>
          </w:p>
        </w:tc>
        <w:tc>
          <w:tcPr>
            <w:tcW w:w="2430" w:type="dxa"/>
          </w:tcPr>
          <w:p w14:paraId="498E904A" w14:textId="49873ED8" w:rsidR="00551251" w:rsidRPr="00B06ED8" w:rsidRDefault="00551251" w:rsidP="00A968FA">
            <w:pPr>
              <w:spacing w:after="120"/>
              <w:rPr>
                <w:b/>
                <w:bCs/>
                <w:i/>
                <w:iCs/>
                <w:color w:val="000000" w:themeColor="text1"/>
              </w:rPr>
            </w:pPr>
            <w:r w:rsidRPr="00B06ED8">
              <w:rPr>
                <w:b/>
                <w:bCs/>
                <w:i/>
                <w:iCs/>
                <w:color w:val="000000" w:themeColor="text1"/>
              </w:rPr>
              <w:t>Operating Unit:</w:t>
            </w:r>
          </w:p>
        </w:tc>
        <w:sdt>
          <w:sdtPr>
            <w:rPr>
              <w:b/>
              <w:bCs/>
              <w:color w:val="000000" w:themeColor="text1"/>
            </w:rPr>
            <w:alias w:val="Operating Unit"/>
            <w:tag w:val="Operating Unit"/>
            <w:id w:val="310381781"/>
            <w:placeholder>
              <w:docPart w:val="C12AE285CB3644218F2ADA05AB8E76F5"/>
            </w:placeholder>
            <w:showingPlcHdr/>
            <w:dropDownList>
              <w:listItem w:displayText="AK000" w:value="AIKEN"/>
              <w:listItem w:displayText="BF000" w:value="BEAUFORT"/>
              <w:listItem w:displayText="UP000" w:value="UPSTATE"/>
              <w:listItem w:displayText="LA000" w:value="LANCASTER"/>
              <w:listItem w:displayText="SA000" w:value="SALKEHATCHIE"/>
              <w:listItem w:displayText="SM000" w:value="SUMTER"/>
              <w:listItem w:displayText="UN000" w:value="UNION"/>
              <w:listItem w:displayText="MC000" w:value="SCHOOL OF MEDICINE - COLUMBIA"/>
              <w:listItem w:displayText="MG000" w:value="SCHOOL OF MEDICINE - GREENVILLE"/>
              <w:listItem w:displayText="NCH00" w:value="NEUROLOGICAL CRITICAL CARE"/>
              <w:listItem w:displayText="CL000" w:value="GENERAL FUND"/>
              <w:listItem w:displayText="CL001" w:value="PRESIDENT"/>
              <w:listItem w:displayText="CL002" w:value="PROVOST"/>
              <w:listItem w:displayText="CL003" w:value="ATHLETICS"/>
              <w:listItem w:displayText="CL004" w:value="ADMIN &amp; FINANCE"/>
              <w:listItem w:displayText="CL005" w:value="CIVIL RIGHTS &amp; IX"/>
              <w:listItem w:displayText="CL006" w:value="LEGAL AFFAIRS"/>
              <w:listItem w:displayText="CL007" w:value="ECONOMIC ENGAGEMENT"/>
              <w:listItem w:displayText="CL008" w:value="STUDENT AFFAIRS"/>
              <w:listItem w:displayText="CL009" w:value=" BOARD OF TRUSTEES"/>
              <w:listItem w:displayText="CL010" w:value="FINANCE"/>
              <w:listItem w:displayText="CL011" w:value="LAW ENFORCEMENT &amp; SAFETY"/>
              <w:listItem w:displayText="CL012 " w:value="BUSINESS AFFAIRS"/>
              <w:listItem w:displayText="CL013" w:value="FACILITIES PLANNING - CONSTRUCTION"/>
              <w:listItem w:displayText="CL014" w:value="DIVISION OF INFORMATION TECHNOLOGY"/>
              <w:listItem w:displayText="CL015" w:value="HEALTH AND SAFETY"/>
              <w:listItem w:displayText="CL016 " w:value="HUMAN RESOURCES"/>
              <w:listItem w:displayText="CL017" w:value="ACCESS CIVIL RIGHTS COMM ENGAGEMENT"/>
              <w:listItem w:displayText="CL018" w:value="DEVELOPMENT"/>
              <w:listItem w:displayText="CL019" w:value="INSTITUTIONAL"/>
              <w:listItem w:displayText="CL020" w:value="EVENING &amp; NON-DEGREE PROGRAMS"/>
              <w:listItem w:displayText="CL021" w:value="CAROLINA ONLINE"/>
              <w:listItem w:displayText="CL022" w:value="SYSTEM AFFAIRS"/>
              <w:listItem w:displayText="CL023" w:value="FACULTY AFFAIRS"/>
              <w:listItem w:displayText="CL024 " w:value="EARTH SCIENCE &amp; RESEARCH"/>
              <w:listItem w:displayText="CL025" w:value="HONORS COLLEGE"/>
              <w:listItem w:displayText="CL026" w:value="UNDERGRADUATE STUDIES"/>
              <w:listItem w:displayText="CL028" w:value="SMALL BUSINESS DEVELOPMENT CENTER"/>
              <w:listItem w:displayText="CL029" w:value="UNIVERSITY LIBRARIES"/>
              <w:listItem w:displayText="CL031" w:value="NURSING"/>
              <w:listItem w:displayText="CL032" w:value="PHARMACY"/>
              <w:listItem w:displayText="CL034" w:value="PUBLIC HEALTH"/>
              <w:listItem w:displayText="CL036" w:value="LIBERAL ARTS"/>
              <w:listItem w:displayText="CL037" w:value="COLLEGE OF HRSM"/>
              <w:listItem w:displayText="CL038" w:value="MOORE SCHOOL OF BUSINESS"/>
              <w:listItem w:displayText="CL039" w:value="EDUCATION"/>
              <w:listItem w:displayText="CL040" w:value="ENGINEERING &amp; COMPUTING"/>
              <w:listItem w:displayText="CL043" w:value=" LAW SCHOOL"/>
              <w:listItem w:displayText="CL044" w:value="SOCIAL WORK"/>
              <w:listItem w:displayText="CL045" w:value="GRADUATE SCHOOL"/>
              <w:listItem w:displayText="CL048" w:value="UNIVERSITY PRESS"/>
              <w:listItem w:displayText="CL049" w:value="RESEARCH"/>
              <w:listItem w:displayText="CL056" w:value="INSTITUTIONAL ASSESSMENT"/>
              <w:listItem w:displayText="CL057" w:value="DISTRIBUTED LEARNING"/>
              <w:listItem w:displayText="CL058" w:value="KOGER CENTER"/>
              <w:listItem w:displayText="CL059 " w:value="SCHOOL OF MUSIC"/>
              <w:listItem w:displayText="CL060 " w:value="GEN INSTITUTIONAL SUPPORT"/>
              <w:listItem w:displayText="CL061" w:value="INST FOR FAMILIES IN SOCIETY"/>
              <w:listItem w:displayText="CL062" w:value="FACULTY SENATE"/>
              <w:listItem w:displayText="CL063" w:value="STAFF SENATE"/>
              <w:listItem w:displayText="CL064 " w:value="RESIDENTIAL LEARNING CENTERS"/>
              <w:listItem w:displayText="CL065" w:value="SCHOOL FOR THE ENVIRONMENT"/>
              <w:listItem w:displayText="CL067" w:value="UNIVERSITY 101"/>
              <w:listItem w:displayText="CL068" w:value="FACILITY SERVICES"/>
              <w:listItem w:displayText="CL069" w:value="TRIO PROGRAMS"/>
              <w:listItem w:displayText="CL070" w:value="MASS COMM-INFORMATION STUDIES"/>
              <w:listItem w:displayText="CL071" w:value="ARTS AND SCIENCES"/>
              <w:listItem w:displayText="CL072" w:value="INTERNATIONAL PROGRAMS"/>
              <w:listItem w:displayText="CL077" w:value="COMMUNICATIONS"/>
              <w:listItem w:displayText="CL078" w:value="DIVISION OF MARKETING"/>
              <w:listItem w:displayText="CL079 " w:value="DIVISION OF EXTERNAL AFFAIRS"/>
              <w:listItem w:displayText="CL080" w:value="POSTAL SERVICES"/>
              <w:listItem w:displayText="CL081" w:value="UTILITIES"/>
              <w:listItem w:displayText="CL082" w:value="AUDIT AND ADVISORY SERVICES"/>
              <w:listItem w:displayText="CL083" w:value="FINANCE SYSTEMS"/>
              <w:listItem w:displayText="CL084" w:value="FACILITIES OPERATING PROJECTS"/>
              <w:listItem w:displayText="CL085" w:value="NROLLMENT MANAGEMENT SERVICES"/>
              <w:listItem w:displayText="CL086" w:value="ACADEMIC SUPPORT SERVICES"/>
              <w:listItem w:displayText="CL087" w:value="UNIVERSITY HEALTH SERVICES"/>
              <w:listItem w:displayText="CL088" w:value="PARKING SERVICES"/>
              <w:listItem w:displayText="CL089" w:value="PALMETTO COLLEGE"/>
              <w:listItem w:displayText="CL090" w:value="GEN INTITUTIONAL STRATEGIC"/>
              <w:listItem w:displayText="CL091" w:value="SCHOLARSHIPS"/>
              <w:listItem w:displayText="CL092" w:value="ORGANIZATIONAL EXCELLENCE"/>
              <w:listItem w:displayText="CL093" w:value="COLUMBIA HOUSING"/>
            </w:dropDownList>
          </w:sdtPr>
          <w:sdtEndPr/>
          <w:sdtContent>
            <w:tc>
              <w:tcPr>
                <w:tcW w:w="3055" w:type="dxa"/>
              </w:tcPr>
              <w:p w14:paraId="2A109046" w14:textId="674EE32D" w:rsidR="00551251" w:rsidRPr="00B06ED8" w:rsidRDefault="00551251" w:rsidP="00A968FA">
                <w:pPr>
                  <w:spacing w:after="120"/>
                  <w:rPr>
                    <w:b/>
                    <w:bCs/>
                    <w:color w:val="000000" w:themeColor="text1"/>
                  </w:rPr>
                </w:pPr>
                <w:r w:rsidRPr="00B06217">
                  <w:rPr>
                    <w:rStyle w:val="PlaceholderText"/>
                    <w:color w:val="000000" w:themeColor="text1"/>
                  </w:rPr>
                  <w:t>Choose an item.</w:t>
                </w:r>
              </w:p>
            </w:tc>
          </w:sdtContent>
        </w:sdt>
      </w:tr>
      <w:tr w:rsidR="00551251" w:rsidRPr="00B06ED8" w14:paraId="4ECE330C" w14:textId="587B864D" w:rsidTr="00610F62">
        <w:tc>
          <w:tcPr>
            <w:tcW w:w="1885" w:type="dxa"/>
          </w:tcPr>
          <w:p w14:paraId="58DD3313" w14:textId="77777777" w:rsidR="00551251" w:rsidRPr="00B06ED8" w:rsidRDefault="00551251" w:rsidP="002456B0">
            <w:pPr>
              <w:spacing w:after="120"/>
              <w:rPr>
                <w:i/>
                <w:iCs/>
                <w:color w:val="000000" w:themeColor="text1"/>
              </w:rPr>
            </w:pPr>
            <w:proofErr w:type="gramStart"/>
            <w:r w:rsidRPr="00B06ED8">
              <w:rPr>
                <w:b/>
                <w:bCs/>
                <w:color w:val="000000" w:themeColor="text1"/>
              </w:rPr>
              <w:t>Requestor</w:t>
            </w:r>
            <w:proofErr w:type="gramEnd"/>
            <w:r w:rsidRPr="00B06ED8">
              <w:rPr>
                <w:b/>
                <w:bCs/>
                <w:color w:val="000000" w:themeColor="text1"/>
              </w:rPr>
              <w:t xml:space="preserve"> Email: </w:t>
            </w:r>
          </w:p>
        </w:tc>
        <w:tc>
          <w:tcPr>
            <w:tcW w:w="3420" w:type="dxa"/>
            <w:gridSpan w:val="2"/>
          </w:tcPr>
          <w:p w14:paraId="1E871FB1" w14:textId="73CF9BB1" w:rsidR="00551251" w:rsidRPr="003C03BD" w:rsidRDefault="006938D8" w:rsidP="002456B0">
            <w:pPr>
              <w:spacing w:after="120"/>
              <w:rPr>
                <w:color w:val="000000" w:themeColor="text1"/>
              </w:rPr>
            </w:pPr>
            <w:sdt>
              <w:sdtPr>
                <w:rPr>
                  <w:rFonts w:asciiTheme="minorHAnsi" w:hAnsiTheme="minorHAnsi" w:cstheme="minorBidi"/>
                </w:rPr>
                <w:id w:val="-1246261012"/>
                <w:placeholder>
                  <w:docPart w:val="38CDB64F393B483183FFB44CD0DEE492"/>
                </w:placeholder>
                <w:showingPlcHdr/>
                <w:text w:multiLine="1"/>
              </w:sdtPr>
              <w:sdtEndPr/>
              <w:sdtContent>
                <w:r w:rsidR="006628F8" w:rsidRPr="00324D3A">
                  <w:rPr>
                    <w:rStyle w:val="PlaceholderText"/>
                  </w:rPr>
                  <w:t>Click or tap here to enter text.</w:t>
                </w:r>
              </w:sdtContent>
            </w:sdt>
          </w:p>
        </w:tc>
        <w:tc>
          <w:tcPr>
            <w:tcW w:w="2430" w:type="dxa"/>
          </w:tcPr>
          <w:p w14:paraId="7B9CF0C8" w14:textId="6DAA429F" w:rsidR="00551251" w:rsidRPr="00B06ED8" w:rsidRDefault="00551251" w:rsidP="002456B0">
            <w:pPr>
              <w:spacing w:after="120"/>
              <w:rPr>
                <w:i/>
                <w:iCs/>
                <w:color w:val="000000" w:themeColor="text1"/>
              </w:rPr>
            </w:pPr>
            <w:r w:rsidRPr="00B06ED8">
              <w:rPr>
                <w:b/>
                <w:bCs/>
                <w:color w:val="000000" w:themeColor="text1"/>
              </w:rPr>
              <w:t xml:space="preserve">Contract Term Start: </w:t>
            </w:r>
            <w:r w:rsidRPr="00B06ED8">
              <w:rPr>
                <w:b/>
                <w:bCs/>
                <w:color w:val="000000" w:themeColor="text1"/>
              </w:rPr>
              <w:tab/>
            </w:r>
          </w:p>
        </w:tc>
        <w:sdt>
          <w:sdtPr>
            <w:rPr>
              <w:color w:val="000000" w:themeColor="text1"/>
            </w:rPr>
            <w:id w:val="-2032486652"/>
            <w:placeholder>
              <w:docPart w:val="F01D35F32A144B309E93F9558BE0A4A8"/>
            </w:placeholder>
            <w:showingPlcHdr/>
            <w:date>
              <w:dateFormat w:val="M/d/yyyy"/>
              <w:lid w:val="en-US"/>
              <w:storeMappedDataAs w:val="dateTime"/>
              <w:calendar w:val="gregorian"/>
            </w:date>
          </w:sdtPr>
          <w:sdtEndPr/>
          <w:sdtContent>
            <w:tc>
              <w:tcPr>
                <w:tcW w:w="3055" w:type="dxa"/>
              </w:tcPr>
              <w:p w14:paraId="15DC0CA5" w14:textId="353B9F4A" w:rsidR="00551251" w:rsidRPr="003C03BD" w:rsidRDefault="00551251" w:rsidP="002456B0">
                <w:pPr>
                  <w:spacing w:after="120"/>
                  <w:rPr>
                    <w:color w:val="000000" w:themeColor="text1"/>
                  </w:rPr>
                </w:pPr>
                <w:r w:rsidRPr="00B06217">
                  <w:rPr>
                    <w:rStyle w:val="PlaceholderText"/>
                    <w:color w:val="000000" w:themeColor="text1"/>
                  </w:rPr>
                  <w:t>Click or tap to enter a date.</w:t>
                </w:r>
              </w:p>
            </w:tc>
          </w:sdtContent>
        </w:sdt>
      </w:tr>
      <w:tr w:rsidR="00551251" w:rsidRPr="00B06ED8" w14:paraId="1C44ED5E" w14:textId="35DDD329" w:rsidTr="003F062F">
        <w:tc>
          <w:tcPr>
            <w:tcW w:w="1885" w:type="dxa"/>
          </w:tcPr>
          <w:p w14:paraId="427581FE" w14:textId="77777777" w:rsidR="00551251" w:rsidRPr="00B06ED8" w:rsidRDefault="00551251" w:rsidP="002456B0">
            <w:pPr>
              <w:spacing w:after="120"/>
              <w:rPr>
                <w:i/>
                <w:iCs/>
                <w:color w:val="000000" w:themeColor="text1"/>
              </w:rPr>
            </w:pPr>
            <w:r w:rsidRPr="00B06ED8">
              <w:rPr>
                <w:b/>
                <w:bCs/>
                <w:color w:val="000000" w:themeColor="text1"/>
              </w:rPr>
              <w:t xml:space="preserve">Requestor Dept: </w:t>
            </w:r>
          </w:p>
        </w:tc>
        <w:tc>
          <w:tcPr>
            <w:tcW w:w="3420" w:type="dxa"/>
            <w:gridSpan w:val="2"/>
          </w:tcPr>
          <w:p w14:paraId="29F6C0A2" w14:textId="0CF25F94" w:rsidR="00551251" w:rsidRPr="003C03BD" w:rsidRDefault="006938D8" w:rsidP="002456B0">
            <w:pPr>
              <w:spacing w:after="120"/>
              <w:rPr>
                <w:color w:val="000000" w:themeColor="text1"/>
              </w:rPr>
            </w:pPr>
            <w:sdt>
              <w:sdtPr>
                <w:rPr>
                  <w:rFonts w:asciiTheme="minorHAnsi" w:hAnsiTheme="minorHAnsi" w:cstheme="minorBidi"/>
                </w:rPr>
                <w:id w:val="-1807769052"/>
                <w:placeholder>
                  <w:docPart w:val="0CE7A15852E14D588B03077B8D7D527A"/>
                </w:placeholder>
                <w:showingPlcHdr/>
                <w:text w:multiLine="1"/>
              </w:sdtPr>
              <w:sdtEndPr/>
              <w:sdtContent>
                <w:r w:rsidR="006628F8" w:rsidRPr="00324D3A">
                  <w:rPr>
                    <w:rStyle w:val="PlaceholderText"/>
                  </w:rPr>
                  <w:t>Click or tap here to enter text.</w:t>
                </w:r>
              </w:sdtContent>
            </w:sdt>
          </w:p>
        </w:tc>
        <w:tc>
          <w:tcPr>
            <w:tcW w:w="2430" w:type="dxa"/>
          </w:tcPr>
          <w:p w14:paraId="476C2E9C" w14:textId="784F8571" w:rsidR="00551251" w:rsidRPr="00B06ED8" w:rsidRDefault="00551251" w:rsidP="002456B0">
            <w:pPr>
              <w:spacing w:after="120"/>
              <w:rPr>
                <w:i/>
                <w:iCs/>
                <w:color w:val="000000" w:themeColor="text1"/>
              </w:rPr>
            </w:pPr>
            <w:r w:rsidRPr="00B06ED8">
              <w:rPr>
                <w:b/>
                <w:bCs/>
                <w:color w:val="000000" w:themeColor="text1"/>
              </w:rPr>
              <w:t>Contract Term End:</w:t>
            </w:r>
            <w:r w:rsidRPr="00B06ED8">
              <w:rPr>
                <w:b/>
                <w:bCs/>
                <w:color w:val="000000" w:themeColor="text1"/>
              </w:rPr>
              <w:tab/>
            </w:r>
          </w:p>
        </w:tc>
        <w:sdt>
          <w:sdtPr>
            <w:rPr>
              <w:color w:val="000000" w:themeColor="text1"/>
            </w:rPr>
            <w:id w:val="-784190936"/>
            <w:placeholder>
              <w:docPart w:val="24A3971F01C14139BA8879155C586651"/>
            </w:placeholder>
            <w:showingPlcHdr/>
            <w:date>
              <w:dateFormat w:val="M/d/yyyy"/>
              <w:lid w:val="en-US"/>
              <w:storeMappedDataAs w:val="dateTime"/>
              <w:calendar w:val="gregorian"/>
            </w:date>
          </w:sdtPr>
          <w:sdtEndPr/>
          <w:sdtContent>
            <w:tc>
              <w:tcPr>
                <w:tcW w:w="3055" w:type="dxa"/>
              </w:tcPr>
              <w:p w14:paraId="19FA8EBC" w14:textId="3BBD2A74" w:rsidR="00551251" w:rsidRPr="003C03BD" w:rsidRDefault="00551251" w:rsidP="002456B0">
                <w:pPr>
                  <w:spacing w:after="120"/>
                  <w:rPr>
                    <w:color w:val="000000" w:themeColor="text1"/>
                  </w:rPr>
                </w:pPr>
                <w:r w:rsidRPr="00B06217">
                  <w:rPr>
                    <w:rStyle w:val="PlaceholderText"/>
                    <w:color w:val="000000" w:themeColor="text1"/>
                  </w:rPr>
                  <w:t>Click or tap to enter a date.</w:t>
                </w:r>
              </w:p>
            </w:tc>
          </w:sdtContent>
        </w:sdt>
      </w:tr>
      <w:tr w:rsidR="002456B0" w:rsidRPr="00B06ED8" w14:paraId="62C44E66" w14:textId="3C4276AC" w:rsidTr="003C03BD">
        <w:tc>
          <w:tcPr>
            <w:tcW w:w="2425" w:type="dxa"/>
            <w:gridSpan w:val="2"/>
          </w:tcPr>
          <w:p w14:paraId="662A2AD8" w14:textId="67BAF975" w:rsidR="002456B0" w:rsidRPr="00551251" w:rsidRDefault="002456B0" w:rsidP="002456B0">
            <w:pPr>
              <w:spacing w:after="120"/>
              <w:rPr>
                <w:b/>
                <w:bCs/>
                <w:color w:val="000000" w:themeColor="text1"/>
              </w:rPr>
            </w:pPr>
            <w:r w:rsidRPr="00551251">
              <w:rPr>
                <w:b/>
                <w:bCs/>
                <w:color w:val="000000" w:themeColor="text1"/>
              </w:rPr>
              <w:t xml:space="preserve">System-wide Request: </w:t>
            </w:r>
          </w:p>
        </w:tc>
        <w:tc>
          <w:tcPr>
            <w:tcW w:w="2880" w:type="dxa"/>
          </w:tcPr>
          <w:p w14:paraId="56FDCDB3" w14:textId="5BD7F6B1" w:rsidR="002456B0" w:rsidRPr="00B06ED8" w:rsidRDefault="002456B0" w:rsidP="002456B0">
            <w:pPr>
              <w:spacing w:after="120"/>
              <w:rPr>
                <w:b/>
                <w:bCs/>
                <w:color w:val="000000" w:themeColor="text1"/>
              </w:rPr>
            </w:pPr>
            <w:r w:rsidRPr="00B06ED8">
              <w:rPr>
                <w:b/>
                <w:bCs/>
                <w:color w:val="000000" w:themeColor="text1"/>
              </w:rPr>
              <w:t>Yes</w:t>
            </w:r>
            <w:sdt>
              <w:sdtPr>
                <w:rPr>
                  <w:b/>
                  <w:bCs/>
                  <w:color w:val="000000" w:themeColor="text1"/>
                </w:rPr>
                <w:id w:val="-2124371377"/>
                <w14:checkbox>
                  <w14:checked w14:val="0"/>
                  <w14:checkedState w14:val="2612" w14:font="MS Gothic"/>
                  <w14:uncheckedState w14:val="2610" w14:font="MS Gothic"/>
                </w14:checkbox>
              </w:sdtPr>
              <w:sdtEndPr/>
              <w:sdtContent>
                <w:r w:rsidR="00184DD9">
                  <w:rPr>
                    <w:rFonts w:ascii="MS Gothic" w:eastAsia="MS Gothic" w:hAnsi="MS Gothic" w:hint="eastAsia"/>
                    <w:b/>
                    <w:bCs/>
                    <w:color w:val="000000" w:themeColor="text1"/>
                  </w:rPr>
                  <w:t>☐</w:t>
                </w:r>
              </w:sdtContent>
            </w:sdt>
            <w:r w:rsidRPr="00B06ED8">
              <w:rPr>
                <w:b/>
                <w:bCs/>
                <w:color w:val="000000" w:themeColor="text1"/>
              </w:rPr>
              <w:t xml:space="preserve">     No</w:t>
            </w:r>
            <w:sdt>
              <w:sdtPr>
                <w:rPr>
                  <w:b/>
                  <w:bCs/>
                  <w:color w:val="000000" w:themeColor="text1"/>
                </w:rPr>
                <w:id w:val="-1699530697"/>
                <w14:checkbox>
                  <w14:checked w14:val="0"/>
                  <w14:checkedState w14:val="2612" w14:font="MS Gothic"/>
                  <w14:uncheckedState w14:val="2610" w14:font="MS Gothic"/>
                </w14:checkbox>
              </w:sdtPr>
              <w:sdtEndPr/>
              <w:sdtContent>
                <w:r w:rsidR="00184DD9">
                  <w:rPr>
                    <w:rFonts w:ascii="MS Gothic" w:eastAsia="MS Gothic" w:hAnsi="MS Gothic" w:hint="eastAsia"/>
                    <w:b/>
                    <w:bCs/>
                    <w:color w:val="000000" w:themeColor="text1"/>
                  </w:rPr>
                  <w:t>☐</w:t>
                </w:r>
              </w:sdtContent>
            </w:sdt>
          </w:p>
        </w:tc>
        <w:tc>
          <w:tcPr>
            <w:tcW w:w="2430" w:type="dxa"/>
          </w:tcPr>
          <w:p w14:paraId="7ABA93C8" w14:textId="496A9977" w:rsidR="002456B0" w:rsidRPr="00B06ED8" w:rsidRDefault="002456B0" w:rsidP="002456B0">
            <w:pPr>
              <w:spacing w:after="120"/>
              <w:rPr>
                <w:i/>
                <w:iCs/>
                <w:color w:val="000000" w:themeColor="text1"/>
              </w:rPr>
            </w:pPr>
            <w:r w:rsidRPr="00B06ED8">
              <w:rPr>
                <w:b/>
                <w:bCs/>
                <w:color w:val="000000" w:themeColor="text1"/>
              </w:rPr>
              <w:t>Total Value of Request:</w:t>
            </w:r>
          </w:p>
        </w:tc>
        <w:tc>
          <w:tcPr>
            <w:tcW w:w="3055" w:type="dxa"/>
          </w:tcPr>
          <w:p w14:paraId="5CCF7D0C" w14:textId="3C81F9B8" w:rsidR="002456B0" w:rsidRPr="00B06ED8" w:rsidRDefault="006938D8" w:rsidP="002456B0">
            <w:pPr>
              <w:spacing w:after="120"/>
              <w:rPr>
                <w:b/>
                <w:bCs/>
                <w:color w:val="000000" w:themeColor="text1"/>
              </w:rPr>
            </w:pPr>
            <w:sdt>
              <w:sdtPr>
                <w:rPr>
                  <w:rFonts w:asciiTheme="minorHAnsi" w:hAnsiTheme="minorHAnsi" w:cstheme="minorBidi"/>
                </w:rPr>
                <w:id w:val="-2088674804"/>
                <w:placeholder>
                  <w:docPart w:val="D488716176F74CD687B9A4D26AB47043"/>
                </w:placeholder>
                <w:showingPlcHdr/>
                <w:text w:multiLine="1"/>
              </w:sdtPr>
              <w:sdtEndPr/>
              <w:sdtContent>
                <w:r w:rsidR="006628F8" w:rsidRPr="00324D3A">
                  <w:rPr>
                    <w:rStyle w:val="PlaceholderText"/>
                  </w:rPr>
                  <w:t>Click or tap here to enter text.</w:t>
                </w:r>
              </w:sdtContent>
            </w:sdt>
          </w:p>
        </w:tc>
      </w:tr>
      <w:tr w:rsidR="002456B0" w:rsidRPr="00B06ED8" w14:paraId="4BD91FDB" w14:textId="1EFD2A06" w:rsidTr="003C03BD">
        <w:tc>
          <w:tcPr>
            <w:tcW w:w="2425" w:type="dxa"/>
            <w:gridSpan w:val="2"/>
          </w:tcPr>
          <w:p w14:paraId="31FAF976" w14:textId="36D82902" w:rsidR="002456B0" w:rsidRPr="00551251" w:rsidRDefault="002456B0" w:rsidP="002456B0">
            <w:pPr>
              <w:spacing w:after="120"/>
              <w:rPr>
                <w:b/>
                <w:bCs/>
                <w:color w:val="000000" w:themeColor="text1"/>
              </w:rPr>
            </w:pPr>
            <w:r w:rsidRPr="00551251">
              <w:rPr>
                <w:b/>
                <w:bCs/>
                <w:color w:val="000000" w:themeColor="text1"/>
              </w:rPr>
              <w:t xml:space="preserve">If </w:t>
            </w:r>
            <w:proofErr w:type="gramStart"/>
            <w:r w:rsidR="003C03BD" w:rsidRPr="00551251">
              <w:rPr>
                <w:b/>
                <w:bCs/>
                <w:color w:val="000000" w:themeColor="text1"/>
              </w:rPr>
              <w:t>no</w:t>
            </w:r>
            <w:proofErr w:type="gramEnd"/>
            <w:r w:rsidRPr="00551251">
              <w:rPr>
                <w:b/>
                <w:bCs/>
                <w:color w:val="000000" w:themeColor="text1"/>
              </w:rPr>
              <w:t xml:space="preserve">, list Campus Here: </w:t>
            </w:r>
          </w:p>
        </w:tc>
        <w:sdt>
          <w:sdtPr>
            <w:rPr>
              <w:color w:val="000000" w:themeColor="text1"/>
            </w:rPr>
            <w:alias w:val="Campus Name"/>
            <w:id w:val="1025067827"/>
            <w:placeholder>
              <w:docPart w:val="AC98DC41B8AB42048019BC8013C8F6E5"/>
            </w:placeholder>
            <w:showingPlcHdr/>
            <w15:color w:val="000000"/>
            <w:dropDownList>
              <w:listItem w:displayText="Columbia" w:value="Columbia"/>
              <w:listItem w:displayText="Aiken" w:value="Aiken"/>
              <w:listItem w:displayText="Beaufort" w:value="Beaufort"/>
              <w:listItem w:displayText="Upstate" w:value="Upstate"/>
              <w:listItem w:displayText="Lancaster" w:value="Lancaster"/>
              <w:listItem w:displayText="Salkehatchie" w:value="Salkehatchie"/>
              <w:listItem w:displayText="Sumter" w:value="Sumter"/>
              <w:listItem w:displayText="Union" w:value="Union"/>
            </w:dropDownList>
          </w:sdtPr>
          <w:sdtEndPr/>
          <w:sdtContent>
            <w:tc>
              <w:tcPr>
                <w:tcW w:w="2880" w:type="dxa"/>
              </w:tcPr>
              <w:p w14:paraId="7CF804BB" w14:textId="4675894A" w:rsidR="002456B0" w:rsidRPr="003C03BD" w:rsidRDefault="000D31B9" w:rsidP="002456B0">
                <w:pPr>
                  <w:spacing w:after="120"/>
                  <w:rPr>
                    <w:color w:val="000000" w:themeColor="text1"/>
                  </w:rPr>
                </w:pPr>
                <w:r w:rsidRPr="00B06217">
                  <w:rPr>
                    <w:rStyle w:val="PlaceholderText"/>
                    <w:color w:val="000000" w:themeColor="text1"/>
                  </w:rPr>
                  <w:t>Choose an item.</w:t>
                </w:r>
              </w:p>
            </w:tc>
          </w:sdtContent>
        </w:sdt>
        <w:tc>
          <w:tcPr>
            <w:tcW w:w="2430" w:type="dxa"/>
          </w:tcPr>
          <w:p w14:paraId="0440FA90" w14:textId="198E4E30" w:rsidR="002456B0" w:rsidRPr="00B06ED8" w:rsidRDefault="002456B0" w:rsidP="002456B0">
            <w:pPr>
              <w:spacing w:after="120"/>
              <w:rPr>
                <w:i/>
                <w:iCs/>
                <w:color w:val="000000" w:themeColor="text1"/>
              </w:rPr>
            </w:pPr>
            <w:r w:rsidRPr="00B06ED8">
              <w:rPr>
                <w:b/>
                <w:bCs/>
                <w:color w:val="000000" w:themeColor="text1"/>
              </w:rPr>
              <w:t>Vendor Name:</w:t>
            </w:r>
          </w:p>
        </w:tc>
        <w:tc>
          <w:tcPr>
            <w:tcW w:w="3055" w:type="dxa"/>
          </w:tcPr>
          <w:p w14:paraId="7141FAE6" w14:textId="40F3A9FE" w:rsidR="002456B0" w:rsidRPr="003C03BD" w:rsidRDefault="006938D8" w:rsidP="002456B0">
            <w:pPr>
              <w:spacing w:after="120"/>
              <w:rPr>
                <w:color w:val="000000" w:themeColor="text1"/>
              </w:rPr>
            </w:pPr>
            <w:sdt>
              <w:sdtPr>
                <w:rPr>
                  <w:rFonts w:asciiTheme="minorHAnsi" w:hAnsiTheme="minorHAnsi" w:cstheme="minorBidi"/>
                </w:rPr>
                <w:id w:val="-1778094561"/>
                <w:placeholder>
                  <w:docPart w:val="1240F92CFF184AFE8A081E66FF0654F3"/>
                </w:placeholder>
                <w:showingPlcHdr/>
                <w:text w:multiLine="1"/>
              </w:sdtPr>
              <w:sdtEndPr/>
              <w:sdtContent>
                <w:r w:rsidR="006628F8" w:rsidRPr="00324D3A">
                  <w:rPr>
                    <w:rStyle w:val="PlaceholderText"/>
                  </w:rPr>
                  <w:t>Click or tap here to enter text.</w:t>
                </w:r>
              </w:sdtContent>
            </w:sdt>
          </w:p>
        </w:tc>
      </w:tr>
    </w:tbl>
    <w:p w14:paraId="3532FF01" w14:textId="1A93BCE3" w:rsidR="00C60253" w:rsidRPr="00281142" w:rsidRDefault="00C60253" w:rsidP="003D4B2B">
      <w:pPr>
        <w:rPr>
          <w:i/>
          <w:iCs/>
          <w:color w:val="000000" w:themeColor="text1"/>
          <w:sz w:val="20"/>
          <w:szCs w:val="20"/>
        </w:rPr>
      </w:pPr>
      <w:r w:rsidRPr="00281142">
        <w:rPr>
          <w:i/>
          <w:iCs/>
          <w:color w:val="000000" w:themeColor="text1"/>
          <w:sz w:val="20"/>
          <w:szCs w:val="20"/>
        </w:rPr>
        <w:t xml:space="preserve">(See Sole Source Request Guide </w:t>
      </w:r>
      <w:r w:rsidR="005D5286">
        <w:rPr>
          <w:i/>
          <w:iCs/>
          <w:color w:val="000000" w:themeColor="text1"/>
          <w:sz w:val="20"/>
          <w:szCs w:val="20"/>
        </w:rPr>
        <w:t>on pages 2-4</w:t>
      </w:r>
      <w:r w:rsidRPr="00281142">
        <w:rPr>
          <w:i/>
          <w:iCs/>
          <w:color w:val="000000" w:themeColor="text1"/>
          <w:sz w:val="20"/>
          <w:szCs w:val="20"/>
        </w:rPr>
        <w:t xml:space="preserve"> for instructions)</w:t>
      </w:r>
    </w:p>
    <w:p w14:paraId="13E9B532" w14:textId="77777777" w:rsidR="00993BFA" w:rsidRDefault="00993BFA" w:rsidP="003D4B2B">
      <w:pPr>
        <w:rPr>
          <w:b/>
          <w:bCs/>
          <w:color w:val="000000" w:themeColor="text1"/>
          <w:sz w:val="24"/>
          <w:szCs w:val="24"/>
        </w:rPr>
      </w:pPr>
    </w:p>
    <w:p w14:paraId="7DDBDA12" w14:textId="3327AB77" w:rsidR="00B91634" w:rsidRPr="00281142" w:rsidRDefault="00B91634" w:rsidP="003D4B2B">
      <w:pPr>
        <w:rPr>
          <w:b/>
          <w:bCs/>
          <w:color w:val="000000" w:themeColor="text1"/>
          <w:sz w:val="24"/>
          <w:szCs w:val="24"/>
        </w:rPr>
      </w:pPr>
      <w:r w:rsidRPr="00281142">
        <w:rPr>
          <w:b/>
          <w:bCs/>
          <w:color w:val="000000" w:themeColor="text1"/>
          <w:sz w:val="24"/>
          <w:szCs w:val="24"/>
        </w:rPr>
        <w:t>Description of the University need that this procurement fulfills:</w:t>
      </w:r>
    </w:p>
    <w:p w14:paraId="0FC6DBEF" w14:textId="6567E087" w:rsidR="009A6528" w:rsidRDefault="006938D8" w:rsidP="003D4B2B">
      <w:pPr>
        <w:rPr>
          <w:b/>
          <w:bCs/>
          <w:color w:val="000000" w:themeColor="text1"/>
          <w:sz w:val="20"/>
          <w:szCs w:val="20"/>
        </w:rPr>
      </w:pPr>
      <w:sdt>
        <w:sdtPr>
          <w:rPr>
            <w:rFonts w:asciiTheme="minorHAnsi" w:hAnsiTheme="minorHAnsi" w:cstheme="minorBidi"/>
            <w:sz w:val="24"/>
            <w:szCs w:val="24"/>
          </w:rPr>
          <w:id w:val="-559086801"/>
          <w:placeholder>
            <w:docPart w:val="6E610EC213844718B807664E990C00BC"/>
          </w:placeholder>
          <w:showingPlcHdr/>
          <w:text w:multiLine="1"/>
        </w:sdtPr>
        <w:sdtEndPr/>
        <w:sdtContent>
          <w:r w:rsidR="006628F8" w:rsidRPr="00324D3A">
            <w:rPr>
              <w:rStyle w:val="PlaceholderText"/>
            </w:rPr>
            <w:t>Click or tap here to enter text.</w:t>
          </w:r>
        </w:sdtContent>
      </w:sdt>
    </w:p>
    <w:p w14:paraId="4ECEEBA0" w14:textId="77777777" w:rsidR="006D325F" w:rsidRPr="00CA6214" w:rsidRDefault="006D325F" w:rsidP="003D4B2B">
      <w:pPr>
        <w:rPr>
          <w:b/>
          <w:bCs/>
          <w:color w:val="000000" w:themeColor="text1"/>
          <w:sz w:val="20"/>
          <w:szCs w:val="20"/>
        </w:rPr>
      </w:pPr>
    </w:p>
    <w:p w14:paraId="64708256" w14:textId="48C6235E" w:rsidR="00B91634" w:rsidRPr="00281142" w:rsidRDefault="00B91634" w:rsidP="003D4B2B">
      <w:pPr>
        <w:rPr>
          <w:b/>
          <w:bCs/>
          <w:color w:val="000000" w:themeColor="text1"/>
          <w:sz w:val="24"/>
          <w:szCs w:val="24"/>
        </w:rPr>
      </w:pPr>
      <w:r w:rsidRPr="00281142">
        <w:rPr>
          <w:b/>
          <w:bCs/>
          <w:color w:val="000000" w:themeColor="text1"/>
          <w:sz w:val="24"/>
          <w:szCs w:val="24"/>
        </w:rPr>
        <w:t>Descri</w:t>
      </w:r>
      <w:r w:rsidR="00850CFF">
        <w:rPr>
          <w:b/>
          <w:bCs/>
          <w:color w:val="000000" w:themeColor="text1"/>
          <w:sz w:val="24"/>
          <w:szCs w:val="24"/>
        </w:rPr>
        <w:t>ption of</w:t>
      </w:r>
      <w:r w:rsidRPr="00281142">
        <w:rPr>
          <w:b/>
          <w:bCs/>
          <w:color w:val="000000" w:themeColor="text1"/>
          <w:sz w:val="24"/>
          <w:szCs w:val="24"/>
        </w:rPr>
        <w:t xml:space="preserve"> the Market Research Performed:</w:t>
      </w:r>
    </w:p>
    <w:p w14:paraId="696067C8" w14:textId="6DB8CC29" w:rsidR="00B91634" w:rsidRPr="00CA6214" w:rsidRDefault="006938D8" w:rsidP="003D4B2B">
      <w:pPr>
        <w:rPr>
          <w:b/>
          <w:bCs/>
          <w:color w:val="000000" w:themeColor="text1"/>
          <w:sz w:val="20"/>
          <w:szCs w:val="20"/>
        </w:rPr>
      </w:pPr>
      <w:sdt>
        <w:sdtPr>
          <w:rPr>
            <w:rFonts w:asciiTheme="minorHAnsi" w:hAnsiTheme="minorHAnsi" w:cstheme="minorBidi"/>
            <w:sz w:val="24"/>
            <w:szCs w:val="24"/>
          </w:rPr>
          <w:id w:val="-921563662"/>
          <w:placeholder>
            <w:docPart w:val="5A1180ADC2134430B9855E51B856B85C"/>
          </w:placeholder>
          <w:showingPlcHdr/>
          <w:text w:multiLine="1"/>
        </w:sdtPr>
        <w:sdtEndPr/>
        <w:sdtContent>
          <w:r w:rsidR="006628F8" w:rsidRPr="00324D3A">
            <w:rPr>
              <w:rStyle w:val="PlaceholderText"/>
            </w:rPr>
            <w:t>Click or tap here to enter text.</w:t>
          </w:r>
        </w:sdtContent>
      </w:sdt>
    </w:p>
    <w:p w14:paraId="554F6C6D" w14:textId="77777777" w:rsidR="004A1651" w:rsidRDefault="004A1651" w:rsidP="003D4B2B">
      <w:pPr>
        <w:rPr>
          <w:b/>
          <w:bCs/>
          <w:color w:val="000000" w:themeColor="text1"/>
          <w:sz w:val="20"/>
          <w:szCs w:val="20"/>
        </w:rPr>
      </w:pPr>
    </w:p>
    <w:p w14:paraId="5FD2AD91" w14:textId="71D5BF1F" w:rsidR="00B91634" w:rsidRPr="00281142" w:rsidRDefault="00B91634" w:rsidP="003D4B2B">
      <w:pPr>
        <w:rPr>
          <w:b/>
          <w:bCs/>
          <w:color w:val="000000" w:themeColor="text1"/>
          <w:sz w:val="24"/>
          <w:szCs w:val="24"/>
        </w:rPr>
      </w:pPr>
      <w:r w:rsidRPr="00281142">
        <w:rPr>
          <w:b/>
          <w:bCs/>
          <w:color w:val="000000" w:themeColor="text1"/>
          <w:sz w:val="24"/>
          <w:szCs w:val="24"/>
        </w:rPr>
        <w:t>Description of supplies, construction, information technology, and/or services vendor will provide under the contract:</w:t>
      </w:r>
    </w:p>
    <w:p w14:paraId="3B189A3A" w14:textId="7B09DCAA" w:rsidR="00B91634" w:rsidRPr="00CA6214" w:rsidRDefault="006938D8" w:rsidP="003D4B2B">
      <w:pPr>
        <w:rPr>
          <w:b/>
          <w:bCs/>
          <w:color w:val="000000" w:themeColor="text1"/>
          <w:sz w:val="20"/>
          <w:szCs w:val="20"/>
        </w:rPr>
      </w:pPr>
      <w:sdt>
        <w:sdtPr>
          <w:rPr>
            <w:rFonts w:asciiTheme="minorHAnsi" w:hAnsiTheme="minorHAnsi" w:cstheme="minorBidi"/>
            <w:sz w:val="24"/>
            <w:szCs w:val="24"/>
          </w:rPr>
          <w:id w:val="1774136398"/>
          <w:placeholder>
            <w:docPart w:val="DC1B71687CFF4F778DEE01C7547F774C"/>
          </w:placeholder>
          <w:showingPlcHdr/>
          <w:text w:multiLine="1"/>
        </w:sdtPr>
        <w:sdtEndPr/>
        <w:sdtContent>
          <w:r w:rsidR="000A7AE2" w:rsidRPr="00324D3A">
            <w:rPr>
              <w:rStyle w:val="PlaceholderText"/>
            </w:rPr>
            <w:t>Click or tap here to enter text.</w:t>
          </w:r>
        </w:sdtContent>
      </w:sdt>
    </w:p>
    <w:p w14:paraId="7570648E" w14:textId="77777777" w:rsidR="00C230F9" w:rsidRPr="00CA6214" w:rsidRDefault="00C230F9" w:rsidP="003D4B2B">
      <w:pPr>
        <w:rPr>
          <w:b/>
          <w:bCs/>
          <w:color w:val="000000" w:themeColor="text1"/>
          <w:sz w:val="20"/>
          <w:szCs w:val="20"/>
        </w:rPr>
      </w:pPr>
    </w:p>
    <w:p w14:paraId="1A5C6A00" w14:textId="631A06A3" w:rsidR="00B91634" w:rsidRPr="00281142" w:rsidRDefault="00B91634" w:rsidP="003D4B2B">
      <w:pPr>
        <w:rPr>
          <w:b/>
          <w:bCs/>
          <w:color w:val="000000" w:themeColor="text1"/>
          <w:sz w:val="24"/>
          <w:szCs w:val="24"/>
        </w:rPr>
      </w:pPr>
      <w:r w:rsidRPr="00281142">
        <w:rPr>
          <w:b/>
          <w:bCs/>
          <w:color w:val="000000" w:themeColor="text1"/>
          <w:sz w:val="24"/>
          <w:szCs w:val="24"/>
        </w:rPr>
        <w:t xml:space="preserve">Explain why the </w:t>
      </w:r>
      <w:proofErr w:type="gramStart"/>
      <w:r w:rsidRPr="00281142">
        <w:rPr>
          <w:b/>
          <w:bCs/>
          <w:color w:val="000000" w:themeColor="text1"/>
          <w:sz w:val="24"/>
          <w:szCs w:val="24"/>
        </w:rPr>
        <w:t>described solution</w:t>
      </w:r>
      <w:proofErr w:type="gramEnd"/>
      <w:r w:rsidRPr="00281142">
        <w:rPr>
          <w:b/>
          <w:bCs/>
          <w:color w:val="000000" w:themeColor="text1"/>
          <w:sz w:val="24"/>
          <w:szCs w:val="24"/>
        </w:rPr>
        <w:t xml:space="preserve"> is the only solution that meets the University’s </w:t>
      </w:r>
      <w:proofErr w:type="gramStart"/>
      <w:r w:rsidRPr="00281142">
        <w:rPr>
          <w:b/>
          <w:bCs/>
          <w:color w:val="000000" w:themeColor="text1"/>
          <w:sz w:val="24"/>
          <w:szCs w:val="24"/>
        </w:rPr>
        <w:t>need</w:t>
      </w:r>
      <w:proofErr w:type="gramEnd"/>
      <w:r w:rsidRPr="00281142">
        <w:rPr>
          <w:b/>
          <w:bCs/>
          <w:color w:val="000000" w:themeColor="text1"/>
          <w:sz w:val="24"/>
          <w:szCs w:val="24"/>
        </w:rPr>
        <w:t xml:space="preserve"> and how no other identified solutions were sufficient.</w:t>
      </w:r>
    </w:p>
    <w:p w14:paraId="3B3047CB" w14:textId="59057EF9" w:rsidR="00B91634" w:rsidRPr="00CA6214" w:rsidRDefault="006938D8" w:rsidP="003D4B2B">
      <w:pPr>
        <w:rPr>
          <w:b/>
          <w:bCs/>
          <w:color w:val="000000" w:themeColor="text1"/>
          <w:sz w:val="20"/>
          <w:szCs w:val="20"/>
        </w:rPr>
      </w:pPr>
      <w:sdt>
        <w:sdtPr>
          <w:rPr>
            <w:rFonts w:asciiTheme="minorHAnsi" w:hAnsiTheme="minorHAnsi" w:cstheme="minorBidi"/>
            <w:sz w:val="24"/>
            <w:szCs w:val="24"/>
          </w:rPr>
          <w:id w:val="-2097077965"/>
          <w:placeholder>
            <w:docPart w:val="7320586ECD4E43BB891D6790DBE50D31"/>
          </w:placeholder>
          <w:showingPlcHdr/>
          <w:text w:multiLine="1"/>
        </w:sdtPr>
        <w:sdtEndPr/>
        <w:sdtContent>
          <w:r w:rsidR="000A7AE2" w:rsidRPr="00324D3A">
            <w:rPr>
              <w:rStyle w:val="PlaceholderText"/>
            </w:rPr>
            <w:t>Click or tap here to enter text.</w:t>
          </w:r>
        </w:sdtContent>
      </w:sdt>
    </w:p>
    <w:p w14:paraId="45C98D90" w14:textId="77777777" w:rsidR="005746DC" w:rsidRPr="00CA6214" w:rsidRDefault="005746DC" w:rsidP="008A7D6C">
      <w:pPr>
        <w:tabs>
          <w:tab w:val="left" w:pos="90"/>
          <w:tab w:val="left" w:pos="630"/>
        </w:tabs>
        <w:ind w:left="450" w:hanging="450"/>
        <w:rPr>
          <w:rFonts w:ascii="Times New Roman" w:hAnsi="Times New Roman" w:cs="Times New Roman"/>
          <w:b/>
          <w:bCs/>
          <w:sz w:val="20"/>
          <w:szCs w:val="20"/>
        </w:rPr>
      </w:pPr>
    </w:p>
    <w:p w14:paraId="5E3947C0" w14:textId="77777777" w:rsidR="00553853" w:rsidRDefault="00553853">
      <w:pPr>
        <w:rPr>
          <w:rFonts w:asciiTheme="minorHAnsi" w:hAnsiTheme="minorHAnsi" w:cstheme="minorHAnsi"/>
          <w:b/>
          <w:bCs/>
          <w:sz w:val="28"/>
          <w:szCs w:val="28"/>
          <w:u w:val="single"/>
        </w:rPr>
      </w:pPr>
      <w:r>
        <w:rPr>
          <w:rFonts w:asciiTheme="minorHAnsi" w:hAnsiTheme="minorHAnsi" w:cstheme="minorHAnsi"/>
          <w:b/>
          <w:bCs/>
          <w:sz w:val="28"/>
          <w:szCs w:val="28"/>
          <w:u w:val="single"/>
        </w:rPr>
        <w:br w:type="page"/>
      </w:r>
    </w:p>
    <w:p w14:paraId="387AFF93" w14:textId="7E3F51FD" w:rsidR="00522282" w:rsidRPr="00993BFA" w:rsidRDefault="00522282" w:rsidP="00553853">
      <w:pPr>
        <w:jc w:val="center"/>
        <w:rPr>
          <w:rFonts w:asciiTheme="minorHAnsi" w:hAnsiTheme="minorHAnsi" w:cstheme="minorHAnsi"/>
          <w:sz w:val="20"/>
          <w:szCs w:val="20"/>
        </w:rPr>
      </w:pPr>
      <w:r w:rsidRPr="00F02E87">
        <w:rPr>
          <w:rFonts w:asciiTheme="minorHAnsi" w:hAnsiTheme="minorHAnsi" w:cstheme="minorHAnsi"/>
          <w:b/>
          <w:bCs/>
          <w:sz w:val="28"/>
          <w:szCs w:val="28"/>
          <w:u w:val="single"/>
        </w:rPr>
        <w:lastRenderedPageBreak/>
        <w:t xml:space="preserve">Sole Source </w:t>
      </w:r>
      <w:r w:rsidR="000A752B" w:rsidRPr="00F02E87">
        <w:rPr>
          <w:rFonts w:asciiTheme="minorHAnsi" w:hAnsiTheme="minorHAnsi" w:cstheme="minorHAnsi"/>
          <w:b/>
          <w:bCs/>
          <w:sz w:val="28"/>
          <w:szCs w:val="28"/>
          <w:u w:val="single"/>
        </w:rPr>
        <w:t>Request Guide</w:t>
      </w:r>
    </w:p>
    <w:p w14:paraId="1A61EC5B" w14:textId="177865F1" w:rsidR="00917FE7" w:rsidRPr="00F02E87" w:rsidRDefault="002D19B8" w:rsidP="008324E7">
      <w:pPr>
        <w:tabs>
          <w:tab w:val="left" w:pos="90"/>
          <w:tab w:val="left" w:pos="630"/>
        </w:tabs>
        <w:jc w:val="center"/>
        <w:rPr>
          <w:rFonts w:asciiTheme="minorHAnsi" w:hAnsiTheme="minorHAnsi" w:cstheme="minorHAnsi"/>
          <w:i/>
          <w:iCs/>
        </w:rPr>
      </w:pPr>
      <w:r w:rsidRPr="00F02E87">
        <w:rPr>
          <w:rFonts w:asciiTheme="minorHAnsi" w:hAnsiTheme="minorHAnsi" w:cstheme="minorHAnsi"/>
          <w:i/>
          <w:iCs/>
        </w:rPr>
        <w:t xml:space="preserve">SC Consolidated Procurement </w:t>
      </w:r>
      <w:r w:rsidR="00917FE7" w:rsidRPr="00F02E87">
        <w:rPr>
          <w:rFonts w:asciiTheme="minorHAnsi" w:hAnsiTheme="minorHAnsi" w:cstheme="minorHAnsi"/>
          <w:i/>
          <w:iCs/>
        </w:rPr>
        <w:t>Code Reference Section 11-35-1560 / Regulation Reference 19-445.2105</w:t>
      </w:r>
    </w:p>
    <w:p w14:paraId="61AB8A9C" w14:textId="77777777" w:rsidR="00522282" w:rsidRPr="00F02E87" w:rsidRDefault="00522282" w:rsidP="00522282">
      <w:pPr>
        <w:tabs>
          <w:tab w:val="left" w:pos="90"/>
          <w:tab w:val="left" w:pos="630"/>
        </w:tabs>
        <w:ind w:left="450" w:hanging="450"/>
        <w:rPr>
          <w:rFonts w:asciiTheme="minorHAnsi" w:hAnsiTheme="minorHAnsi" w:cstheme="minorHAnsi"/>
          <w:b/>
          <w:bCs/>
        </w:rPr>
      </w:pPr>
    </w:p>
    <w:p w14:paraId="3D47E20C" w14:textId="7BCD9645" w:rsidR="00522282" w:rsidRPr="00F02E87" w:rsidRDefault="00BB6B4E" w:rsidP="00522282">
      <w:pPr>
        <w:pStyle w:val="ListParagraph"/>
        <w:numPr>
          <w:ilvl w:val="0"/>
          <w:numId w:val="16"/>
        </w:numPr>
        <w:tabs>
          <w:tab w:val="left" w:pos="90"/>
          <w:tab w:val="left" w:pos="630"/>
        </w:tabs>
        <w:rPr>
          <w:rFonts w:cstheme="minorHAnsi"/>
          <w:b/>
          <w:bCs/>
        </w:rPr>
      </w:pPr>
      <w:r w:rsidRPr="00F02E87">
        <w:rPr>
          <w:rFonts w:cstheme="minorHAnsi"/>
          <w:b/>
          <w:bCs/>
        </w:rPr>
        <w:t xml:space="preserve">What is sole source procurement? </w:t>
      </w:r>
    </w:p>
    <w:p w14:paraId="5B7E6BB8" w14:textId="77777777" w:rsidR="00957785" w:rsidRPr="00F02E87" w:rsidRDefault="00BB6B4E" w:rsidP="00BB6B4E">
      <w:pPr>
        <w:pStyle w:val="ListParagraph"/>
        <w:numPr>
          <w:ilvl w:val="1"/>
          <w:numId w:val="18"/>
        </w:numPr>
        <w:tabs>
          <w:tab w:val="left" w:pos="90"/>
          <w:tab w:val="left" w:pos="630"/>
        </w:tabs>
        <w:rPr>
          <w:rFonts w:cstheme="minorHAnsi"/>
          <w:i/>
          <w:iCs/>
        </w:rPr>
      </w:pPr>
      <w:r w:rsidRPr="00F02E87">
        <w:rPr>
          <w:rFonts w:cstheme="minorHAnsi"/>
        </w:rPr>
        <w:t xml:space="preserve">Sole source procurement is when only one specific item or </w:t>
      </w:r>
      <w:proofErr w:type="gramStart"/>
      <w:r w:rsidR="008C2E35" w:rsidRPr="00F02E87">
        <w:rPr>
          <w:rFonts w:cstheme="minorHAnsi"/>
        </w:rPr>
        <w:t>service</w:t>
      </w:r>
      <w:r w:rsidRPr="00F02E87">
        <w:rPr>
          <w:rFonts w:cstheme="minorHAnsi"/>
        </w:rPr>
        <w:t xml:space="preserve"> </w:t>
      </w:r>
      <w:r w:rsidR="008C2E35" w:rsidRPr="00F02E87">
        <w:rPr>
          <w:rFonts w:cstheme="minorHAnsi"/>
        </w:rPr>
        <w:t>will</w:t>
      </w:r>
      <w:proofErr w:type="gramEnd"/>
      <w:r w:rsidR="008C2E35" w:rsidRPr="00F02E87">
        <w:rPr>
          <w:rFonts w:cstheme="minorHAnsi"/>
        </w:rPr>
        <w:t xml:space="preserve"> </w:t>
      </w:r>
      <w:r w:rsidRPr="00F02E87">
        <w:rPr>
          <w:rFonts w:cstheme="minorHAnsi"/>
        </w:rPr>
        <w:t>fulfill the need of the University, and there is only a single source of supply for its acquisition. Sole source procurements are processed without competition.</w:t>
      </w:r>
    </w:p>
    <w:p w14:paraId="6867CE05" w14:textId="37B578E2" w:rsidR="006A71A4" w:rsidRPr="00F02E87" w:rsidRDefault="006A71A4" w:rsidP="00BB6B4E">
      <w:pPr>
        <w:pStyle w:val="ListParagraph"/>
        <w:numPr>
          <w:ilvl w:val="1"/>
          <w:numId w:val="18"/>
        </w:numPr>
        <w:tabs>
          <w:tab w:val="left" w:pos="90"/>
          <w:tab w:val="left" w:pos="630"/>
        </w:tabs>
        <w:rPr>
          <w:rFonts w:cstheme="minorHAnsi"/>
          <w:i/>
          <w:iCs/>
        </w:rPr>
      </w:pPr>
      <w:r w:rsidRPr="00F02E87">
        <w:rPr>
          <w:rFonts w:cstheme="minorHAnsi"/>
        </w:rPr>
        <w:t xml:space="preserve">The need must not be unduly restrictive to </w:t>
      </w:r>
      <w:r w:rsidR="00144E87" w:rsidRPr="00F02E87">
        <w:rPr>
          <w:rFonts w:cstheme="minorHAnsi"/>
        </w:rPr>
        <w:t xml:space="preserve">artificially </w:t>
      </w:r>
      <w:r w:rsidRPr="00F02E87">
        <w:rPr>
          <w:rFonts w:cstheme="minorHAnsi"/>
        </w:rPr>
        <w:t>create a sole source situation.</w:t>
      </w:r>
    </w:p>
    <w:p w14:paraId="0DA91F4E" w14:textId="65AFBFC7" w:rsidR="006A71A4" w:rsidRPr="00F02E87" w:rsidRDefault="00957785" w:rsidP="006A71A4">
      <w:pPr>
        <w:pStyle w:val="ListParagraph"/>
        <w:numPr>
          <w:ilvl w:val="1"/>
          <w:numId w:val="18"/>
        </w:numPr>
        <w:tabs>
          <w:tab w:val="left" w:pos="90"/>
          <w:tab w:val="left" w:pos="630"/>
        </w:tabs>
        <w:rPr>
          <w:rFonts w:cstheme="minorHAnsi"/>
          <w:i/>
          <w:iCs/>
        </w:rPr>
      </w:pPr>
      <w:r w:rsidRPr="00F02E87">
        <w:rPr>
          <w:rFonts w:cstheme="minorHAnsi"/>
        </w:rPr>
        <w:t>Sole Source procurement is not permissible unless there is only a single supplier.</w:t>
      </w:r>
    </w:p>
    <w:p w14:paraId="792122FA" w14:textId="60F33950" w:rsidR="00BB6B4E" w:rsidRPr="00F02E87" w:rsidRDefault="00957785" w:rsidP="00BB6B4E">
      <w:pPr>
        <w:pStyle w:val="ListParagraph"/>
        <w:numPr>
          <w:ilvl w:val="1"/>
          <w:numId w:val="18"/>
        </w:numPr>
        <w:tabs>
          <w:tab w:val="left" w:pos="90"/>
          <w:tab w:val="left" w:pos="630"/>
        </w:tabs>
        <w:rPr>
          <w:rFonts w:cstheme="minorHAnsi"/>
          <w:i/>
          <w:iCs/>
        </w:rPr>
      </w:pPr>
      <w:r w:rsidRPr="00F02E87">
        <w:rPr>
          <w:rFonts w:cstheme="minorHAnsi"/>
        </w:rPr>
        <w:t>In cases of reasonable doubt, competition must be solicited.</w:t>
      </w:r>
      <w:r w:rsidR="00BB6B4E" w:rsidRPr="00F02E87">
        <w:rPr>
          <w:rFonts w:cstheme="minorHAnsi"/>
        </w:rPr>
        <w:t xml:space="preserve">  </w:t>
      </w:r>
    </w:p>
    <w:p w14:paraId="3EACE7CF" w14:textId="0747C902" w:rsidR="00BB6B4E" w:rsidRPr="00F02E87" w:rsidRDefault="00BB6B4E" w:rsidP="00BB6B4E">
      <w:pPr>
        <w:pStyle w:val="ListParagraph"/>
        <w:numPr>
          <w:ilvl w:val="1"/>
          <w:numId w:val="18"/>
        </w:numPr>
        <w:tabs>
          <w:tab w:val="left" w:pos="90"/>
          <w:tab w:val="left" w:pos="630"/>
        </w:tabs>
        <w:rPr>
          <w:rFonts w:cstheme="minorHAnsi"/>
        </w:rPr>
      </w:pPr>
      <w:r w:rsidRPr="00F02E87">
        <w:rPr>
          <w:rFonts w:cstheme="minorHAnsi"/>
        </w:rPr>
        <w:t xml:space="preserve">Sole source procurements require special justification and rules for use. All sole source procurements must meet the following criteria: </w:t>
      </w:r>
    </w:p>
    <w:p w14:paraId="0A45C10D" w14:textId="77777777" w:rsidR="00BB6B4E" w:rsidRPr="00F02E87" w:rsidRDefault="00BB6B4E" w:rsidP="00BB6B4E">
      <w:pPr>
        <w:pStyle w:val="ListParagraph"/>
        <w:numPr>
          <w:ilvl w:val="2"/>
          <w:numId w:val="18"/>
        </w:numPr>
        <w:tabs>
          <w:tab w:val="left" w:pos="90"/>
          <w:tab w:val="left" w:pos="630"/>
        </w:tabs>
        <w:rPr>
          <w:rFonts w:cstheme="minorHAnsi"/>
        </w:rPr>
      </w:pPr>
      <w:r w:rsidRPr="00F02E87">
        <w:rPr>
          <w:rFonts w:cstheme="minorHAnsi"/>
        </w:rPr>
        <w:t xml:space="preserve">The item or service must be the only item or service that will meet the </w:t>
      </w:r>
      <w:proofErr w:type="gramStart"/>
      <w:r w:rsidRPr="00F02E87">
        <w:rPr>
          <w:rFonts w:cstheme="minorHAnsi"/>
        </w:rPr>
        <w:t>need</w:t>
      </w:r>
      <w:proofErr w:type="gramEnd"/>
      <w:r w:rsidRPr="00F02E87">
        <w:rPr>
          <w:rFonts w:cstheme="minorHAnsi"/>
        </w:rPr>
        <w:t xml:space="preserve"> of the University, and </w:t>
      </w:r>
    </w:p>
    <w:p w14:paraId="310BC2D3" w14:textId="77777777" w:rsidR="00BB6B4E" w:rsidRPr="00F02E87" w:rsidRDefault="00BB6B4E" w:rsidP="00BB6B4E">
      <w:pPr>
        <w:pStyle w:val="ListParagraph"/>
        <w:numPr>
          <w:ilvl w:val="2"/>
          <w:numId w:val="18"/>
        </w:numPr>
        <w:tabs>
          <w:tab w:val="left" w:pos="90"/>
          <w:tab w:val="left" w:pos="630"/>
        </w:tabs>
        <w:rPr>
          <w:rFonts w:cstheme="minorHAnsi"/>
        </w:rPr>
      </w:pPr>
      <w:r w:rsidRPr="00F02E87">
        <w:rPr>
          <w:rFonts w:cstheme="minorHAnsi"/>
        </w:rPr>
        <w:t xml:space="preserve">The item or service must only be available from one source. </w:t>
      </w:r>
    </w:p>
    <w:p w14:paraId="32735295" w14:textId="77777777" w:rsidR="00BB6B4E" w:rsidRPr="00F02E87" w:rsidRDefault="00BB6B4E" w:rsidP="00BB6B4E">
      <w:pPr>
        <w:pStyle w:val="ListParagraph"/>
        <w:numPr>
          <w:ilvl w:val="1"/>
          <w:numId w:val="18"/>
        </w:numPr>
        <w:tabs>
          <w:tab w:val="left" w:pos="90"/>
          <w:tab w:val="left" w:pos="630"/>
        </w:tabs>
        <w:rPr>
          <w:rFonts w:cstheme="minorHAnsi"/>
        </w:rPr>
      </w:pPr>
      <w:r w:rsidRPr="00F02E87">
        <w:rPr>
          <w:rFonts w:cstheme="minorHAnsi"/>
        </w:rPr>
        <w:t>Examples:</w:t>
      </w:r>
    </w:p>
    <w:p w14:paraId="0D33FB7F" w14:textId="77777777" w:rsidR="00BB6B4E" w:rsidRPr="00F02E87" w:rsidRDefault="00BB6B4E" w:rsidP="00BB6B4E">
      <w:pPr>
        <w:pStyle w:val="ListParagraph"/>
        <w:numPr>
          <w:ilvl w:val="2"/>
          <w:numId w:val="18"/>
        </w:numPr>
        <w:tabs>
          <w:tab w:val="left" w:pos="90"/>
          <w:tab w:val="left" w:pos="630"/>
        </w:tabs>
        <w:rPr>
          <w:rFonts w:cstheme="minorHAnsi"/>
        </w:rPr>
      </w:pPr>
      <w:r w:rsidRPr="00F02E87">
        <w:rPr>
          <w:rFonts w:cstheme="minorHAnsi"/>
        </w:rPr>
        <w:t xml:space="preserve">Where the compatibility of equipment, accessories, or replacement parts is of paramount </w:t>
      </w:r>
      <w:proofErr w:type="gramStart"/>
      <w:r w:rsidRPr="00F02E87">
        <w:rPr>
          <w:rFonts w:cstheme="minorHAnsi"/>
        </w:rPr>
        <w:t>consideration;</w:t>
      </w:r>
      <w:proofErr w:type="gramEnd"/>
    </w:p>
    <w:p w14:paraId="1E43E7B1" w14:textId="77777777" w:rsidR="00BB6B4E" w:rsidRPr="00F02E87" w:rsidRDefault="00BB6B4E" w:rsidP="00BB6B4E">
      <w:pPr>
        <w:pStyle w:val="ListParagraph"/>
        <w:numPr>
          <w:ilvl w:val="2"/>
          <w:numId w:val="18"/>
        </w:numPr>
        <w:tabs>
          <w:tab w:val="left" w:pos="90"/>
          <w:tab w:val="left" w:pos="630"/>
        </w:tabs>
        <w:rPr>
          <w:rFonts w:cstheme="minorHAnsi"/>
        </w:rPr>
      </w:pPr>
      <w:r w:rsidRPr="00F02E87">
        <w:rPr>
          <w:rFonts w:cstheme="minorHAnsi"/>
        </w:rPr>
        <w:t xml:space="preserve">Where a sole supplier’s item is needed for trial use or </w:t>
      </w:r>
      <w:proofErr w:type="gramStart"/>
      <w:r w:rsidRPr="00F02E87">
        <w:rPr>
          <w:rFonts w:cstheme="minorHAnsi"/>
        </w:rPr>
        <w:t>testing;</w:t>
      </w:r>
      <w:proofErr w:type="gramEnd"/>
    </w:p>
    <w:p w14:paraId="2E1C3FC1" w14:textId="7F555E9B" w:rsidR="00BB6B4E" w:rsidRPr="00F02E87" w:rsidRDefault="00BB6B4E" w:rsidP="00BB6B4E">
      <w:pPr>
        <w:pStyle w:val="ListParagraph"/>
        <w:numPr>
          <w:ilvl w:val="2"/>
          <w:numId w:val="18"/>
        </w:numPr>
        <w:tabs>
          <w:tab w:val="left" w:pos="90"/>
          <w:tab w:val="left" w:pos="630"/>
        </w:tabs>
        <w:rPr>
          <w:rFonts w:cstheme="minorHAnsi"/>
        </w:rPr>
      </w:pPr>
      <w:r w:rsidRPr="00F02E87">
        <w:rPr>
          <w:rFonts w:cstheme="minorHAnsi"/>
        </w:rPr>
        <w:t xml:space="preserve">Where the item is </w:t>
      </w:r>
      <w:r w:rsidR="00721E57" w:rsidRPr="00F02E87">
        <w:rPr>
          <w:rFonts w:cstheme="minorHAnsi"/>
        </w:rPr>
        <w:t>one-of-a-</w:t>
      </w:r>
      <w:proofErr w:type="gramStart"/>
      <w:r w:rsidR="00721E57" w:rsidRPr="00F02E87">
        <w:rPr>
          <w:rFonts w:cstheme="minorHAnsi"/>
        </w:rPr>
        <w:t>kind</w:t>
      </w:r>
      <w:r w:rsidRPr="00F02E87">
        <w:rPr>
          <w:rFonts w:cstheme="minorHAnsi"/>
        </w:rPr>
        <w:t>.*</w:t>
      </w:r>
      <w:proofErr w:type="gramEnd"/>
    </w:p>
    <w:p w14:paraId="0CC68969" w14:textId="5F8DF2B3" w:rsidR="00BB6B4E" w:rsidRPr="00F02E87" w:rsidRDefault="00BB6B4E" w:rsidP="00BB6B4E">
      <w:pPr>
        <w:pStyle w:val="ListParagraph"/>
        <w:tabs>
          <w:tab w:val="left" w:pos="90"/>
          <w:tab w:val="left" w:pos="630"/>
        </w:tabs>
        <w:ind w:left="1440"/>
        <w:rPr>
          <w:rFonts w:cstheme="minorHAnsi"/>
        </w:rPr>
      </w:pPr>
      <w:r w:rsidRPr="00F02E87">
        <w:rPr>
          <w:rFonts w:cstheme="minorHAnsi"/>
        </w:rPr>
        <w:t>*</w:t>
      </w:r>
      <w:r w:rsidR="00280BC7" w:rsidRPr="00F02E87">
        <w:rPr>
          <w:rFonts w:cstheme="minorHAnsi"/>
        </w:rPr>
        <w:t xml:space="preserve"> </w:t>
      </w:r>
      <w:proofErr w:type="gramStart"/>
      <w:r w:rsidRPr="00F02E87">
        <w:rPr>
          <w:rFonts w:cstheme="minorHAnsi"/>
        </w:rPr>
        <w:t>However</w:t>
      </w:r>
      <w:proofErr w:type="gramEnd"/>
      <w:r w:rsidRPr="00F02E87">
        <w:rPr>
          <w:rFonts w:cstheme="minorHAnsi"/>
        </w:rPr>
        <w:t xml:space="preserve"> if your one-of-a-kind item can be provided by multiple vendors, then it is no longer a sole source.  What you have is </w:t>
      </w:r>
      <w:proofErr w:type="gramStart"/>
      <w:r w:rsidRPr="00F02E87">
        <w:rPr>
          <w:rFonts w:cstheme="minorHAnsi"/>
        </w:rPr>
        <w:t>a brand</w:t>
      </w:r>
      <w:proofErr w:type="gramEnd"/>
      <w:r w:rsidRPr="00F02E87">
        <w:rPr>
          <w:rFonts w:cstheme="minorHAnsi"/>
        </w:rPr>
        <w:t xml:space="preserve"> name justification where you have proven that only that </w:t>
      </w:r>
      <w:r w:rsidR="00917FE7" w:rsidRPr="00F02E87">
        <w:rPr>
          <w:rFonts w:cstheme="minorHAnsi"/>
        </w:rPr>
        <w:t xml:space="preserve">a </w:t>
      </w:r>
      <w:r w:rsidRPr="00F02E87">
        <w:rPr>
          <w:rFonts w:cstheme="minorHAnsi"/>
        </w:rPr>
        <w:t xml:space="preserve">particular item is acceptable, and the vendor community cannot provide a substitute or equal product.  This </w:t>
      </w:r>
      <w:r w:rsidR="00917FE7" w:rsidRPr="00F02E87">
        <w:rPr>
          <w:rFonts w:cstheme="minorHAnsi"/>
        </w:rPr>
        <w:t>must be competitively procured.</w:t>
      </w:r>
    </w:p>
    <w:p w14:paraId="0501FE07" w14:textId="77777777" w:rsidR="00522282" w:rsidRPr="00F02E87" w:rsidRDefault="00522282" w:rsidP="008A7D6C">
      <w:pPr>
        <w:tabs>
          <w:tab w:val="left" w:pos="90"/>
          <w:tab w:val="left" w:pos="630"/>
        </w:tabs>
        <w:ind w:left="450" w:hanging="450"/>
        <w:rPr>
          <w:rFonts w:asciiTheme="minorHAnsi" w:hAnsiTheme="minorHAnsi" w:cstheme="minorHAnsi"/>
          <w:b/>
          <w:bCs/>
        </w:rPr>
      </w:pPr>
    </w:p>
    <w:p w14:paraId="0FE2FC0B" w14:textId="59733453" w:rsidR="005746DC" w:rsidRPr="00F02E87" w:rsidRDefault="000A752B" w:rsidP="000A752B">
      <w:pPr>
        <w:pStyle w:val="ListParagraph"/>
        <w:numPr>
          <w:ilvl w:val="0"/>
          <w:numId w:val="37"/>
        </w:numPr>
        <w:tabs>
          <w:tab w:val="left" w:pos="90"/>
          <w:tab w:val="left" w:pos="630"/>
        </w:tabs>
        <w:rPr>
          <w:rFonts w:cstheme="minorHAnsi"/>
          <w:b/>
          <w:bCs/>
        </w:rPr>
      </w:pPr>
      <w:r w:rsidRPr="00F02E87">
        <w:rPr>
          <w:rFonts w:cstheme="minorHAnsi"/>
          <w:b/>
          <w:bCs/>
        </w:rPr>
        <w:t>Before I pursue a sole source what should I consider?</w:t>
      </w:r>
    </w:p>
    <w:p w14:paraId="38AE00E7" w14:textId="36E309C1" w:rsidR="00B4460D" w:rsidRPr="00F02E87" w:rsidRDefault="00B4460D" w:rsidP="000A752B">
      <w:pPr>
        <w:pStyle w:val="ListParagraph"/>
        <w:numPr>
          <w:ilvl w:val="0"/>
          <w:numId w:val="21"/>
        </w:numPr>
        <w:tabs>
          <w:tab w:val="left" w:pos="90"/>
          <w:tab w:val="left" w:pos="630"/>
        </w:tabs>
        <w:rPr>
          <w:rFonts w:cstheme="minorHAnsi"/>
        </w:rPr>
      </w:pPr>
      <w:r w:rsidRPr="00F02E87">
        <w:rPr>
          <w:rFonts w:cstheme="minorHAnsi"/>
        </w:rPr>
        <w:t xml:space="preserve">Is it </w:t>
      </w:r>
      <w:proofErr w:type="gramStart"/>
      <w:r w:rsidRPr="00F02E87">
        <w:rPr>
          <w:rFonts w:cstheme="minorHAnsi"/>
        </w:rPr>
        <w:t>on</w:t>
      </w:r>
      <w:proofErr w:type="gramEnd"/>
      <w:r w:rsidRPr="00F02E87">
        <w:rPr>
          <w:rFonts w:cstheme="minorHAnsi"/>
        </w:rPr>
        <w:t xml:space="preserve"> State Term Contract? </w:t>
      </w:r>
      <w:hyperlink r:id="rId9" w:history="1">
        <w:r w:rsidRPr="00F02E87">
          <w:rPr>
            <w:rStyle w:val="Hyperlink"/>
            <w:rFonts w:cstheme="minorHAnsi"/>
          </w:rPr>
          <w:t>https://procurement.sc.gov/contracts</w:t>
        </w:r>
      </w:hyperlink>
    </w:p>
    <w:p w14:paraId="4AD97C08" w14:textId="44C18A20" w:rsidR="00B4460D" w:rsidRPr="00F02E87" w:rsidRDefault="00B4460D" w:rsidP="000A752B">
      <w:pPr>
        <w:pStyle w:val="ListParagraph"/>
        <w:numPr>
          <w:ilvl w:val="0"/>
          <w:numId w:val="21"/>
        </w:numPr>
        <w:tabs>
          <w:tab w:val="left" w:pos="90"/>
          <w:tab w:val="left" w:pos="630"/>
        </w:tabs>
        <w:rPr>
          <w:rFonts w:cstheme="minorHAnsi"/>
        </w:rPr>
      </w:pPr>
      <w:r w:rsidRPr="00F02E87">
        <w:rPr>
          <w:rFonts w:cstheme="minorHAnsi"/>
        </w:rPr>
        <w:t xml:space="preserve">Does USC have a University Term Contract for this?    </w:t>
      </w:r>
    </w:p>
    <w:p w14:paraId="4AD1D63D" w14:textId="0FC435AB" w:rsidR="00B4460D" w:rsidRPr="00F02E87" w:rsidRDefault="00B4460D" w:rsidP="000A752B">
      <w:pPr>
        <w:pStyle w:val="ListParagraph"/>
        <w:numPr>
          <w:ilvl w:val="0"/>
          <w:numId w:val="21"/>
        </w:numPr>
        <w:tabs>
          <w:tab w:val="left" w:pos="90"/>
          <w:tab w:val="left" w:pos="630"/>
        </w:tabs>
        <w:rPr>
          <w:rFonts w:cstheme="minorHAnsi"/>
        </w:rPr>
      </w:pPr>
      <w:r w:rsidRPr="00F02E87">
        <w:rPr>
          <w:rFonts w:cstheme="minorHAnsi"/>
        </w:rPr>
        <w:t xml:space="preserve">Does another USC department have a contract for this?  If so, </w:t>
      </w:r>
      <w:r w:rsidR="000A752B" w:rsidRPr="00F02E87">
        <w:rPr>
          <w:rFonts w:cstheme="minorHAnsi"/>
        </w:rPr>
        <w:t xml:space="preserve">contact Central Purchasing because </w:t>
      </w:r>
      <w:r w:rsidRPr="00F02E87">
        <w:rPr>
          <w:rFonts w:cstheme="minorHAnsi"/>
        </w:rPr>
        <w:t xml:space="preserve">we may be able to piggyback </w:t>
      </w:r>
      <w:r w:rsidR="002E6B9A" w:rsidRPr="00F02E87">
        <w:rPr>
          <w:rFonts w:cstheme="minorHAnsi"/>
        </w:rPr>
        <w:t>off</w:t>
      </w:r>
      <w:r w:rsidRPr="00F02E87">
        <w:rPr>
          <w:rFonts w:cstheme="minorHAnsi"/>
        </w:rPr>
        <w:t xml:space="preserve"> that contract.</w:t>
      </w:r>
    </w:p>
    <w:p w14:paraId="0895395B" w14:textId="66AA54A0" w:rsidR="00B4460D" w:rsidRPr="00F02E87" w:rsidRDefault="00B4460D" w:rsidP="000A752B">
      <w:pPr>
        <w:pStyle w:val="ListParagraph"/>
        <w:numPr>
          <w:ilvl w:val="0"/>
          <w:numId w:val="21"/>
        </w:numPr>
        <w:tabs>
          <w:tab w:val="left" w:pos="90"/>
          <w:tab w:val="left" w:pos="630"/>
        </w:tabs>
        <w:rPr>
          <w:rFonts w:cstheme="minorHAnsi"/>
        </w:rPr>
      </w:pPr>
      <w:r w:rsidRPr="00F02E87">
        <w:rPr>
          <w:rFonts w:cstheme="minorHAnsi"/>
        </w:rPr>
        <w:t xml:space="preserve">Is there an exemption to the SC Consolidated Procurement Code for this?  </w:t>
      </w:r>
      <w:hyperlink r:id="rId10" w:history="1">
        <w:r w:rsidRPr="00F02E87">
          <w:rPr>
            <w:rStyle w:val="Hyperlink"/>
            <w:rFonts w:cstheme="minorHAnsi"/>
          </w:rPr>
          <w:t>https://procurement.sc.gov/legal</w:t>
        </w:r>
      </w:hyperlink>
      <w:r w:rsidRPr="00F02E87">
        <w:rPr>
          <w:rFonts w:cstheme="minorHAnsi"/>
        </w:rPr>
        <w:t xml:space="preserve"> </w:t>
      </w:r>
    </w:p>
    <w:p w14:paraId="02EC52F2" w14:textId="099B2723" w:rsidR="00B4460D" w:rsidRPr="00F02E87" w:rsidRDefault="00B4460D" w:rsidP="000A752B">
      <w:pPr>
        <w:pStyle w:val="ListParagraph"/>
        <w:numPr>
          <w:ilvl w:val="0"/>
          <w:numId w:val="21"/>
        </w:numPr>
        <w:tabs>
          <w:tab w:val="left" w:pos="90"/>
          <w:tab w:val="left" w:pos="630"/>
        </w:tabs>
        <w:rPr>
          <w:rFonts w:cstheme="minorHAnsi"/>
        </w:rPr>
      </w:pPr>
      <w:r w:rsidRPr="00F02E87">
        <w:rPr>
          <w:rFonts w:cstheme="minorHAnsi"/>
        </w:rPr>
        <w:t>Is there already a sole source in place that covers this request (such as a multi-year sole source)?</w:t>
      </w:r>
    </w:p>
    <w:p w14:paraId="4B656096" w14:textId="7546DBAC" w:rsidR="00B4460D" w:rsidRPr="00F02E87" w:rsidRDefault="00B4460D" w:rsidP="000A752B">
      <w:pPr>
        <w:pStyle w:val="ListParagraph"/>
        <w:numPr>
          <w:ilvl w:val="0"/>
          <w:numId w:val="21"/>
        </w:numPr>
        <w:tabs>
          <w:tab w:val="left" w:pos="90"/>
          <w:tab w:val="left" w:pos="630"/>
        </w:tabs>
        <w:rPr>
          <w:rFonts w:cstheme="minorHAnsi"/>
        </w:rPr>
      </w:pPr>
      <w:r w:rsidRPr="00F02E87">
        <w:rPr>
          <w:rFonts w:cstheme="minorHAnsi"/>
        </w:rPr>
        <w:t>How did Central Purchasing process this last year/time?  Look at the most recent PO.</w:t>
      </w:r>
    </w:p>
    <w:p w14:paraId="7A8DE96F" w14:textId="4B062BA4" w:rsidR="000A752B" w:rsidRPr="00F02E87" w:rsidRDefault="000A752B" w:rsidP="000A752B">
      <w:pPr>
        <w:pStyle w:val="ListParagraph"/>
        <w:numPr>
          <w:ilvl w:val="0"/>
          <w:numId w:val="21"/>
        </w:numPr>
        <w:tabs>
          <w:tab w:val="left" w:pos="90"/>
          <w:tab w:val="left" w:pos="630"/>
        </w:tabs>
        <w:rPr>
          <w:rFonts w:cstheme="minorHAnsi"/>
        </w:rPr>
      </w:pPr>
      <w:r w:rsidRPr="00F02E87">
        <w:rPr>
          <w:rFonts w:cstheme="minorHAnsi"/>
        </w:rPr>
        <w:t>Am I submitting this in a timely manner?  If the contract has already been signed or services/items have already been provided or invoice has already been received, you may have an unauthorized procurement.</w:t>
      </w:r>
    </w:p>
    <w:p w14:paraId="7E13E109" w14:textId="77777777" w:rsidR="0020741E" w:rsidRPr="00F02E87" w:rsidRDefault="0020741E" w:rsidP="00F02E87">
      <w:pPr>
        <w:pStyle w:val="ListParagraph"/>
        <w:tabs>
          <w:tab w:val="left" w:pos="90"/>
          <w:tab w:val="left" w:pos="630"/>
        </w:tabs>
        <w:ind w:left="1440"/>
        <w:rPr>
          <w:rFonts w:cstheme="minorHAnsi"/>
        </w:rPr>
      </w:pPr>
    </w:p>
    <w:p w14:paraId="6B1FCBDC" w14:textId="4C5C5CAD" w:rsidR="00947306" w:rsidRPr="00F02E87" w:rsidRDefault="00F02E87" w:rsidP="000A752B">
      <w:pPr>
        <w:pStyle w:val="ListParagraph"/>
        <w:numPr>
          <w:ilvl w:val="0"/>
          <w:numId w:val="38"/>
        </w:numPr>
        <w:tabs>
          <w:tab w:val="left" w:pos="90"/>
          <w:tab w:val="left" w:pos="630"/>
        </w:tabs>
        <w:ind w:left="720"/>
        <w:rPr>
          <w:rFonts w:cstheme="minorHAnsi"/>
          <w:b/>
          <w:bCs/>
        </w:rPr>
      </w:pPr>
      <w:r w:rsidRPr="00F02E87">
        <w:rPr>
          <w:rFonts w:cstheme="minorHAnsi"/>
          <w:b/>
          <w:bCs/>
        </w:rPr>
        <w:t>How do I submit my sole source request?</w:t>
      </w:r>
    </w:p>
    <w:p w14:paraId="26C0BF2B" w14:textId="6FBB998F" w:rsidR="00947306" w:rsidRPr="00F02E87" w:rsidRDefault="00C309C1" w:rsidP="00896829">
      <w:pPr>
        <w:pStyle w:val="ListParagraph"/>
        <w:numPr>
          <w:ilvl w:val="1"/>
          <w:numId w:val="33"/>
        </w:numPr>
        <w:tabs>
          <w:tab w:val="left" w:pos="90"/>
          <w:tab w:val="left" w:pos="630"/>
        </w:tabs>
        <w:ind w:left="1440"/>
        <w:rPr>
          <w:rFonts w:cstheme="minorHAnsi"/>
        </w:rPr>
      </w:pPr>
      <w:r w:rsidRPr="00F02E87">
        <w:rPr>
          <w:rFonts w:cstheme="minorHAnsi"/>
        </w:rPr>
        <w:t xml:space="preserve">The </w:t>
      </w:r>
      <w:proofErr w:type="gramStart"/>
      <w:r w:rsidRPr="00F02E87">
        <w:rPr>
          <w:rFonts w:cstheme="minorHAnsi"/>
        </w:rPr>
        <w:t>requestor</w:t>
      </w:r>
      <w:proofErr w:type="gramEnd"/>
      <w:r w:rsidRPr="00F02E87">
        <w:rPr>
          <w:rFonts w:cstheme="minorHAnsi"/>
        </w:rPr>
        <w:t xml:space="preserve"> must </w:t>
      </w:r>
      <w:r w:rsidR="00F02E87" w:rsidRPr="00F02E87">
        <w:rPr>
          <w:rFonts w:cstheme="minorHAnsi"/>
        </w:rPr>
        <w:t>submit a requisition with the following attachments</w:t>
      </w:r>
      <w:r w:rsidR="000A752B" w:rsidRPr="00F02E87">
        <w:rPr>
          <w:rFonts w:cstheme="minorHAnsi"/>
        </w:rPr>
        <w:t>:</w:t>
      </w:r>
    </w:p>
    <w:p w14:paraId="18B53D5A" w14:textId="0AFF08DA" w:rsidR="000A752B" w:rsidRPr="00F02E87" w:rsidRDefault="000A752B" w:rsidP="000A752B">
      <w:pPr>
        <w:pStyle w:val="ListParagraph"/>
        <w:numPr>
          <w:ilvl w:val="2"/>
          <w:numId w:val="33"/>
        </w:numPr>
        <w:tabs>
          <w:tab w:val="left" w:pos="90"/>
          <w:tab w:val="left" w:pos="900"/>
        </w:tabs>
        <w:ind w:left="2250"/>
        <w:rPr>
          <w:rFonts w:cstheme="minorHAnsi"/>
          <w:i/>
          <w:iCs/>
        </w:rPr>
      </w:pPr>
      <w:r w:rsidRPr="00F02E87">
        <w:rPr>
          <w:rFonts w:cstheme="minorHAnsi"/>
        </w:rPr>
        <w:t xml:space="preserve">A completed </w:t>
      </w:r>
      <w:r w:rsidRPr="00F02E87">
        <w:rPr>
          <w:rFonts w:cstheme="minorHAnsi"/>
          <w:u w:val="single"/>
        </w:rPr>
        <w:t>Sole Source Request Form</w:t>
      </w:r>
      <w:r w:rsidRPr="00F02E87">
        <w:rPr>
          <w:rFonts w:cstheme="minorHAnsi"/>
        </w:rPr>
        <w:t xml:space="preserve"> </w:t>
      </w:r>
    </w:p>
    <w:p w14:paraId="7BFF6143" w14:textId="77777777" w:rsidR="000A752B" w:rsidRPr="00F02E87" w:rsidRDefault="000A752B" w:rsidP="000A752B">
      <w:pPr>
        <w:pStyle w:val="ListParagraph"/>
        <w:numPr>
          <w:ilvl w:val="2"/>
          <w:numId w:val="33"/>
        </w:numPr>
        <w:tabs>
          <w:tab w:val="left" w:pos="90"/>
          <w:tab w:val="left" w:pos="900"/>
        </w:tabs>
        <w:ind w:left="2250"/>
        <w:rPr>
          <w:rFonts w:cstheme="minorHAnsi"/>
        </w:rPr>
      </w:pPr>
      <w:r w:rsidRPr="00F02E87">
        <w:rPr>
          <w:rFonts w:cstheme="minorHAnsi"/>
          <w:u w:val="single"/>
        </w:rPr>
        <w:t>Quote</w:t>
      </w:r>
      <w:r w:rsidRPr="00F02E87">
        <w:rPr>
          <w:rFonts w:cstheme="minorHAnsi"/>
        </w:rPr>
        <w:t xml:space="preserve"> from vendor (not invoice) if applicable</w:t>
      </w:r>
    </w:p>
    <w:p w14:paraId="0F4330B1" w14:textId="77777777" w:rsidR="000A752B" w:rsidRPr="00F02E87" w:rsidRDefault="000A752B" w:rsidP="000A752B">
      <w:pPr>
        <w:pStyle w:val="ListParagraph"/>
        <w:numPr>
          <w:ilvl w:val="2"/>
          <w:numId w:val="33"/>
        </w:numPr>
        <w:tabs>
          <w:tab w:val="left" w:pos="90"/>
          <w:tab w:val="left" w:pos="900"/>
        </w:tabs>
        <w:ind w:left="2250"/>
        <w:rPr>
          <w:rFonts w:cstheme="minorHAnsi"/>
        </w:rPr>
      </w:pPr>
      <w:r w:rsidRPr="00F02E87">
        <w:rPr>
          <w:rFonts w:cstheme="minorHAnsi"/>
        </w:rPr>
        <w:t>Unsigned contractual agreements from vendor (if applicable)</w:t>
      </w:r>
    </w:p>
    <w:p w14:paraId="1FAFB8C4" w14:textId="77777777" w:rsidR="000A752B" w:rsidRPr="00F02E87" w:rsidRDefault="000A752B" w:rsidP="000A752B">
      <w:pPr>
        <w:pStyle w:val="ListParagraph"/>
        <w:numPr>
          <w:ilvl w:val="2"/>
          <w:numId w:val="33"/>
        </w:numPr>
        <w:tabs>
          <w:tab w:val="left" w:pos="90"/>
          <w:tab w:val="left" w:pos="900"/>
        </w:tabs>
        <w:ind w:left="2250"/>
        <w:rPr>
          <w:rFonts w:cstheme="minorHAnsi"/>
        </w:rPr>
      </w:pPr>
      <w:r w:rsidRPr="00F02E87">
        <w:rPr>
          <w:rFonts w:cstheme="minorHAnsi"/>
        </w:rPr>
        <w:t>Any supporting documentation (including those validating the market research conducted)</w:t>
      </w:r>
    </w:p>
    <w:p w14:paraId="09DDAFFD" w14:textId="5C570601" w:rsidR="000A752B" w:rsidRPr="00F02E87" w:rsidRDefault="00F02E87" w:rsidP="00896829">
      <w:pPr>
        <w:pStyle w:val="ListParagraph"/>
        <w:numPr>
          <w:ilvl w:val="1"/>
          <w:numId w:val="33"/>
        </w:numPr>
        <w:tabs>
          <w:tab w:val="left" w:pos="90"/>
          <w:tab w:val="left" w:pos="630"/>
        </w:tabs>
        <w:ind w:left="1440"/>
        <w:rPr>
          <w:rFonts w:cstheme="minorHAnsi"/>
        </w:rPr>
      </w:pPr>
      <w:r w:rsidRPr="00F02E87">
        <w:rPr>
          <w:rFonts w:cstheme="minorHAnsi"/>
        </w:rPr>
        <w:t>Requisitions missing the completed documentation listed above may be returned to the requestor.</w:t>
      </w:r>
    </w:p>
    <w:p w14:paraId="16FC9778" w14:textId="77777777" w:rsidR="0020741E" w:rsidRDefault="0020741E" w:rsidP="00947306">
      <w:pPr>
        <w:pStyle w:val="ListParagraph"/>
        <w:tabs>
          <w:tab w:val="left" w:pos="90"/>
          <w:tab w:val="left" w:pos="630"/>
        </w:tabs>
        <w:rPr>
          <w:rFonts w:cstheme="minorHAnsi"/>
        </w:rPr>
      </w:pPr>
    </w:p>
    <w:p w14:paraId="1C3BB3EB" w14:textId="77777777" w:rsidR="008324E7" w:rsidRDefault="008324E7" w:rsidP="00947306">
      <w:pPr>
        <w:pStyle w:val="ListParagraph"/>
        <w:tabs>
          <w:tab w:val="left" w:pos="90"/>
          <w:tab w:val="left" w:pos="630"/>
        </w:tabs>
        <w:rPr>
          <w:rFonts w:cstheme="minorHAnsi"/>
        </w:rPr>
      </w:pPr>
    </w:p>
    <w:p w14:paraId="64EA5165" w14:textId="77777777" w:rsidR="008324E7" w:rsidRDefault="008324E7" w:rsidP="00947306">
      <w:pPr>
        <w:pStyle w:val="ListParagraph"/>
        <w:tabs>
          <w:tab w:val="left" w:pos="90"/>
          <w:tab w:val="left" w:pos="630"/>
        </w:tabs>
        <w:rPr>
          <w:rFonts w:cstheme="minorHAnsi"/>
        </w:rPr>
      </w:pPr>
    </w:p>
    <w:p w14:paraId="49EF593A" w14:textId="77777777" w:rsidR="008324E7" w:rsidRPr="00F02E87" w:rsidRDefault="008324E7" w:rsidP="00947306">
      <w:pPr>
        <w:pStyle w:val="ListParagraph"/>
        <w:tabs>
          <w:tab w:val="left" w:pos="90"/>
          <w:tab w:val="left" w:pos="630"/>
        </w:tabs>
        <w:rPr>
          <w:rFonts w:cstheme="minorHAnsi"/>
        </w:rPr>
      </w:pPr>
    </w:p>
    <w:p w14:paraId="342034D2" w14:textId="4137470F" w:rsidR="001B7E5B" w:rsidRPr="00F02E87" w:rsidRDefault="00F02E87" w:rsidP="00F02E87">
      <w:pPr>
        <w:pStyle w:val="ListParagraph"/>
        <w:numPr>
          <w:ilvl w:val="0"/>
          <w:numId w:val="38"/>
        </w:numPr>
        <w:tabs>
          <w:tab w:val="left" w:pos="90"/>
          <w:tab w:val="left" w:pos="630"/>
        </w:tabs>
        <w:ind w:left="720"/>
        <w:rPr>
          <w:rFonts w:cstheme="minorHAnsi"/>
          <w:b/>
          <w:bCs/>
        </w:rPr>
      </w:pPr>
      <w:r w:rsidRPr="00F02E87">
        <w:rPr>
          <w:rFonts w:cstheme="minorHAnsi"/>
          <w:b/>
          <w:bCs/>
        </w:rPr>
        <w:t>What information do</w:t>
      </w:r>
      <w:r w:rsidR="00A27CEA">
        <w:rPr>
          <w:rFonts w:cstheme="minorHAnsi"/>
          <w:b/>
          <w:bCs/>
        </w:rPr>
        <w:t>es</w:t>
      </w:r>
      <w:r w:rsidRPr="00F02E87">
        <w:rPr>
          <w:rFonts w:cstheme="minorHAnsi"/>
          <w:b/>
          <w:bCs/>
        </w:rPr>
        <w:t xml:space="preserve"> </w:t>
      </w:r>
      <w:r w:rsidR="00107CDD">
        <w:rPr>
          <w:rFonts w:cstheme="minorHAnsi"/>
          <w:b/>
          <w:bCs/>
        </w:rPr>
        <w:t xml:space="preserve">Central System </w:t>
      </w:r>
      <w:r w:rsidR="00A27CEA">
        <w:rPr>
          <w:rFonts w:cstheme="minorHAnsi"/>
          <w:b/>
          <w:bCs/>
        </w:rPr>
        <w:t>Purchasing</w:t>
      </w:r>
      <w:r w:rsidRPr="00F02E87">
        <w:rPr>
          <w:rFonts w:cstheme="minorHAnsi"/>
          <w:b/>
          <w:bCs/>
        </w:rPr>
        <w:t xml:space="preserve"> need in the Sole Source Request Form?</w:t>
      </w:r>
    </w:p>
    <w:p w14:paraId="4284179C" w14:textId="6B406286" w:rsidR="008D5758" w:rsidRDefault="008D5758" w:rsidP="00DE4C02">
      <w:pPr>
        <w:pStyle w:val="ListParagraph"/>
        <w:numPr>
          <w:ilvl w:val="1"/>
          <w:numId w:val="30"/>
        </w:numPr>
        <w:tabs>
          <w:tab w:val="left" w:pos="90"/>
          <w:tab w:val="left" w:pos="630"/>
        </w:tabs>
        <w:ind w:left="1440"/>
        <w:rPr>
          <w:rFonts w:cstheme="minorHAnsi"/>
        </w:rPr>
      </w:pPr>
      <w:r>
        <w:rPr>
          <w:rFonts w:cstheme="minorHAnsi"/>
        </w:rPr>
        <w:t xml:space="preserve">Here is guidance </w:t>
      </w:r>
      <w:r w:rsidR="00984CE5">
        <w:rPr>
          <w:rFonts w:cstheme="minorHAnsi"/>
        </w:rPr>
        <w:t xml:space="preserve">to help you respond to </w:t>
      </w:r>
      <w:r>
        <w:rPr>
          <w:rFonts w:cstheme="minorHAnsi"/>
        </w:rPr>
        <w:t>each prompt in the Sole Source Request Form.</w:t>
      </w:r>
    </w:p>
    <w:p w14:paraId="1F259AA4" w14:textId="77777777" w:rsidR="008D5758" w:rsidRPr="00F02E87" w:rsidRDefault="008D5758" w:rsidP="008D5758">
      <w:pPr>
        <w:pStyle w:val="ListParagraph"/>
        <w:tabs>
          <w:tab w:val="left" w:pos="90"/>
          <w:tab w:val="left" w:pos="630"/>
        </w:tabs>
        <w:ind w:left="1440"/>
        <w:rPr>
          <w:rFonts w:cstheme="minorHAnsi"/>
        </w:rPr>
      </w:pPr>
    </w:p>
    <w:p w14:paraId="0D0F96B4" w14:textId="460C25B0" w:rsidR="008D5758" w:rsidRPr="00241B12" w:rsidRDefault="00BE631A" w:rsidP="00984CE5">
      <w:pPr>
        <w:pStyle w:val="ListParagraph"/>
        <w:keepLines/>
        <w:spacing w:before="120" w:after="0" w:line="240" w:lineRule="auto"/>
        <w:ind w:left="360"/>
        <w:rPr>
          <w:rFonts w:cstheme="minorHAnsi"/>
        </w:rPr>
      </w:pPr>
      <w:r>
        <w:rPr>
          <w:rFonts w:cstheme="minorHAnsi"/>
          <w:b/>
          <w:bCs/>
        </w:rPr>
        <w:t xml:space="preserve">* </w:t>
      </w:r>
      <w:r w:rsidR="00F02E87" w:rsidRPr="00241B12">
        <w:rPr>
          <w:rFonts w:cstheme="minorHAnsi"/>
          <w:b/>
          <w:bCs/>
        </w:rPr>
        <w:t xml:space="preserve">Description of the agency </w:t>
      </w:r>
      <w:proofErr w:type="gramStart"/>
      <w:r w:rsidR="00F02E87" w:rsidRPr="00241B12">
        <w:rPr>
          <w:rFonts w:cstheme="minorHAnsi"/>
          <w:b/>
          <w:bCs/>
        </w:rPr>
        <w:t>need</w:t>
      </w:r>
      <w:proofErr w:type="gramEnd"/>
      <w:r w:rsidR="00F02E87" w:rsidRPr="00241B12">
        <w:rPr>
          <w:rFonts w:cstheme="minorHAnsi"/>
          <w:b/>
          <w:bCs/>
        </w:rPr>
        <w:t xml:space="preserve"> that this procurement fulfills</w:t>
      </w:r>
      <w:r w:rsidR="00F02E87" w:rsidRPr="00241B12">
        <w:rPr>
          <w:rFonts w:cstheme="minorHAnsi"/>
        </w:rPr>
        <w:t xml:space="preserve">: </w:t>
      </w:r>
    </w:p>
    <w:p w14:paraId="533F6165" w14:textId="7B377F2F" w:rsidR="00F02E87" w:rsidRPr="00241B12" w:rsidRDefault="00F02E87" w:rsidP="00984CE5">
      <w:pPr>
        <w:pStyle w:val="ListParagraph"/>
        <w:keepLines/>
        <w:spacing w:before="120" w:after="0" w:line="240" w:lineRule="auto"/>
        <w:ind w:left="360"/>
        <w:rPr>
          <w:rFonts w:cstheme="minorHAnsi"/>
        </w:rPr>
      </w:pPr>
      <w:r w:rsidRPr="00241B12">
        <w:rPr>
          <w:rFonts w:cstheme="minorHAnsi"/>
          <w:i/>
          <w:iCs/>
        </w:rPr>
        <w:t xml:space="preserve">Describe the </w:t>
      </w:r>
      <w:r w:rsidR="00AB12C2" w:rsidRPr="00241B12">
        <w:rPr>
          <w:rFonts w:cstheme="minorHAnsi"/>
          <w:i/>
          <w:iCs/>
        </w:rPr>
        <w:t>University</w:t>
      </w:r>
      <w:r w:rsidRPr="00241B12">
        <w:rPr>
          <w:rFonts w:cstheme="minorHAnsi"/>
          <w:i/>
          <w:iCs/>
        </w:rPr>
        <w:t xml:space="preserve"> </w:t>
      </w:r>
      <w:proofErr w:type="gramStart"/>
      <w:r w:rsidRPr="00241B12">
        <w:rPr>
          <w:rFonts w:cstheme="minorHAnsi"/>
          <w:i/>
          <w:iCs/>
        </w:rPr>
        <w:t>need</w:t>
      </w:r>
      <w:proofErr w:type="gramEnd"/>
      <w:r w:rsidRPr="00241B12">
        <w:rPr>
          <w:rFonts w:cstheme="minorHAnsi"/>
          <w:i/>
          <w:iCs/>
        </w:rPr>
        <w:t xml:space="preserve">.  </w:t>
      </w:r>
    </w:p>
    <w:p w14:paraId="3CB1B076" w14:textId="77777777" w:rsidR="008D5758" w:rsidRPr="00241B12" w:rsidRDefault="008D5758" w:rsidP="00984CE5">
      <w:pPr>
        <w:pStyle w:val="ListParagraph"/>
        <w:keepLines/>
        <w:spacing w:before="120" w:after="0" w:line="240" w:lineRule="auto"/>
        <w:ind w:left="360"/>
        <w:rPr>
          <w:rFonts w:cstheme="minorHAnsi"/>
          <w:i/>
          <w:iCs/>
        </w:rPr>
      </w:pPr>
    </w:p>
    <w:p w14:paraId="41884B53" w14:textId="4CE989DB" w:rsidR="00F02E87" w:rsidRPr="00241B12" w:rsidRDefault="00F02E87" w:rsidP="00984CE5">
      <w:pPr>
        <w:pStyle w:val="ListParagraph"/>
        <w:keepLines/>
        <w:spacing w:before="120" w:after="0" w:line="240" w:lineRule="auto"/>
        <w:ind w:left="360"/>
        <w:rPr>
          <w:rFonts w:cstheme="minorHAnsi"/>
          <w:i/>
          <w:iCs/>
        </w:rPr>
      </w:pPr>
      <w:r w:rsidRPr="00241B12">
        <w:rPr>
          <w:rFonts w:cstheme="minorHAnsi"/>
          <w:i/>
          <w:iCs/>
        </w:rPr>
        <w:t xml:space="preserve">Per Reg. 19-445.2105 (C)(2), The written determination must include a purchase description that states the </w:t>
      </w:r>
      <w:r w:rsidR="00AB12C2" w:rsidRPr="00241B12">
        <w:rPr>
          <w:rFonts w:cstheme="minorHAnsi"/>
          <w:i/>
          <w:iCs/>
        </w:rPr>
        <w:t>University</w:t>
      </w:r>
      <w:r w:rsidRPr="00241B12">
        <w:rPr>
          <w:rFonts w:cstheme="minorHAnsi"/>
          <w:i/>
          <w:iCs/>
        </w:rPr>
        <w:t xml:space="preserve">’s actual needs, which </w:t>
      </w:r>
      <w:r w:rsidRPr="00241B12">
        <w:rPr>
          <w:rFonts w:cstheme="minorHAnsi"/>
          <w:i/>
          <w:iCs/>
          <w:u w:val="single"/>
        </w:rPr>
        <w:t>shall not be unduly restrictive</w:t>
      </w:r>
      <w:r w:rsidRPr="00241B12">
        <w:rPr>
          <w:rFonts w:cstheme="minorHAnsi"/>
          <w:i/>
          <w:iCs/>
        </w:rPr>
        <w:t xml:space="preserve">.  </w:t>
      </w:r>
    </w:p>
    <w:p w14:paraId="238F2D2E" w14:textId="77777777" w:rsidR="008D5758" w:rsidRPr="00241B12" w:rsidRDefault="008D5758" w:rsidP="00984CE5">
      <w:pPr>
        <w:pStyle w:val="ListParagraph"/>
        <w:keepLines/>
        <w:spacing w:before="120" w:after="0" w:line="240" w:lineRule="auto"/>
        <w:ind w:left="360"/>
        <w:rPr>
          <w:rFonts w:cstheme="minorHAnsi"/>
          <w:i/>
          <w:iCs/>
        </w:rPr>
      </w:pPr>
    </w:p>
    <w:p w14:paraId="24BE9967" w14:textId="1D7E16FA" w:rsidR="00F02E87" w:rsidRPr="00241B12" w:rsidRDefault="00F02E87" w:rsidP="00984CE5">
      <w:pPr>
        <w:pStyle w:val="ListParagraph"/>
        <w:keepLines/>
        <w:spacing w:before="120" w:after="0" w:line="240" w:lineRule="auto"/>
        <w:ind w:left="360"/>
        <w:rPr>
          <w:rFonts w:cstheme="minorHAnsi"/>
          <w:i/>
          <w:iCs/>
        </w:rPr>
      </w:pPr>
      <w:r w:rsidRPr="00241B12">
        <w:rPr>
          <w:rFonts w:cstheme="minorHAnsi"/>
          <w:i/>
          <w:iCs/>
        </w:rPr>
        <w:t xml:space="preserve">Describe the problem you are trying to solve, not the product or service that solves the problem that you are trying to solve.  That is the solution.  Do not describe the vendor solution that meets the </w:t>
      </w:r>
      <w:r w:rsidR="00AB12C2" w:rsidRPr="00241B12">
        <w:rPr>
          <w:rFonts w:cstheme="minorHAnsi"/>
          <w:i/>
          <w:iCs/>
        </w:rPr>
        <w:t>University</w:t>
      </w:r>
      <w:r w:rsidRPr="00241B12">
        <w:rPr>
          <w:rFonts w:cstheme="minorHAnsi"/>
          <w:i/>
          <w:iCs/>
        </w:rPr>
        <w:t xml:space="preserve">’s </w:t>
      </w:r>
      <w:proofErr w:type="gramStart"/>
      <w:r w:rsidRPr="00241B12">
        <w:rPr>
          <w:rFonts w:cstheme="minorHAnsi"/>
          <w:i/>
          <w:iCs/>
        </w:rPr>
        <w:t>need</w:t>
      </w:r>
      <w:proofErr w:type="gramEnd"/>
      <w:r w:rsidRPr="00241B12">
        <w:rPr>
          <w:rFonts w:cstheme="minorHAnsi"/>
          <w:i/>
          <w:iCs/>
        </w:rPr>
        <w:t>.</w:t>
      </w:r>
    </w:p>
    <w:p w14:paraId="0CFDE942" w14:textId="77777777" w:rsidR="008D5758" w:rsidRPr="00241B12" w:rsidRDefault="008D5758" w:rsidP="00984CE5">
      <w:pPr>
        <w:pStyle w:val="ListParagraph"/>
        <w:keepLines/>
        <w:spacing w:before="120" w:after="0" w:line="240" w:lineRule="auto"/>
        <w:ind w:left="360"/>
        <w:rPr>
          <w:rFonts w:cstheme="minorHAnsi"/>
          <w:i/>
          <w:iCs/>
        </w:rPr>
      </w:pPr>
    </w:p>
    <w:p w14:paraId="3F0FCDA0" w14:textId="3EB3127E" w:rsidR="00F02E87" w:rsidRPr="00241B12" w:rsidRDefault="00F02E87" w:rsidP="00984CE5">
      <w:pPr>
        <w:pStyle w:val="ListParagraph"/>
        <w:keepLines/>
        <w:spacing w:before="120" w:after="0" w:line="240" w:lineRule="auto"/>
        <w:ind w:left="360"/>
        <w:rPr>
          <w:rFonts w:cstheme="minorHAnsi"/>
          <w:i/>
          <w:iCs/>
        </w:rPr>
      </w:pPr>
      <w:r w:rsidRPr="00241B12">
        <w:rPr>
          <w:rFonts w:cstheme="minorHAnsi"/>
          <w:i/>
          <w:iCs/>
        </w:rPr>
        <w:t>Where State Procurement Auditors see problems is when the written determination begins with the solution or specific supply.</w:t>
      </w:r>
    </w:p>
    <w:p w14:paraId="1FB464BB" w14:textId="77777777" w:rsidR="008D5758" w:rsidRPr="00241B12" w:rsidRDefault="008D5758" w:rsidP="00984CE5">
      <w:pPr>
        <w:pStyle w:val="ListParagraph"/>
        <w:keepLines/>
        <w:spacing w:before="120" w:after="0" w:line="240" w:lineRule="auto"/>
        <w:ind w:left="360"/>
        <w:rPr>
          <w:rFonts w:cstheme="minorHAnsi"/>
          <w:i/>
          <w:iCs/>
        </w:rPr>
      </w:pPr>
    </w:p>
    <w:p w14:paraId="5C50385B" w14:textId="308606EA" w:rsidR="00F02E87" w:rsidRPr="00BE631A" w:rsidRDefault="00BE631A" w:rsidP="00BE631A">
      <w:pPr>
        <w:keepLines/>
        <w:spacing w:before="120"/>
        <w:ind w:left="360"/>
        <w:rPr>
          <w:rFonts w:cstheme="minorHAnsi"/>
        </w:rPr>
      </w:pPr>
      <w:r w:rsidRPr="00BE631A">
        <w:rPr>
          <w:rFonts w:asciiTheme="minorHAnsi" w:hAnsiTheme="minorHAnsi" w:cstheme="minorHAnsi"/>
          <w:b/>
          <w:bCs/>
        </w:rPr>
        <w:t>*</w:t>
      </w:r>
      <w:r>
        <w:rPr>
          <w:rFonts w:cstheme="minorHAnsi"/>
          <w:b/>
          <w:bCs/>
        </w:rPr>
        <w:t xml:space="preserve"> </w:t>
      </w:r>
      <w:r w:rsidR="00F02E87" w:rsidRPr="00BE631A">
        <w:rPr>
          <w:rFonts w:cstheme="minorHAnsi"/>
          <w:b/>
          <w:bCs/>
        </w:rPr>
        <w:t>Describe the Market Research Performed</w:t>
      </w:r>
      <w:r w:rsidR="00F02E87" w:rsidRPr="00BE631A">
        <w:rPr>
          <w:rFonts w:cstheme="minorHAnsi"/>
        </w:rPr>
        <w:t xml:space="preserve">: </w:t>
      </w:r>
    </w:p>
    <w:p w14:paraId="55BD946C" w14:textId="635A35B0" w:rsidR="00984CE5" w:rsidRPr="00241B12" w:rsidRDefault="00F02E87" w:rsidP="00984CE5">
      <w:pPr>
        <w:pStyle w:val="ListParagraph"/>
        <w:keepLines/>
        <w:spacing w:before="120" w:after="0" w:line="240" w:lineRule="auto"/>
        <w:ind w:left="360"/>
        <w:rPr>
          <w:rFonts w:cstheme="minorHAnsi"/>
          <w:i/>
          <w:iCs/>
        </w:rPr>
      </w:pPr>
      <w:r w:rsidRPr="00241B12">
        <w:rPr>
          <w:rFonts w:cstheme="minorHAnsi"/>
          <w:i/>
          <w:iCs/>
        </w:rPr>
        <w:t xml:space="preserve">Describe the market research the </w:t>
      </w:r>
      <w:r w:rsidR="00107CDD" w:rsidRPr="00241B12">
        <w:rPr>
          <w:rFonts w:cstheme="minorHAnsi"/>
          <w:i/>
          <w:iCs/>
        </w:rPr>
        <w:t>University</w:t>
      </w:r>
      <w:r w:rsidRPr="00241B12">
        <w:rPr>
          <w:rFonts w:cstheme="minorHAnsi"/>
          <w:i/>
          <w:iCs/>
        </w:rPr>
        <w:t xml:space="preserve"> </w:t>
      </w:r>
      <w:proofErr w:type="gramStart"/>
      <w:r w:rsidRPr="00241B12">
        <w:rPr>
          <w:rFonts w:cstheme="minorHAnsi"/>
          <w:i/>
          <w:iCs/>
        </w:rPr>
        <w:t>performed</w:t>
      </w:r>
      <w:proofErr w:type="gramEnd"/>
      <w:r w:rsidRPr="00241B12">
        <w:rPr>
          <w:rFonts w:cstheme="minorHAnsi"/>
          <w:i/>
          <w:iCs/>
        </w:rPr>
        <w:t xml:space="preserve"> to determine the availability of products or services that would meet the </w:t>
      </w:r>
      <w:r w:rsidR="00AB12C2" w:rsidRPr="00241B12">
        <w:rPr>
          <w:rFonts w:cstheme="minorHAnsi"/>
          <w:i/>
          <w:iCs/>
        </w:rPr>
        <w:t>University</w:t>
      </w:r>
      <w:r w:rsidRPr="00241B12">
        <w:rPr>
          <w:rFonts w:cstheme="minorHAnsi"/>
          <w:i/>
          <w:iCs/>
        </w:rPr>
        <w:t>’s needs.</w:t>
      </w:r>
    </w:p>
    <w:p w14:paraId="7A342ADF" w14:textId="77777777" w:rsidR="00984CE5" w:rsidRPr="00241B12" w:rsidRDefault="00984CE5" w:rsidP="00984CE5">
      <w:pPr>
        <w:pStyle w:val="ListParagraph"/>
        <w:keepLines/>
        <w:spacing w:before="120" w:after="0" w:line="240" w:lineRule="auto"/>
        <w:ind w:left="360"/>
        <w:rPr>
          <w:rFonts w:cstheme="minorHAnsi"/>
          <w:i/>
          <w:iCs/>
        </w:rPr>
      </w:pPr>
    </w:p>
    <w:p w14:paraId="587A8CAA" w14:textId="64F3DB62" w:rsidR="00F02E87" w:rsidRPr="00241B12" w:rsidRDefault="00F02E87" w:rsidP="00984CE5">
      <w:pPr>
        <w:pStyle w:val="ListParagraph"/>
        <w:keepLines/>
        <w:spacing w:before="120" w:after="0" w:line="240" w:lineRule="auto"/>
        <w:ind w:left="360"/>
        <w:rPr>
          <w:rFonts w:cstheme="minorHAnsi"/>
          <w:i/>
          <w:iCs/>
        </w:rPr>
      </w:pPr>
      <w:r w:rsidRPr="00241B12">
        <w:rPr>
          <w:rFonts w:cstheme="minorHAnsi"/>
          <w:i/>
          <w:iCs/>
          <w:u w:val="single"/>
        </w:rPr>
        <w:t>What is Market Research?</w:t>
      </w:r>
    </w:p>
    <w:p w14:paraId="70732AE0" w14:textId="77777777" w:rsidR="00F02E87" w:rsidRPr="00241B12" w:rsidRDefault="00F02E87" w:rsidP="00984CE5">
      <w:pPr>
        <w:pStyle w:val="ListParagraph"/>
        <w:keepLines/>
        <w:spacing w:before="120" w:after="0" w:line="240" w:lineRule="auto"/>
        <w:ind w:left="360"/>
        <w:rPr>
          <w:rFonts w:cstheme="minorHAnsi"/>
          <w:i/>
          <w:iCs/>
        </w:rPr>
      </w:pPr>
      <w:r w:rsidRPr="00241B12">
        <w:rPr>
          <w:rFonts w:cstheme="minorHAnsi"/>
          <w:i/>
          <w:iCs/>
        </w:rPr>
        <w:t>Market Research is a process for gathering and analyzing data on industries, markets, and suppliers on key factors such as quality, delivery, cost, and other key performance indicators.  This data allows for a clearer understanding of market forces, which allows a procurement professional to make the most appropriate decision regarding the procurement.</w:t>
      </w:r>
    </w:p>
    <w:p w14:paraId="27BFEBB4" w14:textId="77777777" w:rsidR="00984CE5" w:rsidRPr="00241B12" w:rsidRDefault="00984CE5" w:rsidP="00984CE5">
      <w:pPr>
        <w:pStyle w:val="ListParagraph"/>
        <w:keepLines/>
        <w:spacing w:before="120" w:after="0" w:line="240" w:lineRule="auto"/>
        <w:ind w:left="360"/>
        <w:rPr>
          <w:rFonts w:cstheme="minorHAnsi"/>
          <w:i/>
          <w:iCs/>
        </w:rPr>
      </w:pPr>
    </w:p>
    <w:p w14:paraId="073BD1F8" w14:textId="3E5D98E9" w:rsidR="00F02E87" w:rsidRPr="00241B12" w:rsidRDefault="00F02E87" w:rsidP="00984CE5">
      <w:pPr>
        <w:pStyle w:val="ListParagraph"/>
        <w:keepLines/>
        <w:spacing w:before="120" w:after="0" w:line="240" w:lineRule="auto"/>
        <w:ind w:left="360"/>
        <w:rPr>
          <w:rFonts w:cstheme="minorHAnsi"/>
          <w:i/>
          <w:iCs/>
        </w:rPr>
      </w:pPr>
      <w:r w:rsidRPr="00241B12">
        <w:rPr>
          <w:rFonts w:cstheme="minorHAnsi"/>
          <w:i/>
          <w:iCs/>
        </w:rPr>
        <w:t>Market Research:</w:t>
      </w:r>
    </w:p>
    <w:p w14:paraId="1CF2D4B0" w14:textId="77777777" w:rsidR="00F02E87" w:rsidRPr="00241B12" w:rsidRDefault="00F02E87" w:rsidP="00984CE5">
      <w:pPr>
        <w:pStyle w:val="ListParagraph"/>
        <w:keepLines/>
        <w:numPr>
          <w:ilvl w:val="0"/>
          <w:numId w:val="46"/>
        </w:numPr>
        <w:spacing w:before="120" w:after="0" w:line="240" w:lineRule="auto"/>
        <w:ind w:left="810"/>
        <w:rPr>
          <w:rFonts w:cstheme="minorHAnsi"/>
          <w:i/>
          <w:iCs/>
        </w:rPr>
      </w:pPr>
      <w:r w:rsidRPr="00241B12">
        <w:rPr>
          <w:rFonts w:cstheme="minorHAnsi"/>
          <w:i/>
          <w:iCs/>
        </w:rPr>
        <w:t>Identifies available solutions in the market space</w:t>
      </w:r>
    </w:p>
    <w:p w14:paraId="2AD62341" w14:textId="77777777" w:rsidR="00F02E87" w:rsidRPr="00241B12" w:rsidRDefault="00F02E87" w:rsidP="00984CE5">
      <w:pPr>
        <w:pStyle w:val="ListParagraph"/>
        <w:keepLines/>
        <w:numPr>
          <w:ilvl w:val="0"/>
          <w:numId w:val="46"/>
        </w:numPr>
        <w:spacing w:before="120" w:after="0" w:line="240" w:lineRule="auto"/>
        <w:ind w:left="810"/>
        <w:rPr>
          <w:rFonts w:cstheme="minorHAnsi"/>
          <w:i/>
          <w:iCs/>
        </w:rPr>
      </w:pPr>
      <w:r w:rsidRPr="00241B12">
        <w:rPr>
          <w:rFonts w:cstheme="minorHAnsi"/>
          <w:i/>
          <w:iCs/>
        </w:rPr>
        <w:t>Identifies the suppliers in the market, and</w:t>
      </w:r>
    </w:p>
    <w:p w14:paraId="74133ABE" w14:textId="77777777" w:rsidR="00F02E87" w:rsidRPr="00241B12" w:rsidRDefault="00F02E87" w:rsidP="00984CE5">
      <w:pPr>
        <w:pStyle w:val="ListParagraph"/>
        <w:keepLines/>
        <w:numPr>
          <w:ilvl w:val="0"/>
          <w:numId w:val="46"/>
        </w:numPr>
        <w:spacing w:before="120" w:after="0" w:line="240" w:lineRule="auto"/>
        <w:ind w:left="810"/>
        <w:rPr>
          <w:rFonts w:cstheme="minorHAnsi"/>
          <w:i/>
          <w:iCs/>
        </w:rPr>
      </w:pPr>
      <w:r w:rsidRPr="00241B12">
        <w:rPr>
          <w:rFonts w:cstheme="minorHAnsi"/>
          <w:i/>
          <w:iCs/>
        </w:rPr>
        <w:t>Identifies industry characteristics such as pricing, contract terms and conditions, payment terms, financing, etc.</w:t>
      </w:r>
    </w:p>
    <w:p w14:paraId="17E0AEBA" w14:textId="77777777" w:rsidR="00984CE5" w:rsidRPr="00241B12" w:rsidRDefault="00984CE5" w:rsidP="00984CE5">
      <w:pPr>
        <w:pStyle w:val="ListParagraph"/>
        <w:keepLines/>
        <w:spacing w:before="120" w:after="0" w:line="240" w:lineRule="auto"/>
        <w:ind w:left="360"/>
        <w:rPr>
          <w:rFonts w:cstheme="minorHAnsi"/>
          <w:i/>
          <w:iCs/>
        </w:rPr>
      </w:pPr>
    </w:p>
    <w:p w14:paraId="2D86DCC8" w14:textId="77777777" w:rsidR="00984CE5" w:rsidRPr="00530780" w:rsidRDefault="00F02E87" w:rsidP="00984CE5">
      <w:pPr>
        <w:pStyle w:val="ListParagraph"/>
        <w:keepLines/>
        <w:spacing w:before="120" w:after="0" w:line="240" w:lineRule="auto"/>
        <w:ind w:left="360"/>
        <w:rPr>
          <w:rFonts w:cstheme="minorHAnsi"/>
          <w:b/>
          <w:bCs/>
          <w:i/>
          <w:iCs/>
        </w:rPr>
      </w:pPr>
      <w:r w:rsidRPr="00530780">
        <w:rPr>
          <w:rFonts w:cstheme="minorHAnsi"/>
          <w:b/>
          <w:bCs/>
          <w:i/>
          <w:iCs/>
        </w:rPr>
        <w:t>This is your opportunity to demonstrate conclusively that only one solution exists and that it is available from only one vendor.</w:t>
      </w:r>
    </w:p>
    <w:p w14:paraId="47A785A1" w14:textId="77777777" w:rsidR="00984CE5" w:rsidRPr="00241B12" w:rsidRDefault="00984CE5" w:rsidP="00984CE5">
      <w:pPr>
        <w:pStyle w:val="ListParagraph"/>
        <w:keepLines/>
        <w:spacing w:before="120" w:after="0" w:line="240" w:lineRule="auto"/>
        <w:ind w:left="360"/>
        <w:rPr>
          <w:rFonts w:cstheme="minorHAnsi"/>
          <w:i/>
          <w:iCs/>
        </w:rPr>
      </w:pPr>
    </w:p>
    <w:p w14:paraId="453C2DB5" w14:textId="7932389A" w:rsidR="00F02E87" w:rsidRPr="00241B12" w:rsidRDefault="00BE631A" w:rsidP="00984CE5">
      <w:pPr>
        <w:pStyle w:val="ListParagraph"/>
        <w:keepLines/>
        <w:spacing w:before="120" w:after="0" w:line="240" w:lineRule="auto"/>
        <w:ind w:left="360"/>
        <w:rPr>
          <w:rFonts w:cstheme="minorHAnsi"/>
        </w:rPr>
      </w:pPr>
      <w:r>
        <w:rPr>
          <w:rFonts w:cstheme="minorHAnsi"/>
          <w:b/>
          <w:bCs/>
        </w:rPr>
        <w:t xml:space="preserve">* </w:t>
      </w:r>
      <w:r w:rsidR="00F02E87" w:rsidRPr="00241B12">
        <w:rPr>
          <w:rFonts w:cstheme="minorHAnsi"/>
          <w:b/>
          <w:bCs/>
        </w:rPr>
        <w:t xml:space="preserve">Description of supplies, construction, information technology, and/or services </w:t>
      </w:r>
      <w:proofErr w:type="gramStart"/>
      <w:r w:rsidR="00F02E87" w:rsidRPr="00241B12">
        <w:rPr>
          <w:rFonts w:cstheme="minorHAnsi"/>
          <w:b/>
          <w:bCs/>
        </w:rPr>
        <w:t>vendor</w:t>
      </w:r>
      <w:proofErr w:type="gramEnd"/>
      <w:r w:rsidR="00F02E87" w:rsidRPr="00241B12">
        <w:rPr>
          <w:rFonts w:cstheme="minorHAnsi"/>
          <w:b/>
          <w:bCs/>
        </w:rPr>
        <w:t xml:space="preserve"> will provide under the contract</w:t>
      </w:r>
      <w:r w:rsidR="00F02E87" w:rsidRPr="00241B12">
        <w:rPr>
          <w:rFonts w:cstheme="minorHAnsi"/>
        </w:rPr>
        <w:t>:</w:t>
      </w:r>
    </w:p>
    <w:p w14:paraId="5F1F9238" w14:textId="3EC039DF" w:rsidR="00984CE5" w:rsidRPr="00241B12" w:rsidRDefault="00F02E87" w:rsidP="00984CE5">
      <w:pPr>
        <w:pStyle w:val="ListParagraph"/>
        <w:keepLines/>
        <w:spacing w:before="120" w:after="0" w:line="240" w:lineRule="auto"/>
        <w:ind w:left="360"/>
        <w:rPr>
          <w:rFonts w:cstheme="minorHAnsi"/>
          <w:i/>
          <w:iCs/>
        </w:rPr>
      </w:pPr>
      <w:r w:rsidRPr="00241B12">
        <w:rPr>
          <w:rFonts w:cstheme="minorHAnsi"/>
          <w:i/>
          <w:iCs/>
        </w:rPr>
        <w:t xml:space="preserve">Provide a description of the product(s) and/or service(s) identified that will meet the </w:t>
      </w:r>
      <w:r w:rsidR="00AB12C2" w:rsidRPr="00241B12">
        <w:rPr>
          <w:rFonts w:cstheme="minorHAnsi"/>
          <w:i/>
          <w:iCs/>
        </w:rPr>
        <w:t>University</w:t>
      </w:r>
      <w:r w:rsidRPr="00241B12">
        <w:rPr>
          <w:rFonts w:cstheme="minorHAnsi"/>
          <w:i/>
          <w:iCs/>
        </w:rPr>
        <w:t xml:space="preserve">’s </w:t>
      </w:r>
      <w:proofErr w:type="gramStart"/>
      <w:r w:rsidRPr="00241B12">
        <w:rPr>
          <w:rFonts w:cstheme="minorHAnsi"/>
          <w:i/>
          <w:iCs/>
        </w:rPr>
        <w:t>need</w:t>
      </w:r>
      <w:proofErr w:type="gramEnd"/>
      <w:r w:rsidRPr="00241B12">
        <w:rPr>
          <w:rFonts w:cstheme="minorHAnsi"/>
          <w:i/>
          <w:iCs/>
        </w:rPr>
        <w:t>.</w:t>
      </w:r>
    </w:p>
    <w:p w14:paraId="0A10D105" w14:textId="77777777" w:rsidR="00984CE5" w:rsidRPr="00241B12" w:rsidRDefault="00984CE5" w:rsidP="00984CE5">
      <w:pPr>
        <w:pStyle w:val="ListParagraph"/>
        <w:keepLines/>
        <w:spacing w:before="120" w:after="0" w:line="240" w:lineRule="auto"/>
        <w:ind w:left="360"/>
        <w:rPr>
          <w:rFonts w:cstheme="minorHAnsi"/>
          <w:i/>
          <w:iCs/>
        </w:rPr>
      </w:pPr>
    </w:p>
    <w:p w14:paraId="1B895052" w14:textId="11045BA0" w:rsidR="00F02E87" w:rsidRPr="00241B12" w:rsidRDefault="00F02E87" w:rsidP="00984CE5">
      <w:pPr>
        <w:pStyle w:val="ListParagraph"/>
        <w:keepLines/>
        <w:spacing w:before="120" w:after="0" w:line="240" w:lineRule="auto"/>
        <w:ind w:left="360"/>
        <w:rPr>
          <w:rFonts w:cstheme="minorHAnsi"/>
          <w:i/>
          <w:iCs/>
        </w:rPr>
      </w:pPr>
      <w:r w:rsidRPr="00241B12">
        <w:rPr>
          <w:rFonts w:cstheme="minorHAnsi"/>
          <w:i/>
          <w:iCs/>
        </w:rPr>
        <w:t xml:space="preserve">Based on what you found in your documented Market Research, you should have a pretty good idea of the types of products or solutions available in the market, the suppliers that can provide a solution that meets the </w:t>
      </w:r>
      <w:r w:rsidR="00AB12C2" w:rsidRPr="00241B12">
        <w:rPr>
          <w:rFonts w:cstheme="minorHAnsi"/>
          <w:i/>
          <w:iCs/>
        </w:rPr>
        <w:t>University</w:t>
      </w:r>
      <w:r w:rsidRPr="00241B12">
        <w:rPr>
          <w:rFonts w:cstheme="minorHAnsi"/>
          <w:i/>
          <w:iCs/>
        </w:rPr>
        <w:t xml:space="preserve">’s </w:t>
      </w:r>
      <w:proofErr w:type="gramStart"/>
      <w:r w:rsidRPr="00241B12">
        <w:rPr>
          <w:rFonts w:cstheme="minorHAnsi"/>
          <w:i/>
          <w:iCs/>
        </w:rPr>
        <w:t>need</w:t>
      </w:r>
      <w:proofErr w:type="gramEnd"/>
      <w:r w:rsidRPr="00241B12">
        <w:rPr>
          <w:rFonts w:cstheme="minorHAnsi"/>
          <w:i/>
          <w:iCs/>
        </w:rPr>
        <w:t>(s), price range, and terms and conditions.</w:t>
      </w:r>
    </w:p>
    <w:p w14:paraId="0D139C91" w14:textId="77777777" w:rsidR="008D5758" w:rsidRPr="00241B12" w:rsidRDefault="008D5758" w:rsidP="00984CE5">
      <w:pPr>
        <w:pStyle w:val="ListParagraph"/>
        <w:keepLines/>
        <w:spacing w:before="120" w:after="0" w:line="240" w:lineRule="auto"/>
        <w:ind w:left="360"/>
        <w:rPr>
          <w:rFonts w:cstheme="minorHAnsi"/>
        </w:rPr>
      </w:pPr>
    </w:p>
    <w:p w14:paraId="7DDB1474" w14:textId="11C7FD0D" w:rsidR="00F02E87" w:rsidRPr="00BE631A" w:rsidRDefault="00BE631A" w:rsidP="00BE631A">
      <w:pPr>
        <w:keepLines/>
        <w:spacing w:before="120"/>
        <w:ind w:left="360"/>
        <w:rPr>
          <w:rFonts w:cstheme="minorHAnsi"/>
        </w:rPr>
      </w:pPr>
      <w:r w:rsidRPr="00BE631A">
        <w:rPr>
          <w:rFonts w:asciiTheme="minorHAnsi" w:hAnsiTheme="minorHAnsi" w:cstheme="minorHAnsi"/>
          <w:b/>
          <w:bCs/>
        </w:rPr>
        <w:t>*</w:t>
      </w:r>
      <w:r>
        <w:rPr>
          <w:rFonts w:cstheme="minorHAnsi"/>
          <w:b/>
          <w:bCs/>
        </w:rPr>
        <w:t xml:space="preserve"> </w:t>
      </w:r>
      <w:r w:rsidR="00F02E87" w:rsidRPr="00BE631A">
        <w:rPr>
          <w:rFonts w:cstheme="minorHAnsi"/>
          <w:b/>
          <w:bCs/>
        </w:rPr>
        <w:t xml:space="preserve">Explain why the </w:t>
      </w:r>
      <w:proofErr w:type="gramStart"/>
      <w:r w:rsidR="00F02E87" w:rsidRPr="00BE631A">
        <w:rPr>
          <w:rFonts w:cstheme="minorHAnsi"/>
          <w:b/>
          <w:bCs/>
        </w:rPr>
        <w:t>described solution</w:t>
      </w:r>
      <w:proofErr w:type="gramEnd"/>
      <w:r w:rsidR="00F02E87" w:rsidRPr="00BE631A">
        <w:rPr>
          <w:rFonts w:cstheme="minorHAnsi"/>
          <w:b/>
          <w:bCs/>
        </w:rPr>
        <w:t xml:space="preserve"> is the only solution that meets the </w:t>
      </w:r>
      <w:r w:rsidR="00241B12" w:rsidRPr="00BE631A">
        <w:rPr>
          <w:rFonts w:cstheme="minorHAnsi"/>
          <w:b/>
          <w:bCs/>
        </w:rPr>
        <w:t>University</w:t>
      </w:r>
      <w:r w:rsidR="00F02E87" w:rsidRPr="00BE631A">
        <w:rPr>
          <w:rFonts w:cstheme="minorHAnsi"/>
          <w:b/>
          <w:bCs/>
        </w:rPr>
        <w:t xml:space="preserve">’s </w:t>
      </w:r>
      <w:proofErr w:type="gramStart"/>
      <w:r w:rsidR="00F02E87" w:rsidRPr="00BE631A">
        <w:rPr>
          <w:rFonts w:cstheme="minorHAnsi"/>
          <w:b/>
          <w:bCs/>
        </w:rPr>
        <w:t>need</w:t>
      </w:r>
      <w:proofErr w:type="gramEnd"/>
      <w:r w:rsidR="00F02E87" w:rsidRPr="00BE631A">
        <w:rPr>
          <w:rFonts w:cstheme="minorHAnsi"/>
          <w:b/>
          <w:bCs/>
        </w:rPr>
        <w:t xml:space="preserve"> and how no other identified solutions were sufficient</w:t>
      </w:r>
      <w:r w:rsidR="00F02E87" w:rsidRPr="00BE631A">
        <w:rPr>
          <w:rFonts w:cstheme="minorHAnsi"/>
        </w:rPr>
        <w:t xml:space="preserve">. </w:t>
      </w:r>
    </w:p>
    <w:p w14:paraId="58ACAEF5" w14:textId="30E44748" w:rsidR="00F02E87" w:rsidRPr="00241B12" w:rsidRDefault="00F02E87" w:rsidP="00984CE5">
      <w:pPr>
        <w:pStyle w:val="ListParagraph"/>
        <w:keepLines/>
        <w:spacing w:before="120" w:after="0" w:line="240" w:lineRule="auto"/>
        <w:ind w:left="360"/>
        <w:rPr>
          <w:rFonts w:cstheme="minorHAnsi"/>
          <w:i/>
          <w:iCs/>
        </w:rPr>
      </w:pPr>
      <w:r w:rsidRPr="00241B12">
        <w:rPr>
          <w:rFonts w:cstheme="minorHAnsi"/>
          <w:i/>
          <w:iCs/>
        </w:rPr>
        <w:t xml:space="preserve">Provide an informed, detailed, and objective explanation as to why no other vendor’s supplies, construction, information technology, and/or services will meet the </w:t>
      </w:r>
      <w:proofErr w:type="gramStart"/>
      <w:r w:rsidRPr="00241B12">
        <w:rPr>
          <w:rFonts w:cstheme="minorHAnsi"/>
          <w:i/>
          <w:iCs/>
        </w:rPr>
        <w:t>need</w:t>
      </w:r>
      <w:proofErr w:type="gramEnd"/>
      <w:r w:rsidRPr="00241B12">
        <w:rPr>
          <w:rFonts w:cstheme="minorHAnsi"/>
          <w:i/>
          <w:iCs/>
        </w:rPr>
        <w:t xml:space="preserve">(s) of the </w:t>
      </w:r>
      <w:r w:rsidR="00AB12C2" w:rsidRPr="00241B12">
        <w:rPr>
          <w:rFonts w:cstheme="minorHAnsi"/>
          <w:i/>
          <w:iCs/>
        </w:rPr>
        <w:t>University</w:t>
      </w:r>
      <w:r w:rsidRPr="00241B12">
        <w:rPr>
          <w:rFonts w:cstheme="minorHAnsi"/>
          <w:i/>
          <w:iCs/>
        </w:rPr>
        <w:t xml:space="preserve">.  This shall include the </w:t>
      </w:r>
      <w:r w:rsidR="00AB12C2" w:rsidRPr="00241B12">
        <w:rPr>
          <w:rFonts w:cstheme="minorHAnsi"/>
          <w:i/>
          <w:iCs/>
        </w:rPr>
        <w:t>University</w:t>
      </w:r>
      <w:r w:rsidRPr="00241B12">
        <w:rPr>
          <w:rFonts w:cstheme="minorHAnsi"/>
          <w:i/>
          <w:iCs/>
        </w:rPr>
        <w:t xml:space="preserve">’s factual grounds and reasoning as supported by the agency’s market research.  The </w:t>
      </w:r>
      <w:r w:rsidR="00AB12C2" w:rsidRPr="00241B12">
        <w:rPr>
          <w:rFonts w:cstheme="minorHAnsi"/>
          <w:i/>
          <w:iCs/>
        </w:rPr>
        <w:t>University</w:t>
      </w:r>
      <w:r w:rsidRPr="00241B12">
        <w:rPr>
          <w:rFonts w:cstheme="minorHAnsi"/>
          <w:i/>
          <w:iCs/>
        </w:rPr>
        <w:t xml:space="preserve">’s explanation should be based on its own conclusions supported by its description of the market space.  </w:t>
      </w:r>
    </w:p>
    <w:p w14:paraId="50AE066A" w14:textId="77777777" w:rsidR="008D5758" w:rsidRPr="00241B12" w:rsidRDefault="008D5758" w:rsidP="00984CE5">
      <w:pPr>
        <w:pStyle w:val="ListParagraph"/>
        <w:keepLines/>
        <w:spacing w:before="120" w:after="0" w:line="240" w:lineRule="auto"/>
        <w:ind w:left="360"/>
        <w:rPr>
          <w:rFonts w:cstheme="minorHAnsi"/>
          <w:i/>
          <w:iCs/>
        </w:rPr>
      </w:pPr>
    </w:p>
    <w:p w14:paraId="73C0E0EA" w14:textId="5901058D" w:rsidR="00F02E87" w:rsidRPr="00241B12" w:rsidRDefault="00F02E87" w:rsidP="00984CE5">
      <w:pPr>
        <w:pStyle w:val="ListParagraph"/>
        <w:keepLines/>
        <w:spacing w:before="120" w:after="0" w:line="240" w:lineRule="auto"/>
        <w:ind w:left="360"/>
        <w:rPr>
          <w:rFonts w:cstheme="minorHAnsi"/>
          <w:i/>
          <w:iCs/>
        </w:rPr>
      </w:pPr>
      <w:r w:rsidRPr="00241B12">
        <w:rPr>
          <w:rFonts w:cstheme="minorHAnsi"/>
          <w:i/>
          <w:iCs/>
        </w:rPr>
        <w:lastRenderedPageBreak/>
        <w:t xml:space="preserve">Vendor assertions of product differentiation or availability may be obtained as part of market research and are valuable information in the </w:t>
      </w:r>
      <w:r w:rsidR="00AB12C2" w:rsidRPr="00241B12">
        <w:rPr>
          <w:rFonts w:cstheme="minorHAnsi"/>
          <w:i/>
          <w:iCs/>
        </w:rPr>
        <w:t>University</w:t>
      </w:r>
      <w:r w:rsidRPr="00241B12">
        <w:rPr>
          <w:rFonts w:cstheme="minorHAnsi"/>
          <w:i/>
          <w:iCs/>
        </w:rPr>
        <w:t xml:space="preserve">’s assessment of available solutions, but are not, by themselves, sufficient justification for a sole source determination. </w:t>
      </w:r>
    </w:p>
    <w:p w14:paraId="085A694A" w14:textId="77777777" w:rsidR="008D5758" w:rsidRPr="00241B12" w:rsidRDefault="008D5758" w:rsidP="00984CE5">
      <w:pPr>
        <w:pStyle w:val="ListParagraph"/>
        <w:keepLines/>
        <w:spacing w:before="120" w:after="0" w:line="240" w:lineRule="auto"/>
        <w:ind w:left="360"/>
        <w:rPr>
          <w:rFonts w:cstheme="minorHAnsi"/>
          <w:i/>
          <w:iCs/>
        </w:rPr>
      </w:pPr>
    </w:p>
    <w:p w14:paraId="49817123" w14:textId="3F38FD4E" w:rsidR="00F02E87" w:rsidRPr="00241B12" w:rsidRDefault="00F02E87" w:rsidP="00984CE5">
      <w:pPr>
        <w:pStyle w:val="ListParagraph"/>
        <w:keepLines/>
        <w:spacing w:before="120" w:after="0" w:line="240" w:lineRule="auto"/>
        <w:ind w:left="360"/>
        <w:rPr>
          <w:rFonts w:cstheme="minorHAnsi"/>
          <w:b/>
          <w:bCs/>
          <w:i/>
          <w:iCs/>
        </w:rPr>
      </w:pPr>
      <w:r w:rsidRPr="00241B12">
        <w:rPr>
          <w:rFonts w:cstheme="minorHAnsi"/>
          <w:b/>
          <w:bCs/>
          <w:i/>
          <w:iCs/>
        </w:rPr>
        <w:t xml:space="preserve">Please do not cut and paste vendor claims, content, or literature in this space.  </w:t>
      </w:r>
    </w:p>
    <w:p w14:paraId="05DE1692" w14:textId="14BC0481" w:rsidR="00F02E87" w:rsidRPr="00241B12" w:rsidRDefault="00F02E87" w:rsidP="00984CE5">
      <w:pPr>
        <w:pStyle w:val="ListParagraph"/>
        <w:keepLines/>
        <w:spacing w:before="120" w:after="0" w:line="240" w:lineRule="auto"/>
        <w:ind w:left="360"/>
        <w:rPr>
          <w:rFonts w:cstheme="minorHAnsi"/>
          <w:i/>
          <w:iCs/>
        </w:rPr>
      </w:pPr>
      <w:r w:rsidRPr="00241B12">
        <w:rPr>
          <w:rFonts w:cstheme="minorHAnsi"/>
          <w:i/>
          <w:iCs/>
        </w:rPr>
        <w:t xml:space="preserve">By this point, you should be able to </w:t>
      </w:r>
      <w:proofErr w:type="gramStart"/>
      <w:r w:rsidRPr="00241B12">
        <w:rPr>
          <w:rFonts w:cstheme="minorHAnsi"/>
          <w:i/>
          <w:iCs/>
        </w:rPr>
        <w:t>articulate</w:t>
      </w:r>
      <w:proofErr w:type="gramEnd"/>
      <w:r w:rsidRPr="00241B12">
        <w:rPr>
          <w:rFonts w:cstheme="minorHAnsi"/>
          <w:i/>
          <w:iCs/>
        </w:rPr>
        <w:t xml:space="preserve"> why only one solution is available and that it is only available from one supplier.  Examples: compatibility of equipment, accessories, or replacement parts is the paramount consideration or where the item is one of a kind and there is no dealer network.</w:t>
      </w:r>
    </w:p>
    <w:p w14:paraId="4A580595" w14:textId="77777777" w:rsidR="0020741E" w:rsidRPr="00F02E87" w:rsidRDefault="0020741E" w:rsidP="0020741E">
      <w:pPr>
        <w:pStyle w:val="ListParagraph"/>
        <w:tabs>
          <w:tab w:val="left" w:pos="90"/>
          <w:tab w:val="left" w:pos="630"/>
        </w:tabs>
        <w:ind w:left="1440"/>
        <w:rPr>
          <w:rFonts w:cstheme="minorHAnsi"/>
        </w:rPr>
      </w:pPr>
    </w:p>
    <w:p w14:paraId="3930C1CB" w14:textId="5817FA11" w:rsidR="00F43482" w:rsidRDefault="00F43482" w:rsidP="00A65F26">
      <w:pPr>
        <w:pStyle w:val="ListParagraph"/>
        <w:numPr>
          <w:ilvl w:val="0"/>
          <w:numId w:val="38"/>
        </w:numPr>
        <w:tabs>
          <w:tab w:val="left" w:pos="90"/>
          <w:tab w:val="left" w:pos="630"/>
        </w:tabs>
        <w:ind w:left="720"/>
        <w:rPr>
          <w:rFonts w:cstheme="minorHAnsi"/>
          <w:b/>
          <w:bCs/>
        </w:rPr>
      </w:pPr>
      <w:r>
        <w:rPr>
          <w:rFonts w:cstheme="minorHAnsi"/>
          <w:b/>
          <w:bCs/>
        </w:rPr>
        <w:t>What is the process after I submit my requisition?</w:t>
      </w:r>
    </w:p>
    <w:p w14:paraId="1E9BD2B4" w14:textId="46089C59" w:rsidR="00F43482" w:rsidRDefault="007F497A" w:rsidP="00F43482">
      <w:pPr>
        <w:pStyle w:val="ListParagraph"/>
        <w:numPr>
          <w:ilvl w:val="1"/>
          <w:numId w:val="48"/>
        </w:numPr>
        <w:tabs>
          <w:tab w:val="left" w:pos="90"/>
          <w:tab w:val="left" w:pos="630"/>
        </w:tabs>
        <w:rPr>
          <w:rFonts w:cstheme="minorHAnsi"/>
        </w:rPr>
      </w:pPr>
      <w:r>
        <w:rPr>
          <w:rFonts w:cstheme="minorHAnsi"/>
        </w:rPr>
        <w:t>Upon receipt of the requisition via PeopleSoft approval workflow, t</w:t>
      </w:r>
      <w:r w:rsidR="00F43482">
        <w:rPr>
          <w:rFonts w:cstheme="minorHAnsi"/>
        </w:rPr>
        <w:t>he requisition will be assigned to a buyer in Central Purchasing for review and processing.</w:t>
      </w:r>
    </w:p>
    <w:p w14:paraId="04054C2A" w14:textId="42DDC580" w:rsidR="00F43482" w:rsidRDefault="00F43482" w:rsidP="00F43482">
      <w:pPr>
        <w:pStyle w:val="ListParagraph"/>
        <w:numPr>
          <w:ilvl w:val="1"/>
          <w:numId w:val="48"/>
        </w:numPr>
        <w:tabs>
          <w:tab w:val="left" w:pos="90"/>
          <w:tab w:val="left" w:pos="630"/>
        </w:tabs>
        <w:rPr>
          <w:rFonts w:cstheme="minorHAnsi"/>
        </w:rPr>
      </w:pPr>
      <w:r>
        <w:rPr>
          <w:rFonts w:cstheme="minorHAnsi"/>
        </w:rPr>
        <w:t>The buyer will review the documentation received, conduct their own market research, and will reach out to you if they have any questions</w:t>
      </w:r>
      <w:r w:rsidR="007F497A">
        <w:rPr>
          <w:rFonts w:cstheme="minorHAnsi"/>
        </w:rPr>
        <w:t xml:space="preserve"> or concerns</w:t>
      </w:r>
      <w:r>
        <w:rPr>
          <w:rFonts w:cstheme="minorHAnsi"/>
        </w:rPr>
        <w:t>.</w:t>
      </w:r>
    </w:p>
    <w:p w14:paraId="129F19A7" w14:textId="52F0F788" w:rsidR="00F43482" w:rsidRDefault="00F43482" w:rsidP="00F43482">
      <w:pPr>
        <w:pStyle w:val="ListParagraph"/>
        <w:numPr>
          <w:ilvl w:val="1"/>
          <w:numId w:val="48"/>
        </w:numPr>
        <w:tabs>
          <w:tab w:val="left" w:pos="90"/>
          <w:tab w:val="left" w:pos="630"/>
        </w:tabs>
        <w:rPr>
          <w:rFonts w:cstheme="minorHAnsi"/>
        </w:rPr>
      </w:pPr>
      <w:r>
        <w:rPr>
          <w:rFonts w:cstheme="minorHAnsi"/>
        </w:rPr>
        <w:t>The buyer will then draft the Sole Source Written Determination and submit it for review and approval through an internal process.</w:t>
      </w:r>
    </w:p>
    <w:p w14:paraId="22C977C1" w14:textId="53665485" w:rsidR="001B7E5B" w:rsidRPr="00F43482" w:rsidRDefault="00F43482" w:rsidP="00F43482">
      <w:pPr>
        <w:pStyle w:val="ListParagraph"/>
        <w:numPr>
          <w:ilvl w:val="1"/>
          <w:numId w:val="48"/>
        </w:numPr>
        <w:tabs>
          <w:tab w:val="left" w:pos="90"/>
          <w:tab w:val="left" w:pos="630"/>
        </w:tabs>
        <w:rPr>
          <w:rFonts w:cstheme="minorHAnsi"/>
        </w:rPr>
      </w:pPr>
      <w:r>
        <w:rPr>
          <w:rFonts w:cstheme="minorHAnsi"/>
        </w:rPr>
        <w:t xml:space="preserve">Upon receipt of approval, the buyer will </w:t>
      </w:r>
      <w:r w:rsidRPr="00F43482">
        <w:rPr>
          <w:rFonts w:cstheme="minorHAnsi"/>
        </w:rPr>
        <w:t xml:space="preserve">then </w:t>
      </w:r>
      <w:r w:rsidR="00B203BD" w:rsidRPr="00F43482">
        <w:rPr>
          <w:rFonts w:cstheme="minorHAnsi"/>
        </w:rPr>
        <w:t>determine if the sole source must be advertised in South Carolina Business Opportunities (SCBO) before the PO can be processed</w:t>
      </w:r>
      <w:r w:rsidR="00C92D13" w:rsidRPr="00F43482">
        <w:rPr>
          <w:rFonts w:cstheme="minorHAnsi"/>
        </w:rPr>
        <w:t xml:space="preserve"> and/or before the contract can be signed</w:t>
      </w:r>
      <w:r w:rsidR="00B203BD" w:rsidRPr="00F43482">
        <w:rPr>
          <w:rFonts w:cstheme="minorHAnsi"/>
        </w:rPr>
        <w:t>.</w:t>
      </w:r>
      <w:r w:rsidR="00800F2D" w:rsidRPr="00F43482">
        <w:rPr>
          <w:rFonts w:cstheme="minorHAnsi"/>
        </w:rPr>
        <w:t xml:space="preserve">  </w:t>
      </w:r>
      <w:r w:rsidR="00800F2D" w:rsidRPr="00F43482">
        <w:rPr>
          <w:rFonts w:cstheme="minorHAnsi"/>
          <w:i/>
          <w:iCs/>
        </w:rPr>
        <w:t>Code Reference 11-35-1560.</w:t>
      </w:r>
    </w:p>
    <w:p w14:paraId="78AAE624" w14:textId="4D11B054" w:rsidR="00B203BD" w:rsidRPr="00F02E87" w:rsidRDefault="00D431F3" w:rsidP="00F43482">
      <w:pPr>
        <w:pStyle w:val="ListParagraph"/>
        <w:numPr>
          <w:ilvl w:val="2"/>
          <w:numId w:val="48"/>
        </w:numPr>
        <w:tabs>
          <w:tab w:val="left" w:pos="90"/>
          <w:tab w:val="left" w:pos="630"/>
        </w:tabs>
        <w:rPr>
          <w:rFonts w:cstheme="minorHAnsi"/>
        </w:rPr>
      </w:pPr>
      <w:r w:rsidRPr="00F02E87">
        <w:rPr>
          <w:rFonts w:cstheme="minorHAnsi"/>
        </w:rPr>
        <w:t>If the value of the sole source is $50,000</w:t>
      </w:r>
      <w:r w:rsidR="00800F2D" w:rsidRPr="00F02E87">
        <w:rPr>
          <w:rFonts w:cstheme="minorHAnsi"/>
        </w:rPr>
        <w:t xml:space="preserve"> or less</w:t>
      </w:r>
      <w:r w:rsidRPr="00F02E87">
        <w:rPr>
          <w:rFonts w:cstheme="minorHAnsi"/>
        </w:rPr>
        <w:t xml:space="preserve"> – Advertisement in SCBO is not required</w:t>
      </w:r>
    </w:p>
    <w:p w14:paraId="4AA27B74" w14:textId="4286E7ED" w:rsidR="00D431F3" w:rsidRPr="00F02E87" w:rsidRDefault="00D431F3" w:rsidP="00F43482">
      <w:pPr>
        <w:pStyle w:val="ListParagraph"/>
        <w:numPr>
          <w:ilvl w:val="2"/>
          <w:numId w:val="48"/>
        </w:numPr>
        <w:tabs>
          <w:tab w:val="left" w:pos="90"/>
          <w:tab w:val="left" w:pos="630"/>
        </w:tabs>
        <w:rPr>
          <w:rFonts w:cstheme="minorHAnsi"/>
        </w:rPr>
      </w:pPr>
      <w:r w:rsidRPr="00F02E87">
        <w:rPr>
          <w:rFonts w:cstheme="minorHAnsi"/>
        </w:rPr>
        <w:t xml:space="preserve">If the value of the sole source is between $50,000.01 and $250,000.00 – Must advertise the Intent to Sole Source in SCBO for </w:t>
      </w:r>
      <w:r w:rsidR="00C92D13" w:rsidRPr="00F02E87">
        <w:rPr>
          <w:rFonts w:cstheme="minorHAnsi"/>
        </w:rPr>
        <w:t>five (</w:t>
      </w:r>
      <w:r w:rsidRPr="00F02E87">
        <w:rPr>
          <w:rFonts w:cstheme="minorHAnsi"/>
        </w:rPr>
        <w:t>5</w:t>
      </w:r>
      <w:r w:rsidR="00C92D13" w:rsidRPr="00F02E87">
        <w:rPr>
          <w:rFonts w:cstheme="minorHAnsi"/>
        </w:rPr>
        <w:t>)</w:t>
      </w:r>
      <w:r w:rsidRPr="00F02E87">
        <w:rPr>
          <w:rFonts w:cstheme="minorHAnsi"/>
        </w:rPr>
        <w:t xml:space="preserve"> </w:t>
      </w:r>
      <w:r w:rsidRPr="00F02E87">
        <w:rPr>
          <w:rFonts w:cstheme="minorHAnsi"/>
          <w:b/>
          <w:bCs/>
        </w:rPr>
        <w:t>business</w:t>
      </w:r>
      <w:r w:rsidRPr="00F02E87">
        <w:rPr>
          <w:rFonts w:cstheme="minorHAnsi"/>
        </w:rPr>
        <w:t xml:space="preserve"> days</w:t>
      </w:r>
    </w:p>
    <w:p w14:paraId="4EE2906E" w14:textId="40CA4452" w:rsidR="00D431F3" w:rsidRPr="00F02E87" w:rsidRDefault="00D431F3" w:rsidP="00F43482">
      <w:pPr>
        <w:pStyle w:val="ListParagraph"/>
        <w:numPr>
          <w:ilvl w:val="2"/>
          <w:numId w:val="48"/>
        </w:numPr>
        <w:tabs>
          <w:tab w:val="left" w:pos="90"/>
          <w:tab w:val="left" w:pos="630"/>
        </w:tabs>
        <w:rPr>
          <w:rFonts w:cstheme="minorHAnsi"/>
        </w:rPr>
      </w:pPr>
      <w:r w:rsidRPr="00F02E87">
        <w:rPr>
          <w:rFonts w:cstheme="minorHAnsi"/>
        </w:rPr>
        <w:t xml:space="preserve">If the value of the sole source </w:t>
      </w:r>
      <w:r w:rsidR="00800F2D" w:rsidRPr="00F02E87">
        <w:rPr>
          <w:rFonts w:cstheme="minorHAnsi"/>
        </w:rPr>
        <w:t>is greater than</w:t>
      </w:r>
      <w:r w:rsidRPr="00F02E87">
        <w:rPr>
          <w:rFonts w:cstheme="minorHAnsi"/>
        </w:rPr>
        <w:t xml:space="preserve"> $250,000.00 – Must advertise the Intent to Sole source in SCBO for </w:t>
      </w:r>
      <w:r w:rsidR="00C92D13" w:rsidRPr="00F02E87">
        <w:rPr>
          <w:rFonts w:cstheme="minorHAnsi"/>
        </w:rPr>
        <w:t>ten (</w:t>
      </w:r>
      <w:r w:rsidRPr="00F02E87">
        <w:rPr>
          <w:rFonts w:cstheme="minorHAnsi"/>
        </w:rPr>
        <w:t>10</w:t>
      </w:r>
      <w:r w:rsidR="00C92D13" w:rsidRPr="00F02E87">
        <w:rPr>
          <w:rFonts w:cstheme="minorHAnsi"/>
        </w:rPr>
        <w:t>)</w:t>
      </w:r>
      <w:r w:rsidRPr="00F02E87">
        <w:rPr>
          <w:rFonts w:cstheme="minorHAnsi"/>
        </w:rPr>
        <w:t xml:space="preserve"> </w:t>
      </w:r>
      <w:r w:rsidRPr="00F02E87">
        <w:rPr>
          <w:rFonts w:cstheme="minorHAnsi"/>
          <w:b/>
          <w:bCs/>
        </w:rPr>
        <w:t>business</w:t>
      </w:r>
      <w:r w:rsidRPr="00F02E87">
        <w:rPr>
          <w:rFonts w:cstheme="minorHAnsi"/>
        </w:rPr>
        <w:t xml:space="preserve"> days.</w:t>
      </w:r>
    </w:p>
    <w:p w14:paraId="47122F24" w14:textId="77777777" w:rsidR="0020741E" w:rsidRPr="00F02E87" w:rsidRDefault="0020741E" w:rsidP="0020741E">
      <w:pPr>
        <w:pStyle w:val="ListParagraph"/>
        <w:tabs>
          <w:tab w:val="left" w:pos="90"/>
          <w:tab w:val="left" w:pos="630"/>
        </w:tabs>
        <w:ind w:left="1440"/>
        <w:rPr>
          <w:rFonts w:cstheme="minorHAnsi"/>
        </w:rPr>
      </w:pPr>
    </w:p>
    <w:p w14:paraId="1E86FE4B" w14:textId="77777777" w:rsidR="005746DC" w:rsidRPr="00F02E87" w:rsidRDefault="005746DC" w:rsidP="00AF0FCC">
      <w:pPr>
        <w:pStyle w:val="ListParagraph"/>
        <w:tabs>
          <w:tab w:val="left" w:pos="90"/>
          <w:tab w:val="left" w:pos="630"/>
        </w:tabs>
        <w:rPr>
          <w:rFonts w:cstheme="minorHAnsi"/>
          <w:b/>
          <w:bCs/>
        </w:rPr>
      </w:pPr>
    </w:p>
    <w:p w14:paraId="2787A025" w14:textId="77777777" w:rsidR="005746DC" w:rsidRPr="00F02E87" w:rsidRDefault="005746DC" w:rsidP="00AF0FCC">
      <w:pPr>
        <w:pStyle w:val="ListParagraph"/>
        <w:tabs>
          <w:tab w:val="left" w:pos="90"/>
          <w:tab w:val="left" w:pos="630"/>
        </w:tabs>
        <w:rPr>
          <w:rFonts w:cstheme="minorHAnsi"/>
          <w:b/>
          <w:bCs/>
        </w:rPr>
      </w:pPr>
    </w:p>
    <w:p w14:paraId="390527B8" w14:textId="0D5AAEE9" w:rsidR="001F4227" w:rsidRPr="00F02E87" w:rsidRDefault="001F4227">
      <w:pPr>
        <w:rPr>
          <w:rFonts w:asciiTheme="minorHAnsi" w:hAnsiTheme="minorHAnsi" w:cstheme="minorHAnsi"/>
          <w:b/>
          <w:bCs/>
        </w:rPr>
      </w:pPr>
    </w:p>
    <w:p w14:paraId="6C1FF7D1" w14:textId="77777777" w:rsidR="00414C02" w:rsidRDefault="00414C02" w:rsidP="00414C02">
      <w:pPr>
        <w:pStyle w:val="ListParagraph"/>
        <w:tabs>
          <w:tab w:val="left" w:pos="90"/>
          <w:tab w:val="left" w:pos="630"/>
        </w:tabs>
        <w:rPr>
          <w:rFonts w:ascii="Times New Roman" w:hAnsi="Times New Roman" w:cs="Times New Roman"/>
          <w:b/>
          <w:bCs/>
        </w:rPr>
      </w:pPr>
    </w:p>
    <w:p w14:paraId="526D2388" w14:textId="77777777" w:rsidR="00414C02" w:rsidRDefault="00414C02" w:rsidP="00414C02">
      <w:pPr>
        <w:pStyle w:val="ListParagraph"/>
        <w:tabs>
          <w:tab w:val="left" w:pos="90"/>
          <w:tab w:val="left" w:pos="630"/>
        </w:tabs>
        <w:rPr>
          <w:rFonts w:ascii="Times New Roman" w:hAnsi="Times New Roman" w:cs="Times New Roman"/>
          <w:b/>
          <w:bCs/>
        </w:rPr>
      </w:pPr>
    </w:p>
    <w:p w14:paraId="1453D5AB" w14:textId="77777777" w:rsidR="00414C02" w:rsidRDefault="00414C02" w:rsidP="00414C02">
      <w:pPr>
        <w:pStyle w:val="ListParagraph"/>
        <w:tabs>
          <w:tab w:val="left" w:pos="90"/>
          <w:tab w:val="left" w:pos="630"/>
        </w:tabs>
        <w:rPr>
          <w:rFonts w:ascii="Times New Roman" w:hAnsi="Times New Roman" w:cs="Times New Roman"/>
          <w:b/>
          <w:bCs/>
        </w:rPr>
      </w:pPr>
    </w:p>
    <w:p w14:paraId="474A038F" w14:textId="77777777" w:rsidR="00530780" w:rsidRPr="00530780" w:rsidRDefault="00530780" w:rsidP="00530780"/>
    <w:p w14:paraId="6895F061" w14:textId="77777777" w:rsidR="00530780" w:rsidRPr="00530780" w:rsidRDefault="00530780" w:rsidP="00530780"/>
    <w:p w14:paraId="6744996A" w14:textId="77777777" w:rsidR="00530780" w:rsidRPr="00530780" w:rsidRDefault="00530780" w:rsidP="00530780"/>
    <w:p w14:paraId="1CECAAD9" w14:textId="77777777" w:rsidR="00530780" w:rsidRPr="00530780" w:rsidRDefault="00530780" w:rsidP="00530780"/>
    <w:p w14:paraId="75FB7C70" w14:textId="77777777" w:rsidR="00530780" w:rsidRPr="00530780" w:rsidRDefault="00530780" w:rsidP="00530780"/>
    <w:p w14:paraId="3001D3FA" w14:textId="77777777" w:rsidR="00530780" w:rsidRPr="00530780" w:rsidRDefault="00530780" w:rsidP="00530780"/>
    <w:p w14:paraId="6763EF87" w14:textId="77777777" w:rsidR="00530780" w:rsidRPr="00530780" w:rsidRDefault="00530780" w:rsidP="00530780"/>
    <w:p w14:paraId="27731F7D" w14:textId="77777777" w:rsidR="00530780" w:rsidRPr="00530780" w:rsidRDefault="00530780" w:rsidP="00530780"/>
    <w:p w14:paraId="3A114DAB" w14:textId="77777777" w:rsidR="00530780" w:rsidRPr="00530780" w:rsidRDefault="00530780" w:rsidP="00530780"/>
    <w:p w14:paraId="7F760EB0" w14:textId="77777777" w:rsidR="00530780" w:rsidRPr="00530780" w:rsidRDefault="00530780" w:rsidP="00530780"/>
    <w:p w14:paraId="00EBBAB5" w14:textId="77777777" w:rsidR="00530780" w:rsidRPr="00530780" w:rsidRDefault="00530780" w:rsidP="00530780"/>
    <w:p w14:paraId="663E3D06" w14:textId="77777777" w:rsidR="00530780" w:rsidRPr="00530780" w:rsidRDefault="00530780" w:rsidP="00530780"/>
    <w:sectPr w:rsidR="00530780" w:rsidRPr="00530780" w:rsidSect="003F5D3A">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DC3C" w14:textId="77777777" w:rsidR="006938D8" w:rsidRDefault="006938D8" w:rsidP="00696F5A">
      <w:r>
        <w:separator/>
      </w:r>
    </w:p>
  </w:endnote>
  <w:endnote w:type="continuationSeparator" w:id="0">
    <w:p w14:paraId="767414CB" w14:textId="77777777" w:rsidR="006938D8" w:rsidRDefault="006938D8" w:rsidP="0069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C844" w14:textId="6E364F77" w:rsidR="00696F5A" w:rsidRPr="009A6528" w:rsidRDefault="006A17EC">
    <w:pPr>
      <w:pStyle w:val="Footer"/>
      <w:rPr>
        <w:rFonts w:ascii="Times New Roman" w:hAnsi="Times New Roman" w:cs="Times New Roman"/>
        <w:sz w:val="16"/>
        <w:szCs w:val="16"/>
      </w:rPr>
    </w:pPr>
    <w:r w:rsidRPr="009A6528">
      <w:rPr>
        <w:sz w:val="16"/>
        <w:szCs w:val="16"/>
      </w:rPr>
      <w:t xml:space="preserve">Sole Source Request Form </w:t>
    </w:r>
    <w:r w:rsidR="00384298">
      <w:rPr>
        <w:sz w:val="16"/>
        <w:szCs w:val="16"/>
      </w:rPr>
      <w:t>Mar</w:t>
    </w:r>
    <w:r w:rsidR="004623B4" w:rsidRPr="009A6528">
      <w:rPr>
        <w:sz w:val="16"/>
        <w:szCs w:val="16"/>
      </w:rPr>
      <w:t xml:space="preserve"> </w:t>
    </w:r>
    <w:r w:rsidR="00F358E4">
      <w:rPr>
        <w:sz w:val="16"/>
        <w:szCs w:val="16"/>
      </w:rPr>
      <w:t>9</w:t>
    </w:r>
    <w:r w:rsidR="00993BFA">
      <w:rPr>
        <w:sz w:val="16"/>
        <w:szCs w:val="16"/>
      </w:rPr>
      <w:t xml:space="preserve">, </w:t>
    </w:r>
    <w:r w:rsidR="004623B4" w:rsidRPr="009A6528">
      <w:rPr>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25B9" w14:textId="77777777" w:rsidR="006938D8" w:rsidRDefault="006938D8" w:rsidP="00696F5A">
      <w:r>
        <w:separator/>
      </w:r>
    </w:p>
  </w:footnote>
  <w:footnote w:type="continuationSeparator" w:id="0">
    <w:p w14:paraId="0B13E7B1" w14:textId="77777777" w:rsidR="006938D8" w:rsidRDefault="006938D8" w:rsidP="00696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3D0C"/>
    <w:multiLevelType w:val="hybridMultilevel"/>
    <w:tmpl w:val="F1B2F41E"/>
    <w:lvl w:ilvl="0" w:tplc="50703050">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0079"/>
    <w:multiLevelType w:val="hybridMultilevel"/>
    <w:tmpl w:val="500C5FD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2A5BC6"/>
    <w:multiLevelType w:val="hybridMultilevel"/>
    <w:tmpl w:val="AED47B20"/>
    <w:lvl w:ilvl="0" w:tplc="FFFFFFFF">
      <w:start w:val="1"/>
      <w:numFmt w:val="lowerRoman"/>
      <w:lvlText w:val="%1."/>
      <w:lvlJc w:val="right"/>
      <w:pPr>
        <w:ind w:left="2880" w:hanging="18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36A1D75"/>
    <w:multiLevelType w:val="hybridMultilevel"/>
    <w:tmpl w:val="74405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36FAD"/>
    <w:multiLevelType w:val="hybridMultilevel"/>
    <w:tmpl w:val="2EEC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55704"/>
    <w:multiLevelType w:val="hybridMultilevel"/>
    <w:tmpl w:val="11182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43FD1"/>
    <w:multiLevelType w:val="hybridMultilevel"/>
    <w:tmpl w:val="375E5CE0"/>
    <w:lvl w:ilvl="0" w:tplc="D9B6D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B1241"/>
    <w:multiLevelType w:val="hybridMultilevel"/>
    <w:tmpl w:val="FC94401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B356F93"/>
    <w:multiLevelType w:val="hybridMultilevel"/>
    <w:tmpl w:val="75F011AE"/>
    <w:lvl w:ilvl="0" w:tplc="7E805CE4">
      <w:start w:val="3"/>
      <w:numFmt w:val="decimal"/>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D2349"/>
    <w:multiLevelType w:val="hybridMultilevel"/>
    <w:tmpl w:val="E54E61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D822F9A"/>
    <w:multiLevelType w:val="hybridMultilevel"/>
    <w:tmpl w:val="AED47B20"/>
    <w:lvl w:ilvl="0" w:tplc="0409001B">
      <w:start w:val="1"/>
      <w:numFmt w:val="lowerRoman"/>
      <w:lvlText w:val="%1."/>
      <w:lvlJc w:val="right"/>
      <w:pPr>
        <w:ind w:left="2880" w:hanging="18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100BA4"/>
    <w:multiLevelType w:val="hybridMultilevel"/>
    <w:tmpl w:val="7EACF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900F1"/>
    <w:multiLevelType w:val="hybridMultilevel"/>
    <w:tmpl w:val="852A1A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8A63B3"/>
    <w:multiLevelType w:val="hybridMultilevel"/>
    <w:tmpl w:val="15746C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358AE"/>
    <w:multiLevelType w:val="hybridMultilevel"/>
    <w:tmpl w:val="AFD07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4679E2"/>
    <w:multiLevelType w:val="hybridMultilevel"/>
    <w:tmpl w:val="53C070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FA21DE7"/>
    <w:multiLevelType w:val="hybridMultilevel"/>
    <w:tmpl w:val="500C5FDC"/>
    <w:lvl w:ilvl="0" w:tplc="03C28E9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A15A3"/>
    <w:multiLevelType w:val="hybridMultilevel"/>
    <w:tmpl w:val="AC4A1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64FB5"/>
    <w:multiLevelType w:val="hybridMultilevel"/>
    <w:tmpl w:val="F66C5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890894"/>
    <w:multiLevelType w:val="hybridMultilevel"/>
    <w:tmpl w:val="1C2C4304"/>
    <w:lvl w:ilvl="0" w:tplc="04090001">
      <w:start w:val="1"/>
      <w:numFmt w:val="bullet"/>
      <w:lvlText w:val=""/>
      <w:lvlJc w:val="left"/>
      <w:pPr>
        <w:ind w:left="99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7171937"/>
    <w:multiLevelType w:val="hybridMultilevel"/>
    <w:tmpl w:val="30AA332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25060A"/>
    <w:multiLevelType w:val="hybridMultilevel"/>
    <w:tmpl w:val="A0A088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C5D6F34"/>
    <w:multiLevelType w:val="hybridMultilevel"/>
    <w:tmpl w:val="35AC8E00"/>
    <w:lvl w:ilvl="0" w:tplc="FFFFFFF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7E5AD4"/>
    <w:multiLevelType w:val="hybridMultilevel"/>
    <w:tmpl w:val="B40E1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E65522"/>
    <w:multiLevelType w:val="hybridMultilevel"/>
    <w:tmpl w:val="C0D8BD8C"/>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EA033D6"/>
    <w:multiLevelType w:val="hybridMultilevel"/>
    <w:tmpl w:val="034E4086"/>
    <w:lvl w:ilvl="0" w:tplc="56D229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B27E07"/>
    <w:multiLevelType w:val="hybridMultilevel"/>
    <w:tmpl w:val="168A2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7E4384"/>
    <w:multiLevelType w:val="hybridMultilevel"/>
    <w:tmpl w:val="1722C496"/>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041348"/>
    <w:multiLevelType w:val="hybridMultilevel"/>
    <w:tmpl w:val="50A40DA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DEB7BC0"/>
    <w:multiLevelType w:val="hybridMultilevel"/>
    <w:tmpl w:val="B316D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5146AC"/>
    <w:multiLevelType w:val="hybridMultilevel"/>
    <w:tmpl w:val="F4365CBE"/>
    <w:lvl w:ilvl="0" w:tplc="0409000F">
      <w:start w:val="1"/>
      <w:numFmt w:val="decimal"/>
      <w:lvlText w:val="%1."/>
      <w:lvlJc w:val="left"/>
      <w:pPr>
        <w:ind w:left="720" w:hanging="360"/>
      </w:pPr>
    </w:lvl>
    <w:lvl w:ilvl="1" w:tplc="7CB4927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AF5AD5"/>
    <w:multiLevelType w:val="hybridMultilevel"/>
    <w:tmpl w:val="00AAB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89794A"/>
    <w:multiLevelType w:val="hybridMultilevel"/>
    <w:tmpl w:val="355EB68A"/>
    <w:lvl w:ilvl="0" w:tplc="6EEE042A">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500390B"/>
    <w:multiLevelType w:val="hybridMultilevel"/>
    <w:tmpl w:val="22B4DD7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7FB7677"/>
    <w:multiLevelType w:val="hybridMultilevel"/>
    <w:tmpl w:val="1722C496"/>
    <w:lvl w:ilvl="0" w:tplc="D63EC39E">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6136EF"/>
    <w:multiLevelType w:val="hybridMultilevel"/>
    <w:tmpl w:val="2222BFDA"/>
    <w:lvl w:ilvl="0" w:tplc="0409000F">
      <w:start w:val="1"/>
      <w:numFmt w:val="decimal"/>
      <w:lvlText w:val="%1."/>
      <w:lvlJc w:val="left"/>
      <w:pPr>
        <w:ind w:left="720" w:hanging="360"/>
      </w:pPr>
    </w:lvl>
    <w:lvl w:ilvl="1" w:tplc="A37AF7D4">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584E1E"/>
    <w:multiLevelType w:val="hybridMultilevel"/>
    <w:tmpl w:val="D1D443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FE05D23"/>
    <w:multiLevelType w:val="hybridMultilevel"/>
    <w:tmpl w:val="1722C496"/>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1C1620"/>
    <w:multiLevelType w:val="hybridMultilevel"/>
    <w:tmpl w:val="066497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3E131A"/>
    <w:multiLevelType w:val="hybridMultilevel"/>
    <w:tmpl w:val="1722C496"/>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F0364D"/>
    <w:multiLevelType w:val="hybridMultilevel"/>
    <w:tmpl w:val="B480007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1" w15:restartNumberingAfterBreak="0">
    <w:nsid w:val="67F2058A"/>
    <w:multiLevelType w:val="hybridMultilevel"/>
    <w:tmpl w:val="9B3CB7C0"/>
    <w:lvl w:ilvl="0" w:tplc="03C28E9A">
      <w:start w:val="1"/>
      <w:numFmt w:val="decimal"/>
      <w:lvlText w:val="%1."/>
      <w:lvlJc w:val="left"/>
      <w:pPr>
        <w:ind w:left="720" w:hanging="360"/>
      </w:pPr>
      <w:rPr>
        <w:b/>
        <w:bCs/>
      </w:rPr>
    </w:lvl>
    <w:lvl w:ilvl="1" w:tplc="D63EC39E">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604EA4"/>
    <w:multiLevelType w:val="hybridMultilevel"/>
    <w:tmpl w:val="B0206B1A"/>
    <w:lvl w:ilvl="0" w:tplc="04090003">
      <w:start w:val="1"/>
      <w:numFmt w:val="bullet"/>
      <w:lvlText w:val="o"/>
      <w:lvlJc w:val="left"/>
      <w:pPr>
        <w:ind w:left="99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CF05A7"/>
    <w:multiLevelType w:val="hybridMultilevel"/>
    <w:tmpl w:val="0DC8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2764CF"/>
    <w:multiLevelType w:val="hybridMultilevel"/>
    <w:tmpl w:val="4FF4C7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4DD2270"/>
    <w:multiLevelType w:val="hybridMultilevel"/>
    <w:tmpl w:val="98CAEA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E62C86"/>
    <w:multiLevelType w:val="hybridMultilevel"/>
    <w:tmpl w:val="8BE2F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A0C6557"/>
    <w:multiLevelType w:val="hybridMultilevel"/>
    <w:tmpl w:val="0358A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645341">
    <w:abstractNumId w:val="14"/>
  </w:num>
  <w:num w:numId="2" w16cid:durableId="1961106848">
    <w:abstractNumId w:val="42"/>
  </w:num>
  <w:num w:numId="3" w16cid:durableId="1152529525">
    <w:abstractNumId w:val="14"/>
  </w:num>
  <w:num w:numId="4" w16cid:durableId="1636250680">
    <w:abstractNumId w:val="3"/>
  </w:num>
  <w:num w:numId="5" w16cid:durableId="945427090">
    <w:abstractNumId w:val="19"/>
  </w:num>
  <w:num w:numId="6" w16cid:durableId="2011567534">
    <w:abstractNumId w:val="36"/>
  </w:num>
  <w:num w:numId="7" w16cid:durableId="429398695">
    <w:abstractNumId w:val="17"/>
  </w:num>
  <w:num w:numId="8" w16cid:durableId="1763139929">
    <w:abstractNumId w:val="40"/>
  </w:num>
  <w:num w:numId="9" w16cid:durableId="398865995">
    <w:abstractNumId w:val="33"/>
  </w:num>
  <w:num w:numId="10" w16cid:durableId="1384988007">
    <w:abstractNumId w:val="24"/>
  </w:num>
  <w:num w:numId="11" w16cid:durableId="2138600241">
    <w:abstractNumId w:val="7"/>
  </w:num>
  <w:num w:numId="12" w16cid:durableId="1947543226">
    <w:abstractNumId w:val="28"/>
  </w:num>
  <w:num w:numId="13" w16cid:durableId="1505314095">
    <w:abstractNumId w:val="6"/>
  </w:num>
  <w:num w:numId="14" w16cid:durableId="361980084">
    <w:abstractNumId w:val="32"/>
  </w:num>
  <w:num w:numId="15" w16cid:durableId="802960770">
    <w:abstractNumId w:val="4"/>
  </w:num>
  <w:num w:numId="16" w16cid:durableId="679160064">
    <w:abstractNumId w:val="16"/>
  </w:num>
  <w:num w:numId="17" w16cid:durableId="2125298869">
    <w:abstractNumId w:val="46"/>
  </w:num>
  <w:num w:numId="18" w16cid:durableId="1770740187">
    <w:abstractNumId w:val="41"/>
  </w:num>
  <w:num w:numId="19" w16cid:durableId="789325710">
    <w:abstractNumId w:val="23"/>
  </w:num>
  <w:num w:numId="20" w16cid:durableId="483815194">
    <w:abstractNumId w:val="31"/>
  </w:num>
  <w:num w:numId="21" w16cid:durableId="1332947009">
    <w:abstractNumId w:val="45"/>
  </w:num>
  <w:num w:numId="22" w16cid:durableId="242689939">
    <w:abstractNumId w:val="43"/>
  </w:num>
  <w:num w:numId="23" w16cid:durableId="1181041564">
    <w:abstractNumId w:val="18"/>
  </w:num>
  <w:num w:numId="24" w16cid:durableId="1157960376">
    <w:abstractNumId w:val="1"/>
  </w:num>
  <w:num w:numId="25" w16cid:durableId="2094158133">
    <w:abstractNumId w:val="22"/>
  </w:num>
  <w:num w:numId="26" w16cid:durableId="956647026">
    <w:abstractNumId w:val="34"/>
  </w:num>
  <w:num w:numId="27" w16cid:durableId="1636108103">
    <w:abstractNumId w:val="37"/>
  </w:num>
  <w:num w:numId="28" w16cid:durableId="1892181924">
    <w:abstractNumId w:val="39"/>
  </w:num>
  <w:num w:numId="29" w16cid:durableId="1616139375">
    <w:abstractNumId w:val="27"/>
  </w:num>
  <w:num w:numId="30" w16cid:durableId="1632008851">
    <w:abstractNumId w:val="20"/>
  </w:num>
  <w:num w:numId="31" w16cid:durableId="1408460140">
    <w:abstractNumId w:val="10"/>
  </w:num>
  <w:num w:numId="32" w16cid:durableId="42482003">
    <w:abstractNumId w:val="2"/>
  </w:num>
  <w:num w:numId="33" w16cid:durableId="140462624">
    <w:abstractNumId w:val="44"/>
  </w:num>
  <w:num w:numId="34" w16cid:durableId="772163596">
    <w:abstractNumId w:val="13"/>
  </w:num>
  <w:num w:numId="35" w16cid:durableId="1213273278">
    <w:abstractNumId w:val="38"/>
  </w:num>
  <w:num w:numId="36" w16cid:durableId="660694364">
    <w:abstractNumId w:val="26"/>
  </w:num>
  <w:num w:numId="37" w16cid:durableId="277488446">
    <w:abstractNumId w:val="25"/>
  </w:num>
  <w:num w:numId="38" w16cid:durableId="403142801">
    <w:abstractNumId w:val="8"/>
  </w:num>
  <w:num w:numId="39" w16cid:durableId="203299603">
    <w:abstractNumId w:val="29"/>
  </w:num>
  <w:num w:numId="40" w16cid:durableId="989751134">
    <w:abstractNumId w:val="35"/>
  </w:num>
  <w:num w:numId="41" w16cid:durableId="772896976">
    <w:abstractNumId w:val="11"/>
  </w:num>
  <w:num w:numId="42" w16cid:durableId="622883471">
    <w:abstractNumId w:val="9"/>
  </w:num>
  <w:num w:numId="43" w16cid:durableId="1418556166">
    <w:abstractNumId w:val="5"/>
  </w:num>
  <w:num w:numId="44" w16cid:durableId="146407662">
    <w:abstractNumId w:val="30"/>
  </w:num>
  <w:num w:numId="45" w16cid:durableId="1511603541">
    <w:abstractNumId w:val="12"/>
  </w:num>
  <w:num w:numId="46" w16cid:durableId="656492933">
    <w:abstractNumId w:val="21"/>
  </w:num>
  <w:num w:numId="47" w16cid:durableId="2089570707">
    <w:abstractNumId w:val="15"/>
  </w:num>
  <w:num w:numId="48" w16cid:durableId="778572590">
    <w:abstractNumId w:val="47"/>
  </w:num>
  <w:num w:numId="49" w16cid:durableId="1868248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6ck3FD7ROAvK+iZRqdNvGvuHofDVkTiNdg70WqPKsSin6xEL+CwWgFBoI52X8Eqr64y5J9cjLxfNunKSt0wYg==" w:salt="qghHzGN4pIlnovCYWIxE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5A"/>
    <w:rsid w:val="0003098A"/>
    <w:rsid w:val="00040DD0"/>
    <w:rsid w:val="000463EF"/>
    <w:rsid w:val="00054DDE"/>
    <w:rsid w:val="00060302"/>
    <w:rsid w:val="00060CC9"/>
    <w:rsid w:val="00081AB9"/>
    <w:rsid w:val="000A0F60"/>
    <w:rsid w:val="000A227A"/>
    <w:rsid w:val="000A3282"/>
    <w:rsid w:val="000A422A"/>
    <w:rsid w:val="000A752B"/>
    <w:rsid w:val="000A7AE2"/>
    <w:rsid w:val="000D0CEF"/>
    <w:rsid w:val="000D31B9"/>
    <w:rsid w:val="000F5A89"/>
    <w:rsid w:val="00103093"/>
    <w:rsid w:val="00107CDD"/>
    <w:rsid w:val="00114C5D"/>
    <w:rsid w:val="00115DE1"/>
    <w:rsid w:val="00121151"/>
    <w:rsid w:val="00123E73"/>
    <w:rsid w:val="00127DE6"/>
    <w:rsid w:val="00135945"/>
    <w:rsid w:val="00144E87"/>
    <w:rsid w:val="001505ED"/>
    <w:rsid w:val="00170B0C"/>
    <w:rsid w:val="0017180B"/>
    <w:rsid w:val="00172D50"/>
    <w:rsid w:val="00176C43"/>
    <w:rsid w:val="00184DD9"/>
    <w:rsid w:val="00186E80"/>
    <w:rsid w:val="001A1AF8"/>
    <w:rsid w:val="001B5F32"/>
    <w:rsid w:val="001B7E5B"/>
    <w:rsid w:val="001C5912"/>
    <w:rsid w:val="001E49D3"/>
    <w:rsid w:val="001F4227"/>
    <w:rsid w:val="0020741E"/>
    <w:rsid w:val="00217091"/>
    <w:rsid w:val="00220E0C"/>
    <w:rsid w:val="00222F55"/>
    <w:rsid w:val="00227C6F"/>
    <w:rsid w:val="00241B12"/>
    <w:rsid w:val="002429C8"/>
    <w:rsid w:val="002456B0"/>
    <w:rsid w:val="00273CD9"/>
    <w:rsid w:val="00280BC7"/>
    <w:rsid w:val="00281142"/>
    <w:rsid w:val="0028675B"/>
    <w:rsid w:val="00291816"/>
    <w:rsid w:val="002A40B3"/>
    <w:rsid w:val="002B50FA"/>
    <w:rsid w:val="002B79F5"/>
    <w:rsid w:val="002C0C1B"/>
    <w:rsid w:val="002C33BB"/>
    <w:rsid w:val="002D19B8"/>
    <w:rsid w:val="002E6B9A"/>
    <w:rsid w:val="002E726C"/>
    <w:rsid w:val="002F64E8"/>
    <w:rsid w:val="00301783"/>
    <w:rsid w:val="003032E8"/>
    <w:rsid w:val="00306B9E"/>
    <w:rsid w:val="003126EE"/>
    <w:rsid w:val="00316108"/>
    <w:rsid w:val="00322352"/>
    <w:rsid w:val="00384298"/>
    <w:rsid w:val="003A203D"/>
    <w:rsid w:val="003C03BD"/>
    <w:rsid w:val="003D4B2B"/>
    <w:rsid w:val="003D6B6F"/>
    <w:rsid w:val="003F2DED"/>
    <w:rsid w:val="003F5D3A"/>
    <w:rsid w:val="00400AAA"/>
    <w:rsid w:val="00401494"/>
    <w:rsid w:val="00403F69"/>
    <w:rsid w:val="004106B9"/>
    <w:rsid w:val="00414C02"/>
    <w:rsid w:val="0042393D"/>
    <w:rsid w:val="00432D6E"/>
    <w:rsid w:val="0045505C"/>
    <w:rsid w:val="004623B4"/>
    <w:rsid w:val="00467AED"/>
    <w:rsid w:val="0047378C"/>
    <w:rsid w:val="004944BC"/>
    <w:rsid w:val="004A1651"/>
    <w:rsid w:val="004C2B06"/>
    <w:rsid w:val="004F491B"/>
    <w:rsid w:val="00522282"/>
    <w:rsid w:val="005245D9"/>
    <w:rsid w:val="00530078"/>
    <w:rsid w:val="00530780"/>
    <w:rsid w:val="00532588"/>
    <w:rsid w:val="0053449D"/>
    <w:rsid w:val="00541AB3"/>
    <w:rsid w:val="00543C60"/>
    <w:rsid w:val="00551251"/>
    <w:rsid w:val="00552D49"/>
    <w:rsid w:val="00553853"/>
    <w:rsid w:val="00562E25"/>
    <w:rsid w:val="005746DC"/>
    <w:rsid w:val="00582D67"/>
    <w:rsid w:val="005932C8"/>
    <w:rsid w:val="00597F71"/>
    <w:rsid w:val="005A36BA"/>
    <w:rsid w:val="005B1731"/>
    <w:rsid w:val="005B2BBA"/>
    <w:rsid w:val="005D5286"/>
    <w:rsid w:val="005D6C19"/>
    <w:rsid w:val="005E1CEF"/>
    <w:rsid w:val="0061216C"/>
    <w:rsid w:val="00623C92"/>
    <w:rsid w:val="00624C56"/>
    <w:rsid w:val="00651D5F"/>
    <w:rsid w:val="006628F8"/>
    <w:rsid w:val="00665BF7"/>
    <w:rsid w:val="00675B8A"/>
    <w:rsid w:val="00682788"/>
    <w:rsid w:val="00685ABF"/>
    <w:rsid w:val="006915D0"/>
    <w:rsid w:val="00693853"/>
    <w:rsid w:val="006938D8"/>
    <w:rsid w:val="00696F5A"/>
    <w:rsid w:val="006A17EC"/>
    <w:rsid w:val="006A4CD9"/>
    <w:rsid w:val="006A71A4"/>
    <w:rsid w:val="006C503D"/>
    <w:rsid w:val="006C5FB1"/>
    <w:rsid w:val="006D325F"/>
    <w:rsid w:val="006D4DFC"/>
    <w:rsid w:val="006E180F"/>
    <w:rsid w:val="006E4575"/>
    <w:rsid w:val="006F30B3"/>
    <w:rsid w:val="006F726A"/>
    <w:rsid w:val="006F7AC6"/>
    <w:rsid w:val="007110AB"/>
    <w:rsid w:val="00713655"/>
    <w:rsid w:val="00721E57"/>
    <w:rsid w:val="0072616D"/>
    <w:rsid w:val="00734A83"/>
    <w:rsid w:val="007522D4"/>
    <w:rsid w:val="00754591"/>
    <w:rsid w:val="0076063F"/>
    <w:rsid w:val="00761CF5"/>
    <w:rsid w:val="00763908"/>
    <w:rsid w:val="00775631"/>
    <w:rsid w:val="00783937"/>
    <w:rsid w:val="007967EF"/>
    <w:rsid w:val="007968C6"/>
    <w:rsid w:val="007A3BCD"/>
    <w:rsid w:val="007B46E3"/>
    <w:rsid w:val="007D748C"/>
    <w:rsid w:val="007E29BF"/>
    <w:rsid w:val="007F0C22"/>
    <w:rsid w:val="007F497A"/>
    <w:rsid w:val="007F6642"/>
    <w:rsid w:val="00800F2D"/>
    <w:rsid w:val="008036F0"/>
    <w:rsid w:val="0080427E"/>
    <w:rsid w:val="008223B0"/>
    <w:rsid w:val="008319E1"/>
    <w:rsid w:val="008324E7"/>
    <w:rsid w:val="00833075"/>
    <w:rsid w:val="00850CFF"/>
    <w:rsid w:val="0089171F"/>
    <w:rsid w:val="0089392C"/>
    <w:rsid w:val="00896829"/>
    <w:rsid w:val="008A1E26"/>
    <w:rsid w:val="008A7D6C"/>
    <w:rsid w:val="008B51D7"/>
    <w:rsid w:val="008C2E35"/>
    <w:rsid w:val="008C3D81"/>
    <w:rsid w:val="008D5758"/>
    <w:rsid w:val="00906C5A"/>
    <w:rsid w:val="00917FE7"/>
    <w:rsid w:val="00937BCC"/>
    <w:rsid w:val="009431F5"/>
    <w:rsid w:val="00945B19"/>
    <w:rsid w:val="00947306"/>
    <w:rsid w:val="00957785"/>
    <w:rsid w:val="0097102D"/>
    <w:rsid w:val="0097467C"/>
    <w:rsid w:val="00984CE5"/>
    <w:rsid w:val="00993BFA"/>
    <w:rsid w:val="009A25DE"/>
    <w:rsid w:val="009A479D"/>
    <w:rsid w:val="009A6528"/>
    <w:rsid w:val="009B32B0"/>
    <w:rsid w:val="009C77BD"/>
    <w:rsid w:val="009D21AF"/>
    <w:rsid w:val="009E14A0"/>
    <w:rsid w:val="009E6B08"/>
    <w:rsid w:val="009F58CA"/>
    <w:rsid w:val="00A1342C"/>
    <w:rsid w:val="00A252C5"/>
    <w:rsid w:val="00A27CEA"/>
    <w:rsid w:val="00A349A8"/>
    <w:rsid w:val="00A45CC5"/>
    <w:rsid w:val="00A65F1C"/>
    <w:rsid w:val="00A65F26"/>
    <w:rsid w:val="00A77548"/>
    <w:rsid w:val="00A8029E"/>
    <w:rsid w:val="00A81285"/>
    <w:rsid w:val="00A968FA"/>
    <w:rsid w:val="00AA69AB"/>
    <w:rsid w:val="00AB12C2"/>
    <w:rsid w:val="00AC20DE"/>
    <w:rsid w:val="00AF0FCC"/>
    <w:rsid w:val="00B05C38"/>
    <w:rsid w:val="00B06217"/>
    <w:rsid w:val="00B06ED8"/>
    <w:rsid w:val="00B123B1"/>
    <w:rsid w:val="00B203BD"/>
    <w:rsid w:val="00B223DA"/>
    <w:rsid w:val="00B230C6"/>
    <w:rsid w:val="00B4460D"/>
    <w:rsid w:val="00B44650"/>
    <w:rsid w:val="00B52266"/>
    <w:rsid w:val="00B66614"/>
    <w:rsid w:val="00B7350B"/>
    <w:rsid w:val="00B83D0B"/>
    <w:rsid w:val="00B91634"/>
    <w:rsid w:val="00BA7508"/>
    <w:rsid w:val="00BB322D"/>
    <w:rsid w:val="00BB3D50"/>
    <w:rsid w:val="00BB6B4E"/>
    <w:rsid w:val="00BE01B3"/>
    <w:rsid w:val="00BE5892"/>
    <w:rsid w:val="00BE631A"/>
    <w:rsid w:val="00BF7E5B"/>
    <w:rsid w:val="00C135FD"/>
    <w:rsid w:val="00C17A2F"/>
    <w:rsid w:val="00C230F9"/>
    <w:rsid w:val="00C309C1"/>
    <w:rsid w:val="00C33426"/>
    <w:rsid w:val="00C41B54"/>
    <w:rsid w:val="00C439B9"/>
    <w:rsid w:val="00C53E58"/>
    <w:rsid w:val="00C60253"/>
    <w:rsid w:val="00C92D13"/>
    <w:rsid w:val="00CA240E"/>
    <w:rsid w:val="00CA6214"/>
    <w:rsid w:val="00CB6362"/>
    <w:rsid w:val="00CE1330"/>
    <w:rsid w:val="00CF5796"/>
    <w:rsid w:val="00D057FD"/>
    <w:rsid w:val="00D13A5D"/>
    <w:rsid w:val="00D17231"/>
    <w:rsid w:val="00D208BF"/>
    <w:rsid w:val="00D26865"/>
    <w:rsid w:val="00D431F3"/>
    <w:rsid w:val="00D44C99"/>
    <w:rsid w:val="00D72026"/>
    <w:rsid w:val="00D807B5"/>
    <w:rsid w:val="00D875FD"/>
    <w:rsid w:val="00D93B8C"/>
    <w:rsid w:val="00DB7F39"/>
    <w:rsid w:val="00DC1D62"/>
    <w:rsid w:val="00DD3F1E"/>
    <w:rsid w:val="00DE4C02"/>
    <w:rsid w:val="00E17C9C"/>
    <w:rsid w:val="00E3636A"/>
    <w:rsid w:val="00E66923"/>
    <w:rsid w:val="00E72070"/>
    <w:rsid w:val="00E81E2B"/>
    <w:rsid w:val="00EA33E3"/>
    <w:rsid w:val="00EA3F7F"/>
    <w:rsid w:val="00EC4824"/>
    <w:rsid w:val="00ED46A4"/>
    <w:rsid w:val="00ED634B"/>
    <w:rsid w:val="00EE33B7"/>
    <w:rsid w:val="00EE42A4"/>
    <w:rsid w:val="00EF559F"/>
    <w:rsid w:val="00F02891"/>
    <w:rsid w:val="00F02E87"/>
    <w:rsid w:val="00F066B7"/>
    <w:rsid w:val="00F267AB"/>
    <w:rsid w:val="00F31EE1"/>
    <w:rsid w:val="00F358E4"/>
    <w:rsid w:val="00F43482"/>
    <w:rsid w:val="00F701AF"/>
    <w:rsid w:val="00F93FFC"/>
    <w:rsid w:val="00FA1051"/>
    <w:rsid w:val="00FA5939"/>
    <w:rsid w:val="00FB585C"/>
    <w:rsid w:val="00FB7708"/>
    <w:rsid w:val="00FC77A3"/>
    <w:rsid w:val="00FD57C0"/>
    <w:rsid w:val="00FD6AF0"/>
    <w:rsid w:val="00FD7E23"/>
    <w:rsid w:val="00FE05A6"/>
    <w:rsid w:val="00FE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97D5"/>
  <w15:chartTrackingRefBased/>
  <w15:docId w15:val="{ADA583C2-9F3B-4048-88A5-B7C1DB5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F5A"/>
    <w:rPr>
      <w:rFonts w:ascii="Calibri" w:hAnsi="Calibri" w:cs="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6F5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6F5A"/>
    <w:rPr>
      <w:color w:val="0563C1" w:themeColor="hyperlink"/>
      <w:u w:val="single"/>
    </w:rPr>
  </w:style>
  <w:style w:type="paragraph" w:styleId="Header">
    <w:name w:val="header"/>
    <w:basedOn w:val="Normal"/>
    <w:link w:val="HeaderChar"/>
    <w:uiPriority w:val="99"/>
    <w:unhideWhenUsed/>
    <w:rsid w:val="00696F5A"/>
    <w:pPr>
      <w:tabs>
        <w:tab w:val="center" w:pos="4680"/>
        <w:tab w:val="right" w:pos="9360"/>
      </w:tabs>
    </w:pPr>
  </w:style>
  <w:style w:type="character" w:customStyle="1" w:styleId="HeaderChar">
    <w:name w:val="Header Char"/>
    <w:basedOn w:val="DefaultParagraphFont"/>
    <w:link w:val="Header"/>
    <w:uiPriority w:val="99"/>
    <w:rsid w:val="00696F5A"/>
    <w:rPr>
      <w:rFonts w:ascii="Calibri" w:hAnsi="Calibri" w:cs="Calibri"/>
      <w:kern w:val="0"/>
      <w:sz w:val="22"/>
      <w:szCs w:val="22"/>
      <w14:ligatures w14:val="none"/>
    </w:rPr>
  </w:style>
  <w:style w:type="paragraph" w:styleId="Footer">
    <w:name w:val="footer"/>
    <w:basedOn w:val="Normal"/>
    <w:link w:val="FooterChar"/>
    <w:uiPriority w:val="99"/>
    <w:unhideWhenUsed/>
    <w:rsid w:val="00696F5A"/>
    <w:pPr>
      <w:tabs>
        <w:tab w:val="center" w:pos="4680"/>
        <w:tab w:val="right" w:pos="9360"/>
      </w:tabs>
    </w:pPr>
  </w:style>
  <w:style w:type="character" w:customStyle="1" w:styleId="FooterChar">
    <w:name w:val="Footer Char"/>
    <w:basedOn w:val="DefaultParagraphFont"/>
    <w:link w:val="Footer"/>
    <w:uiPriority w:val="99"/>
    <w:rsid w:val="00696F5A"/>
    <w:rPr>
      <w:rFonts w:ascii="Calibri" w:hAnsi="Calibri" w:cs="Calibri"/>
      <w:kern w:val="0"/>
      <w:sz w:val="22"/>
      <w:szCs w:val="22"/>
      <w14:ligatures w14:val="none"/>
    </w:rPr>
  </w:style>
  <w:style w:type="character" w:styleId="CommentReference">
    <w:name w:val="annotation reference"/>
    <w:basedOn w:val="DefaultParagraphFont"/>
    <w:uiPriority w:val="99"/>
    <w:semiHidden/>
    <w:unhideWhenUsed/>
    <w:rsid w:val="00060CC9"/>
    <w:rPr>
      <w:sz w:val="16"/>
      <w:szCs w:val="16"/>
    </w:rPr>
  </w:style>
  <w:style w:type="paragraph" w:styleId="CommentText">
    <w:name w:val="annotation text"/>
    <w:basedOn w:val="Normal"/>
    <w:link w:val="CommentTextChar"/>
    <w:uiPriority w:val="99"/>
    <w:unhideWhenUsed/>
    <w:rsid w:val="00060CC9"/>
    <w:rPr>
      <w:sz w:val="20"/>
      <w:szCs w:val="20"/>
    </w:rPr>
  </w:style>
  <w:style w:type="character" w:customStyle="1" w:styleId="CommentTextChar">
    <w:name w:val="Comment Text Char"/>
    <w:basedOn w:val="DefaultParagraphFont"/>
    <w:link w:val="CommentText"/>
    <w:uiPriority w:val="99"/>
    <w:rsid w:val="00060CC9"/>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60CC9"/>
    <w:rPr>
      <w:b/>
      <w:bCs/>
    </w:rPr>
  </w:style>
  <w:style w:type="character" w:customStyle="1" w:styleId="CommentSubjectChar">
    <w:name w:val="Comment Subject Char"/>
    <w:basedOn w:val="CommentTextChar"/>
    <w:link w:val="CommentSubject"/>
    <w:uiPriority w:val="99"/>
    <w:semiHidden/>
    <w:rsid w:val="00060CC9"/>
    <w:rPr>
      <w:rFonts w:ascii="Calibri" w:hAnsi="Calibri" w:cs="Calibri"/>
      <w:b/>
      <w:bCs/>
      <w:kern w:val="0"/>
      <w:sz w:val="20"/>
      <w:szCs w:val="20"/>
      <w14:ligatures w14:val="none"/>
    </w:rPr>
  </w:style>
  <w:style w:type="paragraph" w:styleId="ListParagraph">
    <w:name w:val="List Paragraph"/>
    <w:basedOn w:val="Normal"/>
    <w:uiPriority w:val="34"/>
    <w:qFormat/>
    <w:rsid w:val="00906C5A"/>
    <w:pPr>
      <w:spacing w:after="160" w:line="259" w:lineRule="auto"/>
      <w:ind w:left="720"/>
      <w:contextualSpacing/>
    </w:pPr>
    <w:rPr>
      <w:rFonts w:asciiTheme="minorHAnsi" w:hAnsiTheme="minorHAnsi" w:cstheme="minorBidi"/>
    </w:rPr>
  </w:style>
  <w:style w:type="paragraph" w:customStyle="1" w:styleId="xmsonormal">
    <w:name w:val="x_msonormal"/>
    <w:basedOn w:val="Normal"/>
    <w:rsid w:val="00906C5A"/>
  </w:style>
  <w:style w:type="character" w:styleId="PlaceholderText">
    <w:name w:val="Placeholder Text"/>
    <w:basedOn w:val="DefaultParagraphFont"/>
    <w:uiPriority w:val="99"/>
    <w:semiHidden/>
    <w:rsid w:val="0076063F"/>
    <w:rPr>
      <w:color w:val="666666"/>
    </w:rPr>
  </w:style>
  <w:style w:type="table" w:styleId="GridTable1Light">
    <w:name w:val="Grid Table 1 Light"/>
    <w:basedOn w:val="TableNormal"/>
    <w:uiPriority w:val="46"/>
    <w:rsid w:val="00A968F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2456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procurement.sc.gov/legal" TargetMode="External"/><Relationship Id="rId4" Type="http://schemas.openxmlformats.org/officeDocument/2006/relationships/settings" Target="settings.xml"/><Relationship Id="rId9" Type="http://schemas.openxmlformats.org/officeDocument/2006/relationships/hyperlink" Target="https://procurement.sc.gov/contract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610EC213844718B807664E990C00BC"/>
        <w:category>
          <w:name w:val="General"/>
          <w:gallery w:val="placeholder"/>
        </w:category>
        <w:types>
          <w:type w:val="bbPlcHdr"/>
        </w:types>
        <w:behaviors>
          <w:behavior w:val="content"/>
        </w:behaviors>
        <w:guid w:val="{C4B58103-8ACF-4C7C-85D2-6A068003419C}"/>
      </w:docPartPr>
      <w:docPartBody>
        <w:p w:rsidR="00694593" w:rsidRDefault="00B4787A" w:rsidP="00B4787A">
          <w:pPr>
            <w:pStyle w:val="6E610EC213844718B807664E990C00BC"/>
          </w:pPr>
          <w:r w:rsidRPr="00324D3A">
            <w:rPr>
              <w:rStyle w:val="PlaceholderText"/>
            </w:rPr>
            <w:t>Click or tap here to enter text.</w:t>
          </w:r>
        </w:p>
      </w:docPartBody>
    </w:docPart>
    <w:docPart>
      <w:docPartPr>
        <w:name w:val="C12AE285CB3644218F2ADA05AB8E76F5"/>
        <w:category>
          <w:name w:val="General"/>
          <w:gallery w:val="placeholder"/>
        </w:category>
        <w:types>
          <w:type w:val="bbPlcHdr"/>
        </w:types>
        <w:behaviors>
          <w:behavior w:val="content"/>
        </w:behaviors>
        <w:guid w:val="{A931C10C-7CD2-454A-A7B8-759F908C8D5A}"/>
      </w:docPartPr>
      <w:docPartBody>
        <w:p w:rsidR="00694593" w:rsidRDefault="00B4787A" w:rsidP="00B4787A">
          <w:pPr>
            <w:pStyle w:val="C12AE285CB3644218F2ADA05AB8E76F51"/>
          </w:pPr>
          <w:r w:rsidRPr="00B06ED8">
            <w:rPr>
              <w:rStyle w:val="PlaceholderText"/>
            </w:rPr>
            <w:t>Choose an item.</w:t>
          </w:r>
        </w:p>
      </w:docPartBody>
    </w:docPart>
    <w:docPart>
      <w:docPartPr>
        <w:name w:val="F01D35F32A144B309E93F9558BE0A4A8"/>
        <w:category>
          <w:name w:val="General"/>
          <w:gallery w:val="placeholder"/>
        </w:category>
        <w:types>
          <w:type w:val="bbPlcHdr"/>
        </w:types>
        <w:behaviors>
          <w:behavior w:val="content"/>
        </w:behaviors>
        <w:guid w:val="{3F8072D8-6AAA-482D-B4AD-E1FF2572EB2A}"/>
      </w:docPartPr>
      <w:docPartBody>
        <w:p w:rsidR="00694593" w:rsidRDefault="00B4787A" w:rsidP="00B4787A">
          <w:pPr>
            <w:pStyle w:val="F01D35F32A144B309E93F9558BE0A4A81"/>
          </w:pPr>
          <w:r w:rsidRPr="003C03BD">
            <w:rPr>
              <w:rStyle w:val="PlaceholderText"/>
            </w:rPr>
            <w:t>Click or tap to enter a date.</w:t>
          </w:r>
        </w:p>
      </w:docPartBody>
    </w:docPart>
    <w:docPart>
      <w:docPartPr>
        <w:name w:val="24A3971F01C14139BA8879155C586651"/>
        <w:category>
          <w:name w:val="General"/>
          <w:gallery w:val="placeholder"/>
        </w:category>
        <w:types>
          <w:type w:val="bbPlcHdr"/>
        </w:types>
        <w:behaviors>
          <w:behavior w:val="content"/>
        </w:behaviors>
        <w:guid w:val="{430F62F8-8245-413B-B5FF-22BD9812CAC5}"/>
      </w:docPartPr>
      <w:docPartBody>
        <w:p w:rsidR="00694593" w:rsidRDefault="00B4787A" w:rsidP="00B4787A">
          <w:pPr>
            <w:pStyle w:val="24A3971F01C14139BA8879155C5866511"/>
          </w:pPr>
          <w:r w:rsidRPr="003C03BD">
            <w:rPr>
              <w:rStyle w:val="PlaceholderText"/>
            </w:rPr>
            <w:t>Click or tap to enter a date.</w:t>
          </w:r>
        </w:p>
      </w:docPartBody>
    </w:docPart>
    <w:docPart>
      <w:docPartPr>
        <w:name w:val="9307F6CE74374AF9B4E7BA050F7AB309"/>
        <w:category>
          <w:name w:val="General"/>
          <w:gallery w:val="placeholder"/>
        </w:category>
        <w:types>
          <w:type w:val="bbPlcHdr"/>
        </w:types>
        <w:behaviors>
          <w:behavior w:val="content"/>
        </w:behaviors>
        <w:guid w:val="{0E75441F-53DD-44E8-9E67-5536A4222970}"/>
      </w:docPartPr>
      <w:docPartBody>
        <w:p w:rsidR="00694593" w:rsidRDefault="00B4787A" w:rsidP="00B4787A">
          <w:pPr>
            <w:pStyle w:val="9307F6CE74374AF9B4E7BA050F7AB309"/>
          </w:pPr>
          <w:r w:rsidRPr="00324D3A">
            <w:rPr>
              <w:rStyle w:val="PlaceholderText"/>
            </w:rPr>
            <w:t>Click or tap here to enter text.</w:t>
          </w:r>
        </w:p>
      </w:docPartBody>
    </w:docPart>
    <w:docPart>
      <w:docPartPr>
        <w:name w:val="38CDB64F393B483183FFB44CD0DEE492"/>
        <w:category>
          <w:name w:val="General"/>
          <w:gallery w:val="placeholder"/>
        </w:category>
        <w:types>
          <w:type w:val="bbPlcHdr"/>
        </w:types>
        <w:behaviors>
          <w:behavior w:val="content"/>
        </w:behaviors>
        <w:guid w:val="{71DB6805-4E88-4541-B683-B16A87CF6F6C}"/>
      </w:docPartPr>
      <w:docPartBody>
        <w:p w:rsidR="00694593" w:rsidRDefault="00B4787A" w:rsidP="00B4787A">
          <w:pPr>
            <w:pStyle w:val="38CDB64F393B483183FFB44CD0DEE492"/>
          </w:pPr>
          <w:r w:rsidRPr="00324D3A">
            <w:rPr>
              <w:rStyle w:val="PlaceholderText"/>
            </w:rPr>
            <w:t>Click or tap here to enter text.</w:t>
          </w:r>
        </w:p>
      </w:docPartBody>
    </w:docPart>
    <w:docPart>
      <w:docPartPr>
        <w:name w:val="0CE7A15852E14D588B03077B8D7D527A"/>
        <w:category>
          <w:name w:val="General"/>
          <w:gallery w:val="placeholder"/>
        </w:category>
        <w:types>
          <w:type w:val="bbPlcHdr"/>
        </w:types>
        <w:behaviors>
          <w:behavior w:val="content"/>
        </w:behaviors>
        <w:guid w:val="{C677F841-8EFC-4FE1-8BDE-2C5D6A3D68E3}"/>
      </w:docPartPr>
      <w:docPartBody>
        <w:p w:rsidR="00694593" w:rsidRDefault="00B4787A" w:rsidP="00B4787A">
          <w:pPr>
            <w:pStyle w:val="0CE7A15852E14D588B03077B8D7D527A"/>
          </w:pPr>
          <w:r w:rsidRPr="00324D3A">
            <w:rPr>
              <w:rStyle w:val="PlaceholderText"/>
            </w:rPr>
            <w:t>Click or tap here to enter text.</w:t>
          </w:r>
        </w:p>
      </w:docPartBody>
    </w:docPart>
    <w:docPart>
      <w:docPartPr>
        <w:name w:val="D488716176F74CD687B9A4D26AB47043"/>
        <w:category>
          <w:name w:val="General"/>
          <w:gallery w:val="placeholder"/>
        </w:category>
        <w:types>
          <w:type w:val="bbPlcHdr"/>
        </w:types>
        <w:behaviors>
          <w:behavior w:val="content"/>
        </w:behaviors>
        <w:guid w:val="{A8DD8B88-A163-44DD-9A68-AD7B310BFACD}"/>
      </w:docPartPr>
      <w:docPartBody>
        <w:p w:rsidR="00694593" w:rsidRDefault="00B4787A" w:rsidP="00B4787A">
          <w:pPr>
            <w:pStyle w:val="D488716176F74CD687B9A4D26AB47043"/>
          </w:pPr>
          <w:r w:rsidRPr="00324D3A">
            <w:rPr>
              <w:rStyle w:val="PlaceholderText"/>
            </w:rPr>
            <w:t>Click or tap here to enter text.</w:t>
          </w:r>
        </w:p>
      </w:docPartBody>
    </w:docPart>
    <w:docPart>
      <w:docPartPr>
        <w:name w:val="1240F92CFF184AFE8A081E66FF0654F3"/>
        <w:category>
          <w:name w:val="General"/>
          <w:gallery w:val="placeholder"/>
        </w:category>
        <w:types>
          <w:type w:val="bbPlcHdr"/>
        </w:types>
        <w:behaviors>
          <w:behavior w:val="content"/>
        </w:behaviors>
        <w:guid w:val="{D03E42F3-5536-4763-95A4-9AF3E25799BA}"/>
      </w:docPartPr>
      <w:docPartBody>
        <w:p w:rsidR="00694593" w:rsidRDefault="00B4787A" w:rsidP="00B4787A">
          <w:pPr>
            <w:pStyle w:val="1240F92CFF184AFE8A081E66FF0654F3"/>
          </w:pPr>
          <w:r w:rsidRPr="00324D3A">
            <w:rPr>
              <w:rStyle w:val="PlaceholderText"/>
            </w:rPr>
            <w:t>Click or tap here to enter text.</w:t>
          </w:r>
        </w:p>
      </w:docPartBody>
    </w:docPart>
    <w:docPart>
      <w:docPartPr>
        <w:name w:val="AC98DC41B8AB42048019BC8013C8F6E5"/>
        <w:category>
          <w:name w:val="General"/>
          <w:gallery w:val="placeholder"/>
        </w:category>
        <w:types>
          <w:type w:val="bbPlcHdr"/>
        </w:types>
        <w:behaviors>
          <w:behavior w:val="content"/>
        </w:behaviors>
        <w:guid w:val="{098D0B82-5DCE-46D4-91F0-A56E2BE0429B}"/>
      </w:docPartPr>
      <w:docPartBody>
        <w:p w:rsidR="00694593" w:rsidRDefault="00B4787A" w:rsidP="00B4787A">
          <w:pPr>
            <w:pStyle w:val="AC98DC41B8AB42048019BC8013C8F6E5"/>
          </w:pPr>
          <w:r w:rsidRPr="003C03BD">
            <w:rPr>
              <w:rStyle w:val="PlaceholderText"/>
            </w:rPr>
            <w:t>Choose an item.</w:t>
          </w:r>
        </w:p>
      </w:docPartBody>
    </w:docPart>
    <w:docPart>
      <w:docPartPr>
        <w:name w:val="5A1180ADC2134430B9855E51B856B85C"/>
        <w:category>
          <w:name w:val="General"/>
          <w:gallery w:val="placeholder"/>
        </w:category>
        <w:types>
          <w:type w:val="bbPlcHdr"/>
        </w:types>
        <w:behaviors>
          <w:behavior w:val="content"/>
        </w:behaviors>
        <w:guid w:val="{265AFBA6-A16C-47BC-8B45-E5F004D62C45}"/>
      </w:docPartPr>
      <w:docPartBody>
        <w:p w:rsidR="00CA1893" w:rsidRDefault="00055078" w:rsidP="00055078">
          <w:pPr>
            <w:pStyle w:val="5A1180ADC2134430B9855E51B856B85C"/>
          </w:pPr>
          <w:r w:rsidRPr="00324D3A">
            <w:rPr>
              <w:rStyle w:val="PlaceholderText"/>
            </w:rPr>
            <w:t>Click or tap here to enter text.</w:t>
          </w:r>
        </w:p>
      </w:docPartBody>
    </w:docPart>
    <w:docPart>
      <w:docPartPr>
        <w:name w:val="5AC3B84D284A4BF7A90502488A0E8BE3"/>
        <w:category>
          <w:name w:val="General"/>
          <w:gallery w:val="placeholder"/>
        </w:category>
        <w:types>
          <w:type w:val="bbPlcHdr"/>
        </w:types>
        <w:behaviors>
          <w:behavior w:val="content"/>
        </w:behaviors>
        <w:guid w:val="{0F4BB40E-5DD1-49A9-A929-74EB2095BD87}"/>
      </w:docPartPr>
      <w:docPartBody>
        <w:p w:rsidR="00480DA8" w:rsidRDefault="00F42A82" w:rsidP="00F42A82">
          <w:pPr>
            <w:pStyle w:val="5AC3B84D284A4BF7A90502488A0E8BE3"/>
          </w:pPr>
          <w:r w:rsidRPr="003C03BD">
            <w:rPr>
              <w:rStyle w:val="PlaceholderText"/>
            </w:rPr>
            <w:t>Click or tap to enter a date.</w:t>
          </w:r>
        </w:p>
      </w:docPartBody>
    </w:docPart>
    <w:docPart>
      <w:docPartPr>
        <w:name w:val="7320586ECD4E43BB891D6790DBE50D31"/>
        <w:category>
          <w:name w:val="General"/>
          <w:gallery w:val="placeholder"/>
        </w:category>
        <w:types>
          <w:type w:val="bbPlcHdr"/>
        </w:types>
        <w:behaviors>
          <w:behavior w:val="content"/>
        </w:behaviors>
        <w:guid w:val="{BE726055-F9C1-40B6-A2BC-9B580AAF9924}"/>
      </w:docPartPr>
      <w:docPartBody>
        <w:p w:rsidR="00480DA8" w:rsidRDefault="00F42A82" w:rsidP="00F42A82">
          <w:pPr>
            <w:pStyle w:val="7320586ECD4E43BB891D6790DBE50D31"/>
          </w:pPr>
          <w:r w:rsidRPr="00324D3A">
            <w:rPr>
              <w:rStyle w:val="PlaceholderText"/>
            </w:rPr>
            <w:t>Click or tap here to enter text.</w:t>
          </w:r>
        </w:p>
      </w:docPartBody>
    </w:docPart>
    <w:docPart>
      <w:docPartPr>
        <w:name w:val="DC1B71687CFF4F778DEE01C7547F774C"/>
        <w:category>
          <w:name w:val="General"/>
          <w:gallery w:val="placeholder"/>
        </w:category>
        <w:types>
          <w:type w:val="bbPlcHdr"/>
        </w:types>
        <w:behaviors>
          <w:behavior w:val="content"/>
        </w:behaviors>
        <w:guid w:val="{D6810672-7A2C-4219-B4A6-CF72A8EF6282}"/>
      </w:docPartPr>
      <w:docPartBody>
        <w:p w:rsidR="00480DA8" w:rsidRDefault="00F42A82" w:rsidP="00F42A82">
          <w:pPr>
            <w:pStyle w:val="DC1B71687CFF4F778DEE01C7547F774C"/>
          </w:pPr>
          <w:r w:rsidRPr="00324D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91"/>
    <w:rsid w:val="000100EA"/>
    <w:rsid w:val="00055078"/>
    <w:rsid w:val="001F6F4B"/>
    <w:rsid w:val="00230CC9"/>
    <w:rsid w:val="0028675B"/>
    <w:rsid w:val="002E2C34"/>
    <w:rsid w:val="00315E6F"/>
    <w:rsid w:val="00442291"/>
    <w:rsid w:val="00480DA8"/>
    <w:rsid w:val="004E1E15"/>
    <w:rsid w:val="0057583E"/>
    <w:rsid w:val="005A54AC"/>
    <w:rsid w:val="005D2741"/>
    <w:rsid w:val="005E1CEF"/>
    <w:rsid w:val="006420D6"/>
    <w:rsid w:val="00694593"/>
    <w:rsid w:val="006F1323"/>
    <w:rsid w:val="007F0C22"/>
    <w:rsid w:val="00805D12"/>
    <w:rsid w:val="00945B19"/>
    <w:rsid w:val="00967758"/>
    <w:rsid w:val="009B32B0"/>
    <w:rsid w:val="00A8029E"/>
    <w:rsid w:val="00AC63CC"/>
    <w:rsid w:val="00B4787A"/>
    <w:rsid w:val="00C135FD"/>
    <w:rsid w:val="00CA1893"/>
    <w:rsid w:val="00DC1D62"/>
    <w:rsid w:val="00F42A82"/>
    <w:rsid w:val="00F5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2A82"/>
    <w:rPr>
      <w:color w:val="666666"/>
    </w:rPr>
  </w:style>
  <w:style w:type="paragraph" w:customStyle="1" w:styleId="6E610EC213844718B807664E990C00BC">
    <w:name w:val="6E610EC213844718B807664E990C00BC"/>
    <w:rsid w:val="00B4787A"/>
  </w:style>
  <w:style w:type="paragraph" w:customStyle="1" w:styleId="9307F6CE74374AF9B4E7BA050F7AB309">
    <w:name w:val="9307F6CE74374AF9B4E7BA050F7AB309"/>
    <w:rsid w:val="00B4787A"/>
  </w:style>
  <w:style w:type="paragraph" w:customStyle="1" w:styleId="38CDB64F393B483183FFB44CD0DEE492">
    <w:name w:val="38CDB64F393B483183FFB44CD0DEE492"/>
    <w:rsid w:val="00B4787A"/>
  </w:style>
  <w:style w:type="paragraph" w:customStyle="1" w:styleId="0CE7A15852E14D588B03077B8D7D527A">
    <w:name w:val="0CE7A15852E14D588B03077B8D7D527A"/>
    <w:rsid w:val="00B4787A"/>
  </w:style>
  <w:style w:type="paragraph" w:customStyle="1" w:styleId="D488716176F74CD687B9A4D26AB47043">
    <w:name w:val="D488716176F74CD687B9A4D26AB47043"/>
    <w:rsid w:val="00B4787A"/>
  </w:style>
  <w:style w:type="paragraph" w:customStyle="1" w:styleId="1240F92CFF184AFE8A081E66FF0654F3">
    <w:name w:val="1240F92CFF184AFE8A081E66FF0654F3"/>
    <w:rsid w:val="00B4787A"/>
  </w:style>
  <w:style w:type="paragraph" w:customStyle="1" w:styleId="C12AE285CB3644218F2ADA05AB8E76F51">
    <w:name w:val="C12AE285CB3644218F2ADA05AB8E76F51"/>
    <w:rsid w:val="00B4787A"/>
    <w:pPr>
      <w:spacing w:after="0" w:line="240" w:lineRule="auto"/>
    </w:pPr>
    <w:rPr>
      <w:rFonts w:ascii="Calibri" w:eastAsiaTheme="minorHAnsi" w:hAnsi="Calibri" w:cs="Calibri"/>
      <w:kern w:val="0"/>
      <w:sz w:val="22"/>
      <w:szCs w:val="22"/>
      <w14:ligatures w14:val="none"/>
    </w:rPr>
  </w:style>
  <w:style w:type="paragraph" w:customStyle="1" w:styleId="F01D35F32A144B309E93F9558BE0A4A81">
    <w:name w:val="F01D35F32A144B309E93F9558BE0A4A81"/>
    <w:rsid w:val="00B4787A"/>
    <w:pPr>
      <w:spacing w:after="0" w:line="240" w:lineRule="auto"/>
    </w:pPr>
    <w:rPr>
      <w:rFonts w:ascii="Calibri" w:eastAsiaTheme="minorHAnsi" w:hAnsi="Calibri" w:cs="Calibri"/>
      <w:kern w:val="0"/>
      <w:sz w:val="22"/>
      <w:szCs w:val="22"/>
      <w14:ligatures w14:val="none"/>
    </w:rPr>
  </w:style>
  <w:style w:type="paragraph" w:customStyle="1" w:styleId="24A3971F01C14139BA8879155C5866511">
    <w:name w:val="24A3971F01C14139BA8879155C5866511"/>
    <w:rsid w:val="00B4787A"/>
    <w:pPr>
      <w:spacing w:after="0" w:line="240" w:lineRule="auto"/>
    </w:pPr>
    <w:rPr>
      <w:rFonts w:ascii="Calibri" w:eastAsiaTheme="minorHAnsi" w:hAnsi="Calibri" w:cs="Calibri"/>
      <w:kern w:val="0"/>
      <w:sz w:val="22"/>
      <w:szCs w:val="22"/>
      <w14:ligatures w14:val="none"/>
    </w:rPr>
  </w:style>
  <w:style w:type="paragraph" w:customStyle="1" w:styleId="AC98DC41B8AB42048019BC8013C8F6E5">
    <w:name w:val="AC98DC41B8AB42048019BC8013C8F6E5"/>
    <w:rsid w:val="00B4787A"/>
    <w:pPr>
      <w:spacing w:after="0" w:line="240" w:lineRule="auto"/>
    </w:pPr>
    <w:rPr>
      <w:rFonts w:ascii="Calibri" w:eastAsiaTheme="minorHAnsi" w:hAnsi="Calibri" w:cs="Calibri"/>
      <w:kern w:val="0"/>
      <w:sz w:val="22"/>
      <w:szCs w:val="22"/>
      <w14:ligatures w14:val="none"/>
    </w:rPr>
  </w:style>
  <w:style w:type="paragraph" w:customStyle="1" w:styleId="5A1180ADC2134430B9855E51B856B85C">
    <w:name w:val="5A1180ADC2134430B9855E51B856B85C"/>
    <w:rsid w:val="00055078"/>
  </w:style>
  <w:style w:type="paragraph" w:customStyle="1" w:styleId="5AC3B84D284A4BF7A90502488A0E8BE3">
    <w:name w:val="5AC3B84D284A4BF7A90502488A0E8BE3"/>
    <w:rsid w:val="00F42A82"/>
  </w:style>
  <w:style w:type="paragraph" w:customStyle="1" w:styleId="7320586ECD4E43BB891D6790DBE50D31">
    <w:name w:val="7320586ECD4E43BB891D6790DBE50D31"/>
    <w:rsid w:val="00F42A82"/>
  </w:style>
  <w:style w:type="paragraph" w:customStyle="1" w:styleId="DC1B71687CFF4F778DEE01C7547F774C">
    <w:name w:val="DC1B71687CFF4F778DEE01C7547F774C"/>
    <w:rsid w:val="00F42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1F5022D86DE743B41A38AEE805634D" ma:contentTypeVersion="18" ma:contentTypeDescription="Create a new document." ma:contentTypeScope="" ma:versionID="a9860809ad23eeab70983e86d618ddba">
  <xsd:schema xmlns:xsd="http://www.w3.org/2001/XMLSchema" xmlns:xs="http://www.w3.org/2001/XMLSchema" xmlns:p="http://schemas.microsoft.com/office/2006/metadata/properties" xmlns:ns2="8482de0e-8b8d-427b-b4b0-ce2b79fbb102" xmlns:ns3="67ae1b19-fbc3-40d6-bd51-a7d2cc2afb44" targetNamespace="http://schemas.microsoft.com/office/2006/metadata/properties" ma:root="true" ma:fieldsID="72022f236efda707814ba1c07f37fa6d" ns2:_="" ns3:_="">
    <xsd:import namespace="8482de0e-8b8d-427b-b4b0-ce2b79fbb102"/>
    <xsd:import namespace="67ae1b19-fbc3-40d6-bd51-a7d2cc2afb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2de0e-8b8d-427b-b4b0-ce2b79fbb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eb1200-ba6e-4cde-9974-9e593fd12a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e1b19-fbc3-40d6-bd51-a7d2cc2afb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de04b5-7ab4-4fd9-96f8-72b6ba13fb57}" ma:internalName="TaxCatchAll" ma:showField="CatchAllData" ma:web="67ae1b19-fbc3-40d6-bd51-a7d2cc2af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82de0e-8b8d-427b-b4b0-ce2b79fbb102">
      <Terms xmlns="http://schemas.microsoft.com/office/infopath/2007/PartnerControls"/>
    </lcf76f155ced4ddcb4097134ff3c332f>
    <TaxCatchAll xmlns="67ae1b19-fbc3-40d6-bd51-a7d2cc2afb44" xsi:nil="true"/>
  </documentManagement>
</p:properties>
</file>

<file path=customXml/itemProps1.xml><?xml version="1.0" encoding="utf-8"?>
<ds:datastoreItem xmlns:ds="http://schemas.openxmlformats.org/officeDocument/2006/customXml" ds:itemID="{2EF4E293-E9CC-4E65-87BB-453674704AD3}">
  <ds:schemaRefs>
    <ds:schemaRef ds:uri="http://schemas.openxmlformats.org/officeDocument/2006/bibliography"/>
  </ds:schemaRefs>
</ds:datastoreItem>
</file>

<file path=customXml/itemProps2.xml><?xml version="1.0" encoding="utf-8"?>
<ds:datastoreItem xmlns:ds="http://schemas.openxmlformats.org/officeDocument/2006/customXml" ds:itemID="{A06038E4-2515-4193-B129-3CF904FA41AC}"/>
</file>

<file path=customXml/itemProps3.xml><?xml version="1.0" encoding="utf-8"?>
<ds:datastoreItem xmlns:ds="http://schemas.openxmlformats.org/officeDocument/2006/customXml" ds:itemID="{398E77D8-D458-4602-80DE-D55DF239AFF8}"/>
</file>

<file path=customXml/itemProps4.xml><?xml version="1.0" encoding="utf-8"?>
<ds:datastoreItem xmlns:ds="http://schemas.openxmlformats.org/officeDocument/2006/customXml" ds:itemID="{CBE27A67-9D5E-4C1E-9684-CDDFD2032102}"/>
</file>

<file path=docProps/app.xml><?xml version="1.0" encoding="utf-8"?>
<Properties xmlns="http://schemas.openxmlformats.org/officeDocument/2006/extended-properties" xmlns:vt="http://schemas.openxmlformats.org/officeDocument/2006/docPropsVTypes">
  <Template>Normal</Template>
  <TotalTime>1</TotalTime>
  <Pages>4</Pages>
  <Words>1373</Words>
  <Characters>7255</Characters>
  <Application>Microsoft Office Word</Application>
  <DocSecurity>0</DocSecurity>
  <Lines>196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Callahan, Joanne</dc:creator>
  <cp:keywords/>
  <dc:description/>
  <cp:lastModifiedBy>Sullivan, Jo</cp:lastModifiedBy>
  <cp:revision>2</cp:revision>
  <dcterms:created xsi:type="dcterms:W3CDTF">2026-03-16T01:29:00Z</dcterms:created>
  <dcterms:modified xsi:type="dcterms:W3CDTF">2026-03-16T01:29:00Z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0x010100EA1F5022D86DE743B41A38AEE805634D</vt:lpwstr>
  </property>
</Properties>
</file>