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6B50" w14:textId="3512A6AF" w:rsidR="007F5DD1" w:rsidRPr="00604249" w:rsidRDefault="007F5DD1" w:rsidP="007F5DD1">
      <w:pPr>
        <w:pStyle w:val="NormalWeb"/>
        <w:jc w:val="center"/>
        <w:rPr>
          <w:rFonts w:ascii="Georgia" w:hAnsi="Georgia"/>
          <w:b/>
          <w:color w:val="FF0000"/>
        </w:rPr>
      </w:pPr>
      <w:r w:rsidRPr="007F5DD1">
        <w:rPr>
          <w:rFonts w:ascii="Georgia" w:hAnsi="Georgia"/>
          <w:b/>
        </w:rPr>
        <w:t>Sample Return to the Workplace Letter</w:t>
      </w:r>
      <w:r w:rsidR="00604249">
        <w:rPr>
          <w:rFonts w:ascii="Georgia" w:hAnsi="Georgia"/>
          <w:b/>
        </w:rPr>
        <w:t xml:space="preserve"> </w:t>
      </w:r>
      <w:r w:rsidR="00604249">
        <w:rPr>
          <w:rFonts w:ascii="Georgia" w:hAnsi="Georgia"/>
          <w:b/>
        </w:rPr>
        <w:br/>
      </w:r>
      <w:r w:rsidR="00604249" w:rsidRPr="00604249">
        <w:rPr>
          <w:rFonts w:ascii="Georgia" w:hAnsi="Georgia"/>
          <w:b/>
          <w:color w:val="FF0000"/>
        </w:rPr>
        <w:t>for Employees who have been reporting for on-campus work</w:t>
      </w:r>
    </w:p>
    <w:p w14:paraId="3BC453CF" w14:textId="25AB24B1" w:rsidR="007F5DD1" w:rsidRDefault="007F5DD1" w:rsidP="007F5DD1">
      <w:pPr>
        <w:pStyle w:val="NormalWeb"/>
        <w:jc w:val="center"/>
        <w:rPr>
          <w:rFonts w:ascii="Georgia" w:hAnsi="Georgia"/>
          <w:b/>
        </w:rPr>
      </w:pPr>
      <w:r w:rsidRPr="007F5DD1">
        <w:rPr>
          <w:rFonts w:ascii="Georgia" w:hAnsi="Georgia"/>
          <w:b/>
        </w:rPr>
        <w:t xml:space="preserve">Please replace all bracketed fields </w:t>
      </w:r>
      <w:r>
        <w:rPr>
          <w:rFonts w:ascii="Georgia" w:hAnsi="Georgia"/>
          <w:b/>
        </w:rPr>
        <w:br/>
      </w:r>
      <w:r w:rsidRPr="007F5DD1">
        <w:rPr>
          <w:rFonts w:ascii="Georgia" w:hAnsi="Georgia"/>
          <w:b/>
        </w:rPr>
        <w:t>with the applicable information or language</w:t>
      </w:r>
    </w:p>
    <w:p w14:paraId="31AB5293" w14:textId="77777777" w:rsidR="007F5DD1" w:rsidRPr="007F5DD1" w:rsidRDefault="007F5DD1" w:rsidP="007F5DD1">
      <w:pPr>
        <w:pStyle w:val="NormalWeb"/>
        <w:jc w:val="center"/>
        <w:rPr>
          <w:rFonts w:ascii="Georgia" w:hAnsi="Georgia"/>
          <w:b/>
        </w:rPr>
      </w:pPr>
    </w:p>
    <w:p w14:paraId="1FE1FBE3" w14:textId="060FB6C8" w:rsidR="00952383" w:rsidRPr="007F5DD1" w:rsidRDefault="00952383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 xml:space="preserve">Dear </w:t>
      </w:r>
      <w:r w:rsidR="007F5DD1" w:rsidRPr="007F5DD1">
        <w:rPr>
          <w:rFonts w:ascii="Georgia" w:hAnsi="Georgia"/>
          <w:color w:val="2E74B5" w:themeColor="accent5" w:themeShade="BF"/>
          <w:sz w:val="24"/>
          <w:szCs w:val="24"/>
        </w:rPr>
        <w:t>{Employee Name}</w:t>
      </w:r>
      <w:r w:rsidRPr="007F5DD1">
        <w:rPr>
          <w:rFonts w:ascii="Georgia" w:hAnsi="Georgia"/>
          <w:sz w:val="24"/>
          <w:szCs w:val="24"/>
        </w:rPr>
        <w:t xml:space="preserve">: </w:t>
      </w:r>
    </w:p>
    <w:p w14:paraId="15E34665" w14:textId="16B0F591" w:rsidR="00154689" w:rsidRPr="007F5DD1" w:rsidRDefault="00952383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We understand this is an unprecedented time, and the COVID-19 pandemic has undoubtedly presented you and your family with unique challenges. We want to assure you that while COVID-19 has changed the way we operate, your health and safety remains our highest priority.</w:t>
      </w:r>
      <w:r w:rsidR="00267C25">
        <w:rPr>
          <w:rFonts w:ascii="Georgia" w:hAnsi="Georgia"/>
          <w:sz w:val="24"/>
          <w:szCs w:val="24"/>
        </w:rPr>
        <w:t xml:space="preserve"> As you have been reporting to work </w:t>
      </w:r>
      <w:r w:rsidR="000572EE">
        <w:rPr>
          <w:rFonts w:ascii="Georgia" w:hAnsi="Georgia"/>
          <w:sz w:val="24"/>
          <w:szCs w:val="24"/>
        </w:rPr>
        <w:t xml:space="preserve">on campus </w:t>
      </w:r>
      <w:r w:rsidR="00267C25">
        <w:rPr>
          <w:rFonts w:ascii="Georgia" w:hAnsi="Georgia"/>
          <w:sz w:val="24"/>
          <w:szCs w:val="24"/>
        </w:rPr>
        <w:t xml:space="preserve">we want to ensure you are aware of measures we are putting into place and </w:t>
      </w:r>
      <w:r w:rsidR="000572EE">
        <w:rPr>
          <w:rFonts w:ascii="Georgia" w:hAnsi="Georgia"/>
          <w:sz w:val="24"/>
          <w:szCs w:val="24"/>
        </w:rPr>
        <w:t xml:space="preserve">the </w:t>
      </w:r>
      <w:r w:rsidR="00267C25">
        <w:rPr>
          <w:rFonts w:ascii="Georgia" w:hAnsi="Georgia"/>
          <w:sz w:val="24"/>
          <w:szCs w:val="24"/>
        </w:rPr>
        <w:t xml:space="preserve">expectations </w:t>
      </w:r>
      <w:r w:rsidR="000572EE">
        <w:rPr>
          <w:rFonts w:ascii="Georgia" w:hAnsi="Georgia"/>
          <w:sz w:val="24"/>
          <w:szCs w:val="24"/>
        </w:rPr>
        <w:t>for employees as we implement</w:t>
      </w:r>
      <w:r w:rsidR="00267C25">
        <w:rPr>
          <w:rFonts w:ascii="Georgia" w:hAnsi="Georgia"/>
          <w:sz w:val="24"/>
          <w:szCs w:val="24"/>
        </w:rPr>
        <w:t xml:space="preserve"> these new protocols.</w:t>
      </w:r>
    </w:p>
    <w:p w14:paraId="34DB317D" w14:textId="796639B2" w:rsidR="005D139F" w:rsidRPr="007F5DD1" w:rsidRDefault="00154689" w:rsidP="005D139F">
      <w:pPr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Because the safety of our employees is our first priority, we will continue to adhere to all necessary safety precaution</w:t>
      </w:r>
      <w:r w:rsidR="00267C25">
        <w:rPr>
          <w:rFonts w:ascii="Georgia" w:hAnsi="Georgia"/>
          <w:sz w:val="24"/>
          <w:szCs w:val="24"/>
        </w:rPr>
        <w:t xml:space="preserve"> to include:</w:t>
      </w:r>
    </w:p>
    <w:p w14:paraId="41D60F14" w14:textId="4FBA2FBC" w:rsidR="005D139F" w:rsidRPr="007F5DD1" w:rsidRDefault="005D139F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eastAsia="Times New Roman" w:hAnsi="Georgia"/>
          <w:sz w:val="24"/>
          <w:szCs w:val="24"/>
        </w:rPr>
        <w:t>C</w:t>
      </w:r>
      <w:r w:rsidRPr="007F5DD1">
        <w:rPr>
          <w:rFonts w:ascii="Georgia" w:hAnsi="Georgia"/>
          <w:sz w:val="24"/>
          <w:szCs w:val="24"/>
        </w:rPr>
        <w:t>omplet</w:t>
      </w:r>
      <w:r w:rsidR="000572EE">
        <w:rPr>
          <w:rFonts w:ascii="Georgia" w:hAnsi="Georgia"/>
          <w:sz w:val="24"/>
          <w:szCs w:val="24"/>
        </w:rPr>
        <w:t>e</w:t>
      </w:r>
      <w:r w:rsidRPr="007F5DD1">
        <w:rPr>
          <w:rFonts w:ascii="Georgia" w:hAnsi="Georgia"/>
          <w:sz w:val="24"/>
          <w:szCs w:val="24"/>
        </w:rPr>
        <w:t xml:space="preserve"> clean</w:t>
      </w:r>
      <w:r w:rsidR="000572EE">
        <w:rPr>
          <w:rFonts w:ascii="Georgia" w:hAnsi="Georgia"/>
          <w:sz w:val="24"/>
          <w:szCs w:val="24"/>
        </w:rPr>
        <w:t>ing</w:t>
      </w:r>
      <w:r w:rsidRPr="007F5DD1">
        <w:rPr>
          <w:rFonts w:ascii="Georgia" w:hAnsi="Georgia"/>
          <w:sz w:val="24"/>
          <w:szCs w:val="24"/>
        </w:rPr>
        <w:t xml:space="preserve"> and disinfect</w:t>
      </w:r>
      <w:r w:rsidR="000572EE">
        <w:rPr>
          <w:rFonts w:ascii="Georgia" w:hAnsi="Georgia"/>
          <w:sz w:val="24"/>
          <w:szCs w:val="24"/>
        </w:rPr>
        <w:t>ing of</w:t>
      </w:r>
      <w:r w:rsidRPr="007F5DD1">
        <w:rPr>
          <w:rFonts w:ascii="Georgia" w:hAnsi="Georgia"/>
          <w:sz w:val="24"/>
          <w:szCs w:val="24"/>
        </w:rPr>
        <w:t xml:space="preserve"> </w:t>
      </w:r>
      <w:r w:rsidR="00611E32" w:rsidRPr="00611E32">
        <w:rPr>
          <w:rFonts w:ascii="Georgia" w:hAnsi="Georgia"/>
          <w:color w:val="2E74B5" w:themeColor="accent5" w:themeShade="BF"/>
          <w:sz w:val="24"/>
          <w:szCs w:val="24"/>
        </w:rPr>
        <w:t>{</w:t>
      </w:r>
      <w:r w:rsidRPr="00611E32">
        <w:rPr>
          <w:rFonts w:ascii="Georgia" w:hAnsi="Georgia"/>
          <w:color w:val="2E74B5" w:themeColor="accent5" w:themeShade="BF"/>
          <w:sz w:val="24"/>
          <w:szCs w:val="24"/>
        </w:rPr>
        <w:t>building/facility</w:t>
      </w:r>
      <w:r w:rsidR="00611E32" w:rsidRPr="00611E32">
        <w:rPr>
          <w:rFonts w:ascii="Georgia" w:hAnsi="Georgia"/>
          <w:color w:val="2E74B5" w:themeColor="accent5" w:themeShade="BF"/>
          <w:sz w:val="24"/>
          <w:szCs w:val="24"/>
        </w:rPr>
        <w:t>}</w:t>
      </w:r>
    </w:p>
    <w:p w14:paraId="4C0D49A2" w14:textId="63F1003B" w:rsidR="005D139F" w:rsidRPr="007F5DD1" w:rsidRDefault="005D139F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Enhanced cleaning and disinfecting protocols for the university</w:t>
      </w:r>
    </w:p>
    <w:p w14:paraId="34CE9DC0" w14:textId="5C90937C" w:rsidR="005D139F" w:rsidRPr="007F5DD1" w:rsidRDefault="005D139F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Remov</w:t>
      </w:r>
      <w:r w:rsidR="000572EE">
        <w:rPr>
          <w:rFonts w:ascii="Georgia" w:hAnsi="Georgia"/>
          <w:color w:val="000000"/>
          <w:sz w:val="24"/>
          <w:szCs w:val="24"/>
        </w:rPr>
        <w:t>al of</w:t>
      </w:r>
      <w:r w:rsidRPr="007F5DD1">
        <w:rPr>
          <w:rFonts w:ascii="Georgia" w:hAnsi="Georgia"/>
          <w:color w:val="000000"/>
          <w:sz w:val="24"/>
          <w:szCs w:val="24"/>
        </w:rPr>
        <w:t xml:space="preserve"> high touch items from our common areas </w:t>
      </w:r>
      <w:r w:rsidR="00611E32">
        <w:rPr>
          <w:rFonts w:ascii="Georgia" w:hAnsi="Georgia"/>
          <w:color w:val="000000"/>
          <w:sz w:val="24"/>
          <w:szCs w:val="24"/>
        </w:rPr>
        <w:t xml:space="preserve">including </w:t>
      </w:r>
      <w:r w:rsidR="007F5DD1">
        <w:rPr>
          <w:rFonts w:ascii="Georgia" w:hAnsi="Georgia"/>
          <w:color w:val="2F5496" w:themeColor="accent1" w:themeShade="BF"/>
          <w:sz w:val="24"/>
          <w:szCs w:val="24"/>
        </w:rPr>
        <w:t xml:space="preserve">{include </w:t>
      </w:r>
      <w:r w:rsidRPr="007F5DD1">
        <w:rPr>
          <w:rFonts w:ascii="Georgia" w:hAnsi="Georgia"/>
          <w:color w:val="2F5496" w:themeColor="accent1" w:themeShade="BF"/>
          <w:sz w:val="24"/>
          <w:szCs w:val="24"/>
        </w:rPr>
        <w:t xml:space="preserve">specific </w:t>
      </w:r>
      <w:r w:rsidR="007F5DD1">
        <w:rPr>
          <w:rFonts w:ascii="Georgia" w:hAnsi="Georgia"/>
          <w:color w:val="2F5496" w:themeColor="accent1" w:themeShade="BF"/>
          <w:sz w:val="24"/>
          <w:szCs w:val="24"/>
        </w:rPr>
        <w:t xml:space="preserve">information </w:t>
      </w:r>
      <w:r w:rsidRPr="007F5DD1">
        <w:rPr>
          <w:rFonts w:ascii="Georgia" w:hAnsi="Georgia"/>
          <w:color w:val="2F5496" w:themeColor="accent1" w:themeShade="BF"/>
          <w:sz w:val="24"/>
          <w:szCs w:val="24"/>
        </w:rPr>
        <w:t>if this action included heavily used appliances such as coffee makers or refrigerators</w:t>
      </w:r>
      <w:r w:rsidR="007F5DD1">
        <w:rPr>
          <w:rFonts w:ascii="Georgia" w:hAnsi="Georgia"/>
          <w:color w:val="2F5496" w:themeColor="accent1" w:themeShade="BF"/>
          <w:sz w:val="24"/>
          <w:szCs w:val="24"/>
        </w:rPr>
        <w:t>}</w:t>
      </w:r>
    </w:p>
    <w:p w14:paraId="758696AE" w14:textId="14B8663D" w:rsidR="005D139F" w:rsidRPr="00611E32" w:rsidRDefault="000572EE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FF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N</w:t>
      </w:r>
      <w:r w:rsidR="005D139F" w:rsidRPr="007F5DD1">
        <w:rPr>
          <w:rFonts w:ascii="Georgia" w:hAnsi="Georgia"/>
          <w:color w:val="000000"/>
          <w:sz w:val="24"/>
          <w:szCs w:val="24"/>
        </w:rPr>
        <w:t xml:space="preserve">ew occupancy limits for our breakroom and conference areas </w:t>
      </w:r>
      <w:r w:rsidR="007F5DD1" w:rsidRPr="00611E32">
        <w:rPr>
          <w:rFonts w:ascii="Georgia" w:hAnsi="Georgia"/>
          <w:color w:val="FF0000"/>
          <w:sz w:val="24"/>
          <w:szCs w:val="24"/>
        </w:rPr>
        <w:t>{include this action if</w:t>
      </w:r>
      <w:r w:rsidR="005D139F" w:rsidRPr="00611E32">
        <w:rPr>
          <w:rFonts w:ascii="Georgia" w:hAnsi="Georgia"/>
          <w:color w:val="FF0000"/>
          <w:sz w:val="24"/>
          <w:szCs w:val="24"/>
        </w:rPr>
        <w:t xml:space="preserve"> applicable</w:t>
      </w:r>
      <w:r w:rsidR="00611E32">
        <w:rPr>
          <w:rFonts w:ascii="Georgia" w:hAnsi="Georgia"/>
          <w:color w:val="FF0000"/>
          <w:sz w:val="24"/>
          <w:szCs w:val="24"/>
        </w:rPr>
        <w:t>}</w:t>
      </w:r>
    </w:p>
    <w:p w14:paraId="4EF28AA3" w14:textId="3775CDF0" w:rsidR="005D139F" w:rsidRPr="00611E32" w:rsidRDefault="000572EE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FF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New</w:t>
      </w:r>
      <w:r w:rsidR="005D139F" w:rsidRPr="007F5DD1">
        <w:rPr>
          <w:rFonts w:ascii="Georgia" w:hAnsi="Georgia"/>
          <w:color w:val="000000"/>
          <w:sz w:val="24"/>
          <w:szCs w:val="24"/>
        </w:rPr>
        <w:t xml:space="preserve"> signs and floor marking</w:t>
      </w:r>
      <w:r w:rsidR="007F5DD1">
        <w:rPr>
          <w:rFonts w:ascii="Georgia" w:hAnsi="Georgia"/>
          <w:color w:val="000000"/>
          <w:sz w:val="24"/>
          <w:szCs w:val="24"/>
        </w:rPr>
        <w:t>s</w:t>
      </w:r>
      <w:r w:rsidR="005D139F" w:rsidRPr="007F5DD1">
        <w:rPr>
          <w:rFonts w:ascii="Georgia" w:hAnsi="Georgia"/>
          <w:color w:val="000000"/>
          <w:sz w:val="24"/>
          <w:szCs w:val="24"/>
        </w:rPr>
        <w:t xml:space="preserve"> to guide traffic flow </w:t>
      </w:r>
      <w:r w:rsidR="007F5DD1" w:rsidRPr="00611E32">
        <w:rPr>
          <w:rFonts w:ascii="Georgia" w:hAnsi="Georgia"/>
          <w:color w:val="FF0000"/>
          <w:sz w:val="24"/>
          <w:szCs w:val="24"/>
        </w:rPr>
        <w:t xml:space="preserve">{include this action </w:t>
      </w:r>
      <w:r w:rsidR="005D139F" w:rsidRPr="00611E32">
        <w:rPr>
          <w:rFonts w:ascii="Georgia" w:hAnsi="Georgia"/>
          <w:color w:val="FF0000"/>
          <w:sz w:val="24"/>
          <w:szCs w:val="24"/>
        </w:rPr>
        <w:t>if applicable</w:t>
      </w:r>
      <w:r w:rsidR="007F5DD1" w:rsidRPr="00611E32">
        <w:rPr>
          <w:rFonts w:ascii="Georgia" w:hAnsi="Georgia"/>
          <w:color w:val="FF0000"/>
          <w:sz w:val="24"/>
          <w:szCs w:val="24"/>
        </w:rPr>
        <w:t>}</w:t>
      </w:r>
    </w:p>
    <w:p w14:paraId="49BD7DF5" w14:textId="77777777" w:rsidR="005D139F" w:rsidRPr="007F5DD1" w:rsidRDefault="005D139F" w:rsidP="005D139F">
      <w:pPr>
        <w:rPr>
          <w:rFonts w:ascii="Georgia" w:eastAsia="Times New Roman" w:hAnsi="Georgia"/>
          <w:color w:val="000000"/>
          <w:sz w:val="24"/>
          <w:szCs w:val="24"/>
        </w:rPr>
      </w:pPr>
    </w:p>
    <w:p w14:paraId="05960BAE" w14:textId="2A7DF830" w:rsidR="005D139F" w:rsidRPr="007F5DD1" w:rsidRDefault="005D139F" w:rsidP="005D139F">
      <w:pPr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 xml:space="preserve">You too must adhere to new protocols and guidance. </w:t>
      </w:r>
      <w:r w:rsidRPr="007F5DD1">
        <w:rPr>
          <w:rFonts w:ascii="Georgia" w:hAnsi="Georgia"/>
          <w:color w:val="000000"/>
          <w:sz w:val="24"/>
          <w:szCs w:val="24"/>
        </w:rPr>
        <w:t xml:space="preserve">New protocols that all employees are expected to follow are provided in the </w:t>
      </w:r>
      <w:r w:rsidR="002B791C">
        <w:rPr>
          <w:rFonts w:ascii="Georgia" w:hAnsi="Georgia"/>
          <w:color w:val="000000"/>
          <w:sz w:val="24"/>
          <w:szCs w:val="24"/>
        </w:rPr>
        <w:t>u</w:t>
      </w:r>
      <w:r w:rsidRPr="007F5DD1">
        <w:rPr>
          <w:rFonts w:ascii="Georgia" w:hAnsi="Georgia"/>
          <w:color w:val="000000"/>
          <w:sz w:val="24"/>
          <w:szCs w:val="24"/>
        </w:rPr>
        <w:t xml:space="preserve">niversity’s </w:t>
      </w:r>
      <w:hyperlink r:id="rId5" w:history="1">
        <w:r w:rsidR="002B791C" w:rsidRPr="00503103">
          <w:rPr>
            <w:rStyle w:val="Hyperlink"/>
            <w:rFonts w:ascii="Georgia" w:hAnsi="Georgia"/>
            <w:sz w:val="24"/>
            <w:szCs w:val="24"/>
          </w:rPr>
          <w:t>Guidelines for R</w:t>
        </w:r>
        <w:r w:rsidR="002B791C" w:rsidRPr="00503103">
          <w:rPr>
            <w:rStyle w:val="Hyperlink"/>
            <w:rFonts w:ascii="Georgia" w:hAnsi="Georgia"/>
            <w:sz w:val="24"/>
            <w:szCs w:val="24"/>
          </w:rPr>
          <w:t>e</w:t>
        </w:r>
        <w:r w:rsidR="002B791C" w:rsidRPr="00503103">
          <w:rPr>
            <w:rStyle w:val="Hyperlink"/>
            <w:rFonts w:ascii="Georgia" w:hAnsi="Georgia"/>
            <w:sz w:val="24"/>
            <w:szCs w:val="24"/>
          </w:rPr>
          <w:t>turning to the Workplace</w:t>
        </w:r>
        <w:r w:rsidRPr="00503103">
          <w:rPr>
            <w:rStyle w:val="Hyperlink"/>
            <w:rFonts w:ascii="Georgia" w:hAnsi="Georgia"/>
            <w:sz w:val="24"/>
            <w:szCs w:val="24"/>
          </w:rPr>
          <w:t>.</w:t>
        </w:r>
      </w:hyperlink>
      <w:r w:rsidRPr="007F5DD1">
        <w:rPr>
          <w:rFonts w:ascii="Georgia" w:hAnsi="Georgia"/>
          <w:color w:val="000000"/>
          <w:sz w:val="24"/>
          <w:szCs w:val="24"/>
        </w:rPr>
        <w:t xml:space="preserve">  These </w:t>
      </w:r>
      <w:r w:rsidR="000572EE">
        <w:rPr>
          <w:rFonts w:ascii="Georgia" w:hAnsi="Georgia"/>
          <w:color w:val="000000"/>
          <w:sz w:val="24"/>
          <w:szCs w:val="24"/>
        </w:rPr>
        <w:t xml:space="preserve">guidelines </w:t>
      </w:r>
      <w:r w:rsidRPr="007F5DD1">
        <w:rPr>
          <w:rFonts w:ascii="Georgia" w:hAnsi="Georgia"/>
          <w:color w:val="000000"/>
          <w:sz w:val="24"/>
          <w:szCs w:val="24"/>
        </w:rPr>
        <w:t>include:</w:t>
      </w:r>
    </w:p>
    <w:p w14:paraId="17A8A173" w14:textId="3B0DF7DC" w:rsidR="005D139F" w:rsidRPr="007F5DD1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 xml:space="preserve">Daily </w:t>
      </w:r>
      <w:r w:rsidRPr="00D46A33">
        <w:rPr>
          <w:rFonts w:ascii="Georgia" w:hAnsi="Georgia"/>
          <w:sz w:val="24"/>
          <w:szCs w:val="24"/>
        </w:rPr>
        <w:t>self-monitoring</w:t>
      </w:r>
      <w:r w:rsidRPr="007F5DD1">
        <w:rPr>
          <w:rFonts w:ascii="Georgia" w:hAnsi="Georgia"/>
          <w:color w:val="000000"/>
          <w:sz w:val="24"/>
          <w:szCs w:val="24"/>
        </w:rPr>
        <w:t xml:space="preserve"> for symptoms </w:t>
      </w:r>
    </w:p>
    <w:p w14:paraId="3B466D14" w14:textId="4D69645F" w:rsidR="005D139F" w:rsidRPr="007F5DD1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Social Distancing of at least 6 feet</w:t>
      </w:r>
    </w:p>
    <w:p w14:paraId="17D369DE" w14:textId="7F3F0F33" w:rsidR="005D139F" w:rsidRPr="007F5DD1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Frequent cleaning of your workspace</w:t>
      </w:r>
    </w:p>
    <w:p w14:paraId="249115B5" w14:textId="6D663113" w:rsidR="005D139F" w:rsidRPr="007F5DD1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Use of face coverings in common areas (1 reusable and washable face covering will be provided by the university)</w:t>
      </w:r>
    </w:p>
    <w:p w14:paraId="04759181" w14:textId="1DD7CBD1" w:rsidR="005D139F" w:rsidRPr="00F315BE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Wash your hands frequently</w:t>
      </w:r>
    </w:p>
    <w:p w14:paraId="5B545528" w14:textId="77777777" w:rsidR="00F315BE" w:rsidRDefault="00F315BE" w:rsidP="00F315BE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</w:p>
    <w:p w14:paraId="058A0458" w14:textId="3B0A0A0E" w:rsidR="00F315BE" w:rsidRDefault="00F315BE" w:rsidP="00F315BE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F315BE">
        <w:rPr>
          <w:rFonts w:ascii="Georgia" w:eastAsia="Times New Roman" w:hAnsi="Georgia"/>
          <w:color w:val="000000"/>
          <w:sz w:val="24"/>
          <w:szCs w:val="24"/>
        </w:rPr>
        <w:t xml:space="preserve">It is imperative that if you ever display symptoms, you </w:t>
      </w:r>
      <w:r>
        <w:rPr>
          <w:rFonts w:ascii="Georgia" w:eastAsia="Times New Roman" w:hAnsi="Georgia"/>
          <w:color w:val="000000"/>
          <w:sz w:val="24"/>
          <w:szCs w:val="24"/>
        </w:rPr>
        <w:t>must</w:t>
      </w:r>
      <w:r w:rsidRPr="00F315BE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/>
          <w:color w:val="000000"/>
          <w:sz w:val="24"/>
          <w:szCs w:val="24"/>
        </w:rPr>
        <w:t>contact</w:t>
      </w:r>
      <w:r w:rsidRPr="00F315BE">
        <w:rPr>
          <w:rFonts w:ascii="Georgia" w:eastAsia="Times New Roman" w:hAnsi="Georgia"/>
          <w:color w:val="000000"/>
          <w:sz w:val="24"/>
          <w:szCs w:val="24"/>
        </w:rPr>
        <w:t xml:space="preserve"> your supervisor to inform them you are unable to come to work due to illness and then contact your health care provider.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 </w:t>
      </w:r>
      <w:r w:rsidRPr="00F315BE">
        <w:rPr>
          <w:rFonts w:ascii="Georgia" w:eastAsia="Times New Roman" w:hAnsi="Georgia"/>
          <w:color w:val="000000"/>
          <w:sz w:val="24"/>
          <w:szCs w:val="24"/>
        </w:rPr>
        <w:t xml:space="preserve">You can also call the 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university’s </w:t>
      </w:r>
      <w:r w:rsidRPr="00F315BE">
        <w:rPr>
          <w:rFonts w:ascii="Georgia" w:eastAsia="Times New Roman" w:hAnsi="Georgia"/>
          <w:color w:val="000000"/>
          <w:sz w:val="24"/>
          <w:szCs w:val="24"/>
        </w:rPr>
        <w:t>COVID-19 hotline at 803-576-8511</w:t>
      </w:r>
      <w:r>
        <w:rPr>
          <w:rFonts w:ascii="Georgia" w:eastAsia="Times New Roman" w:hAnsi="Georgia"/>
          <w:color w:val="000000"/>
          <w:sz w:val="24"/>
          <w:szCs w:val="24"/>
        </w:rPr>
        <w:t>.</w:t>
      </w:r>
    </w:p>
    <w:p w14:paraId="3CF93359" w14:textId="77777777" w:rsidR="00286814" w:rsidRDefault="00286814" w:rsidP="00F315BE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</w:p>
    <w:p w14:paraId="7AB2DEC6" w14:textId="2741779C" w:rsidR="005D139F" w:rsidRDefault="00D46A33" w:rsidP="005D139F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  <w:hyperlink r:id="rId6" w:history="1">
        <w:r w:rsidR="00286814" w:rsidRPr="00D46A33">
          <w:rPr>
            <w:rStyle w:val="Hyperlink"/>
            <w:rFonts w:ascii="Georgia" w:hAnsi="Georgia"/>
            <w:sz w:val="24"/>
            <w:szCs w:val="24"/>
          </w:rPr>
          <w:t>Testing for COVID-19</w:t>
        </w:r>
      </w:hyperlink>
      <w:r w:rsidR="00286814" w:rsidRPr="00E458AA">
        <w:rPr>
          <w:rFonts w:ascii="Georgia" w:hAnsi="Georgia"/>
          <w:sz w:val="24"/>
          <w:szCs w:val="24"/>
        </w:rPr>
        <w:t xml:space="preserve"> is strongly encouraged and recommended </w:t>
      </w:r>
      <w:r w:rsidR="00286814">
        <w:rPr>
          <w:rFonts w:ascii="Georgia" w:hAnsi="Georgia"/>
          <w:sz w:val="24"/>
          <w:szCs w:val="24"/>
        </w:rPr>
        <w:t>for all personnel who are working on campus</w:t>
      </w:r>
      <w:r w:rsidR="00286814" w:rsidRPr="00E458AA">
        <w:rPr>
          <w:rFonts w:ascii="Georgia" w:hAnsi="Georgia"/>
          <w:sz w:val="24"/>
          <w:szCs w:val="24"/>
        </w:rPr>
        <w:t xml:space="preserve">.  Testing is provided through the Student Health Services.  </w:t>
      </w:r>
      <w:r w:rsidR="00333A38" w:rsidRPr="00E01C85">
        <w:rPr>
          <w:rFonts w:ascii="Georgia" w:hAnsi="Georgia"/>
          <w:iCs/>
          <w:sz w:val="24"/>
          <w:szCs w:val="24"/>
        </w:rPr>
        <w:t xml:space="preserve">There is no </w:t>
      </w:r>
      <w:r w:rsidR="00333A38">
        <w:rPr>
          <w:rFonts w:ascii="Georgia" w:hAnsi="Georgia"/>
          <w:iCs/>
          <w:sz w:val="24"/>
          <w:szCs w:val="24"/>
        </w:rPr>
        <w:t>cost to faculty and staff</w:t>
      </w:r>
      <w:r w:rsidR="00333A38" w:rsidRPr="00E01C85">
        <w:rPr>
          <w:rFonts w:ascii="Georgia" w:hAnsi="Georgia"/>
          <w:iCs/>
          <w:sz w:val="24"/>
          <w:szCs w:val="24"/>
        </w:rPr>
        <w:t xml:space="preserve"> for </w:t>
      </w:r>
      <w:r w:rsidR="00333A38">
        <w:rPr>
          <w:rFonts w:ascii="Georgia" w:hAnsi="Georgia"/>
          <w:iCs/>
          <w:sz w:val="24"/>
          <w:szCs w:val="24"/>
        </w:rPr>
        <w:t xml:space="preserve">this </w:t>
      </w:r>
      <w:r w:rsidR="00333A38" w:rsidRPr="00E01C85">
        <w:rPr>
          <w:rFonts w:ascii="Georgia" w:hAnsi="Georgia"/>
          <w:iCs/>
          <w:sz w:val="24"/>
          <w:szCs w:val="24"/>
        </w:rPr>
        <w:t xml:space="preserve">testing, </w:t>
      </w:r>
      <w:r w:rsidR="00333A38">
        <w:rPr>
          <w:rFonts w:ascii="Georgia" w:hAnsi="Georgia"/>
          <w:iCs/>
          <w:sz w:val="24"/>
          <w:szCs w:val="24"/>
        </w:rPr>
        <w:t xml:space="preserve">but it will be charged to </w:t>
      </w:r>
      <w:r w:rsidR="00333A38">
        <w:rPr>
          <w:rFonts w:ascii="Georgia" w:hAnsi="Georgia"/>
          <w:iCs/>
          <w:sz w:val="24"/>
          <w:szCs w:val="24"/>
        </w:rPr>
        <w:lastRenderedPageBreak/>
        <w:t>your insurance provider, if available</w:t>
      </w:r>
      <w:r w:rsidR="00333A38" w:rsidRPr="00E458AA">
        <w:rPr>
          <w:rFonts w:ascii="Georgia" w:eastAsia="Times New Roman" w:hAnsi="Georgia"/>
          <w:color w:val="000000"/>
          <w:sz w:val="24"/>
          <w:szCs w:val="24"/>
        </w:rPr>
        <w:t xml:space="preserve">. Employees will need to bring their </w:t>
      </w:r>
      <w:proofErr w:type="spellStart"/>
      <w:r w:rsidR="00333A38">
        <w:rPr>
          <w:rFonts w:ascii="Georgia" w:eastAsia="Times New Roman" w:hAnsi="Georgia"/>
          <w:color w:val="000000"/>
          <w:sz w:val="24"/>
          <w:szCs w:val="24"/>
        </w:rPr>
        <w:t>CarolinaCard</w:t>
      </w:r>
      <w:proofErr w:type="spellEnd"/>
      <w:r w:rsidR="00333A38">
        <w:rPr>
          <w:rFonts w:ascii="Georgia" w:eastAsia="Times New Roman" w:hAnsi="Georgia"/>
          <w:color w:val="000000"/>
          <w:sz w:val="24"/>
          <w:szCs w:val="24"/>
        </w:rPr>
        <w:t xml:space="preserve">, </w:t>
      </w:r>
      <w:r w:rsidR="00333A38" w:rsidRPr="00E458AA">
        <w:rPr>
          <w:rFonts w:ascii="Georgia" w:eastAsia="Times New Roman" w:hAnsi="Georgia"/>
          <w:color w:val="000000"/>
          <w:sz w:val="24"/>
          <w:szCs w:val="24"/>
        </w:rPr>
        <w:t xml:space="preserve">insurance card </w:t>
      </w:r>
      <w:r w:rsidR="00333A38">
        <w:rPr>
          <w:rFonts w:ascii="Georgia" w:eastAsia="Times New Roman" w:hAnsi="Georgia"/>
          <w:color w:val="000000"/>
          <w:sz w:val="24"/>
          <w:szCs w:val="24"/>
        </w:rPr>
        <w:t xml:space="preserve">(if available) </w:t>
      </w:r>
      <w:r w:rsidR="00333A38" w:rsidRPr="00E458AA">
        <w:rPr>
          <w:rFonts w:ascii="Georgia" w:eastAsia="Times New Roman" w:hAnsi="Georgia"/>
          <w:color w:val="000000"/>
          <w:sz w:val="24"/>
          <w:szCs w:val="24"/>
        </w:rPr>
        <w:t>and photo identification.</w:t>
      </w:r>
    </w:p>
    <w:p w14:paraId="5EB1983C" w14:textId="77777777" w:rsidR="00333A38" w:rsidRPr="007F5DD1" w:rsidRDefault="00333A38" w:rsidP="005D139F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</w:p>
    <w:p w14:paraId="0E105DAE" w14:textId="6791316E" w:rsidR="005D139F" w:rsidRPr="007F5DD1" w:rsidRDefault="00267C25" w:rsidP="005D139F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P</w:t>
      </w:r>
      <w:r w:rsidR="005D139F" w:rsidRPr="007F5DD1">
        <w:rPr>
          <w:rFonts w:ascii="Georgia" w:eastAsia="Times New Roman" w:hAnsi="Georgia"/>
          <w:color w:val="000000"/>
          <w:sz w:val="24"/>
          <w:szCs w:val="24"/>
        </w:rPr>
        <w:t>lease watch the following videos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 and read how to wear and take off face coverings listed</w:t>
      </w:r>
      <w:r w:rsidR="00B55DB0" w:rsidRPr="007F5DD1">
        <w:rPr>
          <w:rFonts w:ascii="Georgia" w:eastAsia="Times New Roman" w:hAnsi="Georgia"/>
          <w:color w:val="000000"/>
          <w:sz w:val="24"/>
          <w:szCs w:val="24"/>
        </w:rPr>
        <w:t xml:space="preserve"> below</w:t>
      </w:r>
      <w:r w:rsidR="005D139F" w:rsidRPr="007F5DD1">
        <w:rPr>
          <w:rFonts w:ascii="Georgia" w:eastAsia="Times New Roman" w:hAnsi="Georgia"/>
          <w:color w:val="000000"/>
          <w:sz w:val="24"/>
          <w:szCs w:val="24"/>
        </w:rPr>
        <w:t>.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="005D139F" w:rsidRPr="007F5DD1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="00B55DB0" w:rsidRPr="007F5DD1">
        <w:rPr>
          <w:rFonts w:ascii="Georgia" w:eastAsia="Times New Roman" w:hAnsi="Georgia"/>
          <w:color w:val="000000"/>
          <w:sz w:val="24"/>
          <w:szCs w:val="24"/>
        </w:rPr>
        <w:t>After you have watched the videos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 and read about face coverings</w:t>
      </w:r>
      <w:r w:rsidR="00B55DB0" w:rsidRPr="007F5DD1">
        <w:rPr>
          <w:rFonts w:ascii="Georgia" w:eastAsia="Times New Roman" w:hAnsi="Georgia"/>
          <w:color w:val="000000"/>
          <w:sz w:val="24"/>
          <w:szCs w:val="24"/>
        </w:rPr>
        <w:t>, please sign the bottom of the letter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 and return </w:t>
      </w:r>
      <w:r w:rsidR="00604249">
        <w:rPr>
          <w:rFonts w:ascii="Georgia" w:eastAsia="Times New Roman" w:hAnsi="Georgia"/>
          <w:color w:val="000000"/>
          <w:sz w:val="24"/>
          <w:szCs w:val="24"/>
        </w:rPr>
        <w:t xml:space="preserve">no later than </w:t>
      </w:r>
      <w:r w:rsidR="00604249" w:rsidRPr="00604249">
        <w:rPr>
          <w:rFonts w:ascii="Georgia" w:eastAsia="Times New Roman" w:hAnsi="Georgia"/>
          <w:color w:val="2E74B5" w:themeColor="accent5" w:themeShade="BF"/>
          <w:sz w:val="24"/>
          <w:szCs w:val="24"/>
        </w:rPr>
        <w:t xml:space="preserve">{Date, recommend June 1, 2020} 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to </w:t>
      </w:r>
      <w:r w:rsidR="007F5DD1" w:rsidRPr="007F5DD1">
        <w:rPr>
          <w:rFonts w:ascii="Georgia" w:eastAsia="Times New Roman" w:hAnsi="Georgia"/>
          <w:color w:val="2E74B5" w:themeColor="accent5" w:themeShade="BF"/>
          <w:sz w:val="24"/>
          <w:szCs w:val="24"/>
        </w:rPr>
        <w:t>{Department contact information}</w:t>
      </w:r>
      <w:r w:rsidR="00B55DB0" w:rsidRPr="007F5DD1">
        <w:rPr>
          <w:rFonts w:ascii="Georgia" w:eastAsia="Times New Roman" w:hAnsi="Georgia"/>
          <w:color w:val="000000"/>
          <w:sz w:val="24"/>
          <w:szCs w:val="24"/>
        </w:rPr>
        <w:t xml:space="preserve">.  </w:t>
      </w:r>
    </w:p>
    <w:p w14:paraId="27D89BE6" w14:textId="5491D0E3" w:rsidR="00B55DB0" w:rsidRPr="007F5DD1" w:rsidRDefault="00B55DB0" w:rsidP="005D139F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eastAsia="Times New Roman" w:hAnsi="Georgia"/>
          <w:color w:val="000000"/>
          <w:sz w:val="24"/>
          <w:szCs w:val="24"/>
        </w:rPr>
        <w:tab/>
      </w:r>
    </w:p>
    <w:p w14:paraId="79077857" w14:textId="038F34B4" w:rsidR="00B55DB0" w:rsidRPr="007F5DD1" w:rsidRDefault="00D46A33" w:rsidP="00B55DB0">
      <w:pPr>
        <w:pStyle w:val="ListParagraph"/>
        <w:numPr>
          <w:ilvl w:val="0"/>
          <w:numId w:val="4"/>
        </w:numPr>
        <w:spacing w:after="0"/>
        <w:ind w:left="1440"/>
        <w:rPr>
          <w:rFonts w:ascii="Georgia" w:eastAsia="Times New Roman" w:hAnsi="Georgia"/>
          <w:color w:val="000000"/>
          <w:sz w:val="24"/>
          <w:szCs w:val="24"/>
        </w:rPr>
      </w:pPr>
      <w:hyperlink r:id="rId7" w:history="1">
        <w:r w:rsidR="00B55DB0" w:rsidRPr="007F5DD1">
          <w:rPr>
            <w:rStyle w:val="Hyperlink"/>
            <w:rFonts w:ascii="Georgia" w:eastAsia="Times New Roman" w:hAnsi="Georgia"/>
            <w:sz w:val="24"/>
            <w:szCs w:val="24"/>
          </w:rPr>
          <w:t>Handwashing</w:t>
        </w:r>
      </w:hyperlink>
    </w:p>
    <w:p w14:paraId="0E996B00" w14:textId="3FB507A6" w:rsidR="00B55DB0" w:rsidRPr="007F5DD1" w:rsidRDefault="00D46A33" w:rsidP="009E291F">
      <w:pPr>
        <w:pStyle w:val="ListParagraph"/>
        <w:numPr>
          <w:ilvl w:val="0"/>
          <w:numId w:val="4"/>
        </w:numPr>
        <w:spacing w:after="0"/>
        <w:ind w:left="1440"/>
        <w:rPr>
          <w:rFonts w:ascii="Georgia" w:eastAsia="Times New Roman" w:hAnsi="Georgia"/>
          <w:color w:val="000000"/>
          <w:sz w:val="24"/>
          <w:szCs w:val="24"/>
        </w:rPr>
      </w:pPr>
      <w:hyperlink r:id="rId8" w:history="1">
        <w:r w:rsidR="00B55DB0" w:rsidRPr="007F5DD1">
          <w:rPr>
            <w:rStyle w:val="Hyperlink"/>
            <w:rFonts w:ascii="Georgia" w:eastAsia="Times New Roman" w:hAnsi="Georgia"/>
            <w:sz w:val="24"/>
            <w:szCs w:val="24"/>
          </w:rPr>
          <w:t>Stop the Spread of Germs</w:t>
        </w:r>
      </w:hyperlink>
    </w:p>
    <w:p w14:paraId="31B7F865" w14:textId="336E340C" w:rsidR="009E291F" w:rsidRPr="007F5DD1" w:rsidRDefault="00D46A33" w:rsidP="00B55DB0">
      <w:pPr>
        <w:pStyle w:val="ListParagraph"/>
        <w:numPr>
          <w:ilvl w:val="0"/>
          <w:numId w:val="4"/>
        </w:numPr>
        <w:spacing w:after="0"/>
        <w:ind w:left="1440"/>
        <w:rPr>
          <w:rFonts w:ascii="Georgia" w:eastAsia="Times New Roman" w:hAnsi="Georgia"/>
          <w:color w:val="000000"/>
          <w:sz w:val="24"/>
          <w:szCs w:val="24"/>
        </w:rPr>
      </w:pPr>
      <w:hyperlink r:id="rId9" w:history="1">
        <w:r w:rsidR="009E291F" w:rsidRPr="007F5DD1">
          <w:rPr>
            <w:rStyle w:val="Hyperlink"/>
            <w:rFonts w:ascii="Georgia" w:eastAsia="Times New Roman" w:hAnsi="Georgia"/>
            <w:sz w:val="24"/>
            <w:szCs w:val="24"/>
          </w:rPr>
          <w:t>Face Coverings</w:t>
        </w:r>
      </w:hyperlink>
    </w:p>
    <w:p w14:paraId="63EA17D2" w14:textId="77777777" w:rsidR="005D139F" w:rsidRPr="007F5DD1" w:rsidRDefault="005D139F" w:rsidP="005D139F">
      <w:pPr>
        <w:rPr>
          <w:rFonts w:ascii="Georgia" w:eastAsia="Times New Roman" w:hAnsi="Georgia"/>
          <w:color w:val="000000"/>
          <w:sz w:val="24"/>
          <w:szCs w:val="24"/>
        </w:rPr>
      </w:pPr>
    </w:p>
    <w:p w14:paraId="50D1BBAA" w14:textId="0FD9BCB4" w:rsidR="00154689" w:rsidRPr="007F5DD1" w:rsidRDefault="00154689" w:rsidP="00154689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 xml:space="preserve">As we navigate these uncertain times, the most important thing is that we do it together. We will come out of this stronger than before. We can’t do this as individuals -- we must do this as a team. If you have any questions or feedback, please feel free to reach out to </w:t>
      </w:r>
      <w:r w:rsidR="007F5DD1" w:rsidRPr="007F5DD1">
        <w:rPr>
          <w:rFonts w:ascii="Georgia" w:hAnsi="Georgia"/>
          <w:color w:val="2E74B5" w:themeColor="accent5" w:themeShade="BF"/>
          <w:sz w:val="24"/>
          <w:szCs w:val="24"/>
        </w:rPr>
        <w:t>{Department contact information}</w:t>
      </w:r>
      <w:r w:rsidR="007F5DD1">
        <w:rPr>
          <w:rFonts w:ascii="Georgia" w:hAnsi="Georgia"/>
          <w:sz w:val="24"/>
          <w:szCs w:val="24"/>
        </w:rPr>
        <w:t>.</w:t>
      </w:r>
    </w:p>
    <w:p w14:paraId="77E05D66" w14:textId="62B152A5" w:rsidR="005D139F" w:rsidRPr="007F5DD1" w:rsidRDefault="005D139F" w:rsidP="00154689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Stay safe,</w:t>
      </w:r>
    </w:p>
    <w:p w14:paraId="4EDF24CE" w14:textId="453B7509" w:rsidR="005D139F" w:rsidRPr="007F5DD1" w:rsidRDefault="007F5DD1" w:rsidP="00154689">
      <w:pPr>
        <w:rPr>
          <w:rFonts w:ascii="Georgia" w:hAnsi="Georgia"/>
          <w:color w:val="2E74B5" w:themeColor="accent5" w:themeShade="BF"/>
          <w:sz w:val="24"/>
          <w:szCs w:val="24"/>
        </w:rPr>
      </w:pPr>
      <w:r w:rsidRPr="007F5DD1">
        <w:rPr>
          <w:rFonts w:ascii="Georgia" w:hAnsi="Georgia"/>
          <w:color w:val="2E74B5" w:themeColor="accent5" w:themeShade="BF"/>
          <w:sz w:val="24"/>
          <w:szCs w:val="24"/>
        </w:rPr>
        <w:t>{Department Signature}</w:t>
      </w:r>
    </w:p>
    <w:p w14:paraId="0CB91ADF" w14:textId="34489356" w:rsidR="00154689" w:rsidRDefault="00154689" w:rsidP="00154689">
      <w:pPr>
        <w:rPr>
          <w:rFonts w:ascii="Georgia" w:hAnsi="Georgia"/>
          <w:sz w:val="24"/>
          <w:szCs w:val="24"/>
        </w:rPr>
      </w:pPr>
    </w:p>
    <w:p w14:paraId="45BA881B" w14:textId="77777777" w:rsidR="00611E32" w:rsidRDefault="00611E32" w:rsidP="00154689">
      <w:pPr>
        <w:rPr>
          <w:rFonts w:ascii="Georgia" w:hAnsi="Georgia"/>
          <w:sz w:val="24"/>
          <w:szCs w:val="24"/>
        </w:rPr>
      </w:pPr>
    </w:p>
    <w:p w14:paraId="20044F73" w14:textId="6068A7DF" w:rsidR="00611E32" w:rsidRPr="00611E32" w:rsidRDefault="00611E32" w:rsidP="00154689">
      <w:pPr>
        <w:rPr>
          <w:rFonts w:ascii="Georgia" w:hAnsi="Georgia"/>
          <w:sz w:val="24"/>
          <w:szCs w:val="24"/>
          <w:u w:val="single"/>
        </w:rPr>
      </w:pPr>
      <w:r w:rsidRPr="00611E32">
        <w:rPr>
          <w:rFonts w:ascii="Georgia" w:hAnsi="Georgia"/>
          <w:sz w:val="24"/>
          <w:szCs w:val="24"/>
          <w:u w:val="single"/>
        </w:rPr>
        <w:t>EMPLOYEE CERTIFICATION</w:t>
      </w:r>
    </w:p>
    <w:p w14:paraId="5F49182B" w14:textId="29FCFF96" w:rsidR="00154689" w:rsidRDefault="005D139F" w:rsidP="00154689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I have watched the videos listed above</w:t>
      </w:r>
      <w:r w:rsidR="009E291F" w:rsidRPr="007F5DD1">
        <w:rPr>
          <w:rFonts w:ascii="Georgia" w:hAnsi="Georgia"/>
          <w:sz w:val="24"/>
          <w:szCs w:val="24"/>
        </w:rPr>
        <w:t>, read the Face Coverings tutorial</w:t>
      </w:r>
      <w:r w:rsidR="00611E32">
        <w:rPr>
          <w:rFonts w:ascii="Georgia" w:hAnsi="Georgia"/>
          <w:sz w:val="24"/>
          <w:szCs w:val="24"/>
        </w:rPr>
        <w:t>,</w:t>
      </w:r>
      <w:r w:rsidR="009E291F" w:rsidRPr="007F5DD1">
        <w:rPr>
          <w:rFonts w:ascii="Georgia" w:hAnsi="Georgia"/>
          <w:sz w:val="24"/>
          <w:szCs w:val="24"/>
        </w:rPr>
        <w:t xml:space="preserve"> and the Return to Workplace Guidelines</w:t>
      </w:r>
      <w:r w:rsidRPr="007F5DD1">
        <w:rPr>
          <w:rFonts w:ascii="Georgia" w:hAnsi="Georgia"/>
          <w:sz w:val="24"/>
          <w:szCs w:val="24"/>
        </w:rPr>
        <w:t>.</w:t>
      </w:r>
    </w:p>
    <w:p w14:paraId="69E5F4B5" w14:textId="77777777" w:rsidR="00611E32" w:rsidRDefault="00611E32" w:rsidP="00154689">
      <w:pPr>
        <w:rPr>
          <w:rFonts w:ascii="Georgia" w:hAnsi="Georgia"/>
          <w:sz w:val="24"/>
          <w:szCs w:val="24"/>
        </w:rPr>
      </w:pPr>
    </w:p>
    <w:p w14:paraId="35E9AE14" w14:textId="77777777" w:rsidR="00611E32" w:rsidRPr="007F5DD1" w:rsidRDefault="00611E32" w:rsidP="00154689">
      <w:pPr>
        <w:rPr>
          <w:rFonts w:ascii="Georgia" w:hAnsi="Georgia"/>
          <w:sz w:val="24"/>
          <w:szCs w:val="24"/>
        </w:rPr>
      </w:pPr>
    </w:p>
    <w:p w14:paraId="2BA6E305" w14:textId="4236A73C" w:rsidR="005D139F" w:rsidRPr="007F5DD1" w:rsidRDefault="00611E32" w:rsidP="005D139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</w:t>
      </w:r>
      <w:r w:rsidR="005D139F" w:rsidRPr="007F5DD1">
        <w:rPr>
          <w:rFonts w:ascii="Georgia" w:hAnsi="Georgia"/>
          <w:sz w:val="24"/>
          <w:szCs w:val="24"/>
        </w:rPr>
        <w:t>___</w:t>
      </w:r>
      <w:r w:rsidR="005D139F" w:rsidRPr="007F5DD1">
        <w:rPr>
          <w:rFonts w:ascii="Georgia" w:hAnsi="Georgia"/>
          <w:sz w:val="24"/>
          <w:szCs w:val="24"/>
        </w:rPr>
        <w:tab/>
      </w:r>
      <w:r w:rsidR="005D139F" w:rsidRPr="007F5DD1">
        <w:rPr>
          <w:rFonts w:ascii="Georgia" w:hAnsi="Georgia"/>
          <w:sz w:val="24"/>
          <w:szCs w:val="24"/>
        </w:rPr>
        <w:tab/>
        <w:t>______________________</w:t>
      </w:r>
    </w:p>
    <w:p w14:paraId="2A048E02" w14:textId="4221A926" w:rsidR="005D139F" w:rsidRPr="007F5DD1" w:rsidRDefault="005D139F" w:rsidP="005D139F">
      <w:pPr>
        <w:spacing w:after="0"/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Name</w:t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  <w:t>Date</w:t>
      </w:r>
    </w:p>
    <w:p w14:paraId="19195A5A" w14:textId="77777777" w:rsidR="00154689" w:rsidRPr="007F5DD1" w:rsidRDefault="00154689" w:rsidP="005D139F">
      <w:pPr>
        <w:spacing w:after="0"/>
        <w:rPr>
          <w:rFonts w:ascii="Georgia" w:hAnsi="Georgia"/>
          <w:sz w:val="24"/>
          <w:szCs w:val="24"/>
        </w:rPr>
      </w:pPr>
    </w:p>
    <w:p w14:paraId="7CABF041" w14:textId="77777777" w:rsidR="00154689" w:rsidRPr="007F5DD1" w:rsidRDefault="00154689" w:rsidP="005D139F">
      <w:pPr>
        <w:spacing w:after="0"/>
        <w:rPr>
          <w:rFonts w:ascii="Georgia" w:hAnsi="Georgia"/>
          <w:sz w:val="24"/>
          <w:szCs w:val="24"/>
        </w:rPr>
      </w:pPr>
    </w:p>
    <w:p w14:paraId="52D2BB10" w14:textId="795F42E1" w:rsidR="00154689" w:rsidRPr="007F5DD1" w:rsidRDefault="00154689">
      <w:pPr>
        <w:rPr>
          <w:rFonts w:ascii="Georgia" w:hAnsi="Georgia"/>
          <w:sz w:val="24"/>
          <w:szCs w:val="24"/>
        </w:rPr>
      </w:pPr>
    </w:p>
    <w:p w14:paraId="5695AB6C" w14:textId="77777777" w:rsidR="00154689" w:rsidRPr="007F5DD1" w:rsidRDefault="00154689">
      <w:pPr>
        <w:rPr>
          <w:rFonts w:ascii="Georgia" w:hAnsi="Georgia"/>
          <w:sz w:val="24"/>
          <w:szCs w:val="24"/>
        </w:rPr>
      </w:pPr>
    </w:p>
    <w:p w14:paraId="0AAF9DD7" w14:textId="03B487C6" w:rsidR="00952383" w:rsidRPr="007F5DD1" w:rsidRDefault="00952383">
      <w:pPr>
        <w:rPr>
          <w:rFonts w:ascii="Georgia" w:hAnsi="Georgia"/>
          <w:sz w:val="24"/>
          <w:szCs w:val="24"/>
        </w:rPr>
      </w:pPr>
    </w:p>
    <w:p w14:paraId="4A78246F" w14:textId="7E1A8D9D" w:rsidR="0093059E" w:rsidRPr="007F5DD1" w:rsidRDefault="0093059E">
      <w:pPr>
        <w:rPr>
          <w:rFonts w:ascii="Georgia" w:hAnsi="Georgia"/>
          <w:sz w:val="24"/>
          <w:szCs w:val="24"/>
        </w:rPr>
      </w:pPr>
    </w:p>
    <w:p w14:paraId="67CE3586" w14:textId="77777777" w:rsidR="0093059E" w:rsidRPr="007F5DD1" w:rsidRDefault="0093059E">
      <w:pPr>
        <w:rPr>
          <w:rFonts w:ascii="Georgia" w:hAnsi="Georgia"/>
          <w:sz w:val="24"/>
          <w:szCs w:val="24"/>
        </w:rPr>
      </w:pPr>
    </w:p>
    <w:p w14:paraId="5266F235" w14:textId="77777777" w:rsidR="00952383" w:rsidRPr="007F5DD1" w:rsidRDefault="00952383">
      <w:pPr>
        <w:rPr>
          <w:rFonts w:ascii="Georgia" w:hAnsi="Georgia"/>
          <w:sz w:val="24"/>
          <w:szCs w:val="24"/>
        </w:rPr>
      </w:pPr>
    </w:p>
    <w:p w14:paraId="50A3E86D" w14:textId="77777777" w:rsidR="00952383" w:rsidRPr="007F5DD1" w:rsidRDefault="00952383">
      <w:pPr>
        <w:rPr>
          <w:rFonts w:ascii="Georgia" w:hAnsi="Georgia"/>
          <w:sz w:val="24"/>
          <w:szCs w:val="24"/>
        </w:rPr>
      </w:pPr>
    </w:p>
    <w:sectPr w:rsidR="00952383" w:rsidRPr="007F5DD1" w:rsidSect="005D139F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6607"/>
    <w:multiLevelType w:val="hybridMultilevel"/>
    <w:tmpl w:val="F7087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5092F"/>
    <w:multiLevelType w:val="hybridMultilevel"/>
    <w:tmpl w:val="929AA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96142D"/>
    <w:multiLevelType w:val="hybridMultilevel"/>
    <w:tmpl w:val="6CBA94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E10848"/>
    <w:multiLevelType w:val="hybridMultilevel"/>
    <w:tmpl w:val="A598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383"/>
    <w:rsid w:val="000001A5"/>
    <w:rsid w:val="000572EE"/>
    <w:rsid w:val="00154689"/>
    <w:rsid w:val="00267C25"/>
    <w:rsid w:val="00286814"/>
    <w:rsid w:val="002B791C"/>
    <w:rsid w:val="00301005"/>
    <w:rsid w:val="00333A38"/>
    <w:rsid w:val="003575E2"/>
    <w:rsid w:val="004B3FDE"/>
    <w:rsid w:val="00503103"/>
    <w:rsid w:val="005D139F"/>
    <w:rsid w:val="00604249"/>
    <w:rsid w:val="00611E32"/>
    <w:rsid w:val="007C4203"/>
    <w:rsid w:val="007F5DD1"/>
    <w:rsid w:val="008B0BA2"/>
    <w:rsid w:val="0093059E"/>
    <w:rsid w:val="00952383"/>
    <w:rsid w:val="009E291F"/>
    <w:rsid w:val="00B55DB0"/>
    <w:rsid w:val="00D46A33"/>
    <w:rsid w:val="00F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0F78"/>
  <w15:docId w15:val="{8219ACB5-0F66-47CA-8F50-CA2E1575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29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ideo/covid19/downloadable-videos/COVID-19-Stop-the-Spread-of-Germs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video/covid19/downloadable-videos/306898_WYKTK_Handwashing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.edu/about/offices_and_divisions/student_health_services/medical-services/covid-19/covid19_testing/on-campus_testing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.edu/safety/coronavirus/employee-policies-procedures/guidelines_for_returning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downloads/cloth-face-cover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OGOREK, BELINDA</dc:creator>
  <cp:lastModifiedBy>BROWN, SONYA</cp:lastModifiedBy>
  <cp:revision>2</cp:revision>
  <dcterms:created xsi:type="dcterms:W3CDTF">2020-10-09T20:00:00Z</dcterms:created>
  <dcterms:modified xsi:type="dcterms:W3CDTF">2020-10-09T20:00:00Z</dcterms:modified>
</cp:coreProperties>
</file>