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CellMar>
          <w:top w:w="115" w:type="dxa"/>
          <w:bottom w:w="115" w:type="dxa"/>
        </w:tblCellMar>
        <w:tblLook w:val="04A0" w:firstRow="1" w:lastRow="0" w:firstColumn="1" w:lastColumn="0" w:noHBand="0" w:noVBand="1"/>
      </w:tblPr>
      <w:tblGrid>
        <w:gridCol w:w="5395"/>
        <w:gridCol w:w="5395"/>
      </w:tblGrid>
      <w:tr w:rsidR="00606700" w:rsidRPr="00606700" w14:paraId="1FAA1D43" w14:textId="77777777" w:rsidTr="00606700">
        <w:tc>
          <w:tcPr>
            <w:tcW w:w="2500" w:type="pct"/>
            <w:vAlign w:val="center"/>
          </w:tcPr>
          <w:p w14:paraId="66EF8849" w14:textId="43D194DD" w:rsidR="00606700" w:rsidRPr="00606700" w:rsidRDefault="00606700" w:rsidP="00470DEF">
            <w:pPr>
              <w:jc w:val="center"/>
              <w:rPr>
                <w:rFonts w:ascii="Arial" w:hAnsi="Arial" w:cs="Arial"/>
                <w:sz w:val="32"/>
                <w:szCs w:val="32"/>
              </w:rPr>
            </w:pPr>
            <w:r w:rsidRPr="00606700">
              <w:rPr>
                <w:rFonts w:ascii="Arial" w:hAnsi="Arial" w:cs="Arial"/>
                <w:color w:val="EE0000"/>
                <w:sz w:val="32"/>
                <w:szCs w:val="32"/>
              </w:rPr>
              <w:t>Laboratory Name</w:t>
            </w:r>
          </w:p>
        </w:tc>
        <w:tc>
          <w:tcPr>
            <w:tcW w:w="2500" w:type="pct"/>
            <w:vAlign w:val="center"/>
          </w:tcPr>
          <w:p w14:paraId="0E4C4971" w14:textId="57B249F3" w:rsidR="00606700" w:rsidRPr="00606700" w:rsidRDefault="00606700" w:rsidP="00470DEF">
            <w:pPr>
              <w:jc w:val="center"/>
              <w:rPr>
                <w:rFonts w:ascii="Arial" w:hAnsi="Arial" w:cs="Arial"/>
                <w:b/>
                <w:bCs/>
                <w:sz w:val="32"/>
                <w:szCs w:val="32"/>
              </w:rPr>
            </w:pPr>
            <w:r w:rsidRPr="00606700">
              <w:rPr>
                <w:rFonts w:ascii="Arial" w:hAnsi="Arial" w:cs="Arial"/>
                <w:b/>
                <w:bCs/>
                <w:sz w:val="32"/>
                <w:szCs w:val="32"/>
              </w:rPr>
              <w:t>Standard Operating Procedure (SOP) #</w:t>
            </w:r>
            <w:r w:rsidRPr="00606700">
              <w:rPr>
                <w:rFonts w:ascii="Arial" w:hAnsi="Arial" w:cs="Arial"/>
                <w:b/>
                <w:bCs/>
                <w:color w:val="EE0000"/>
                <w:sz w:val="32"/>
                <w:szCs w:val="32"/>
              </w:rPr>
              <w:t>1</w:t>
            </w:r>
          </w:p>
        </w:tc>
      </w:tr>
    </w:tbl>
    <w:p w14:paraId="2D5E9B26" w14:textId="77777777" w:rsidR="00996BED" w:rsidRPr="00606700" w:rsidRDefault="00996BED" w:rsidP="00470DEF">
      <w:pPr>
        <w:rPr>
          <w:rFonts w:ascii="Arial" w:hAnsi="Arial" w:cs="Arial"/>
        </w:rPr>
      </w:pPr>
    </w:p>
    <w:tbl>
      <w:tblPr>
        <w:tblStyle w:val="TableGrid"/>
        <w:tblW w:w="0" w:type="auto"/>
        <w:tblLayout w:type="fixed"/>
        <w:tblCellMar>
          <w:top w:w="58" w:type="dxa"/>
          <w:bottom w:w="58" w:type="dxa"/>
        </w:tblCellMar>
        <w:tblLook w:val="04A0" w:firstRow="1" w:lastRow="0" w:firstColumn="1" w:lastColumn="0" w:noHBand="0" w:noVBand="1"/>
      </w:tblPr>
      <w:tblGrid>
        <w:gridCol w:w="2875"/>
        <w:gridCol w:w="810"/>
        <w:gridCol w:w="270"/>
        <w:gridCol w:w="1350"/>
        <w:gridCol w:w="3510"/>
        <w:gridCol w:w="1975"/>
      </w:tblGrid>
      <w:tr w:rsidR="00606700" w:rsidRPr="00BB2B18" w14:paraId="741932C4" w14:textId="77777777" w:rsidTr="009A62C5">
        <w:tc>
          <w:tcPr>
            <w:tcW w:w="3685" w:type="dxa"/>
            <w:gridSpan w:val="2"/>
            <w:vAlign w:val="center"/>
          </w:tcPr>
          <w:p w14:paraId="5AEAC260" w14:textId="107D0E6E" w:rsidR="00606700" w:rsidRPr="00BB2B18" w:rsidRDefault="00606700" w:rsidP="00ED7E16">
            <w:pPr>
              <w:rPr>
                <w:rFonts w:ascii="Arial" w:hAnsi="Arial" w:cs="Arial"/>
                <w:b/>
                <w:bCs/>
                <w:sz w:val="22"/>
                <w:szCs w:val="22"/>
              </w:rPr>
            </w:pPr>
            <w:r w:rsidRPr="00BB2B18">
              <w:rPr>
                <w:rFonts w:ascii="Arial" w:hAnsi="Arial" w:cs="Arial"/>
                <w:b/>
                <w:bCs/>
                <w:sz w:val="22"/>
                <w:szCs w:val="22"/>
              </w:rPr>
              <w:t>SOP #</w:t>
            </w:r>
            <w:r w:rsidRPr="00BB2B18">
              <w:rPr>
                <w:rFonts w:ascii="Arial" w:hAnsi="Arial" w:cs="Arial"/>
                <w:b/>
                <w:bCs/>
                <w:color w:val="EE0000"/>
                <w:sz w:val="22"/>
                <w:szCs w:val="22"/>
              </w:rPr>
              <w:t>1</w:t>
            </w:r>
          </w:p>
        </w:tc>
        <w:tc>
          <w:tcPr>
            <w:tcW w:w="7105" w:type="dxa"/>
            <w:gridSpan w:val="4"/>
            <w:vAlign w:val="center"/>
          </w:tcPr>
          <w:p w14:paraId="7B2FCEB0" w14:textId="4108C7A5" w:rsidR="00606700" w:rsidRPr="00BB2B18" w:rsidRDefault="00606700" w:rsidP="00ED7E16">
            <w:pPr>
              <w:rPr>
                <w:rFonts w:ascii="Arial" w:hAnsi="Arial" w:cs="Arial"/>
                <w:b/>
                <w:bCs/>
                <w:sz w:val="22"/>
                <w:szCs w:val="22"/>
              </w:rPr>
            </w:pPr>
            <w:r w:rsidRPr="00BB2B18">
              <w:rPr>
                <w:rFonts w:ascii="Arial" w:hAnsi="Arial" w:cs="Arial"/>
                <w:b/>
                <w:bCs/>
                <w:sz w:val="22"/>
                <w:szCs w:val="22"/>
              </w:rPr>
              <w:t xml:space="preserve">Title: </w:t>
            </w:r>
            <w:r w:rsidRPr="00BB2B18">
              <w:rPr>
                <w:rFonts w:ascii="Arial" w:hAnsi="Arial" w:cs="Arial"/>
                <w:b/>
                <w:bCs/>
                <w:color w:val="EE0000"/>
                <w:sz w:val="22"/>
                <w:szCs w:val="22"/>
              </w:rPr>
              <w:t>Title</w:t>
            </w:r>
          </w:p>
        </w:tc>
      </w:tr>
      <w:tr w:rsidR="00606700" w:rsidRPr="00BB2B18" w14:paraId="64C904D4" w14:textId="77777777" w:rsidTr="00ED7E16">
        <w:tc>
          <w:tcPr>
            <w:tcW w:w="10790" w:type="dxa"/>
            <w:gridSpan w:val="6"/>
            <w:vAlign w:val="center"/>
          </w:tcPr>
          <w:p w14:paraId="379636D1" w14:textId="77777777" w:rsidR="00606700" w:rsidRPr="00BB2B18" w:rsidRDefault="00606700" w:rsidP="00ED7E16">
            <w:pPr>
              <w:rPr>
                <w:rFonts w:ascii="Arial" w:hAnsi="Arial" w:cs="Arial"/>
                <w:sz w:val="22"/>
                <w:szCs w:val="22"/>
              </w:rPr>
            </w:pPr>
            <w:r w:rsidRPr="00BB2B18">
              <w:rPr>
                <w:rFonts w:ascii="Arial" w:hAnsi="Arial" w:cs="Arial"/>
                <w:sz w:val="22"/>
                <w:szCs w:val="22"/>
              </w:rPr>
              <w:t>Author:</w:t>
            </w:r>
          </w:p>
          <w:p w14:paraId="2699612A" w14:textId="64EC709E" w:rsidR="00606700" w:rsidRPr="00BB2B18" w:rsidRDefault="00606700" w:rsidP="00ED7E16">
            <w:pPr>
              <w:rPr>
                <w:rFonts w:ascii="Arial" w:hAnsi="Arial" w:cs="Arial"/>
                <w:sz w:val="22"/>
                <w:szCs w:val="22"/>
              </w:rPr>
            </w:pPr>
            <w:r w:rsidRPr="00BB2B18">
              <w:rPr>
                <w:rFonts w:ascii="Arial" w:hAnsi="Arial" w:cs="Arial"/>
                <w:sz w:val="22"/>
                <w:szCs w:val="22"/>
              </w:rPr>
              <w:t>Date of creation:</w:t>
            </w:r>
          </w:p>
          <w:p w14:paraId="65E963E8" w14:textId="77777777" w:rsidR="00606700" w:rsidRPr="00BB2B18" w:rsidRDefault="00606700" w:rsidP="00ED7E16">
            <w:pPr>
              <w:rPr>
                <w:rFonts w:ascii="Arial" w:hAnsi="Arial" w:cs="Arial"/>
                <w:sz w:val="22"/>
                <w:szCs w:val="22"/>
              </w:rPr>
            </w:pPr>
            <w:r w:rsidRPr="00BB2B18">
              <w:rPr>
                <w:rFonts w:ascii="Arial" w:hAnsi="Arial" w:cs="Arial"/>
                <w:sz w:val="22"/>
                <w:szCs w:val="22"/>
              </w:rPr>
              <w:t>Date of last review:</w:t>
            </w:r>
          </w:p>
          <w:p w14:paraId="5119C5E0" w14:textId="3C2420B6" w:rsidR="00ED7E16" w:rsidRPr="00BB2B18" w:rsidRDefault="00ED7E16" w:rsidP="00ED7E16">
            <w:pPr>
              <w:rPr>
                <w:rFonts w:ascii="Arial" w:hAnsi="Arial" w:cs="Arial"/>
                <w:sz w:val="22"/>
                <w:szCs w:val="22"/>
              </w:rPr>
            </w:pPr>
            <w:r w:rsidRPr="00BB2B18">
              <w:rPr>
                <w:rFonts w:ascii="Arial" w:hAnsi="Arial" w:cs="Arial"/>
                <w:sz w:val="22"/>
                <w:szCs w:val="22"/>
              </w:rPr>
              <w:t>Date of last revision:</w:t>
            </w:r>
          </w:p>
        </w:tc>
      </w:tr>
      <w:tr w:rsidR="00606700" w:rsidRPr="00BB2B18" w14:paraId="6C874E0A" w14:textId="77777777" w:rsidTr="00ED7E16">
        <w:tc>
          <w:tcPr>
            <w:tcW w:w="10790" w:type="dxa"/>
            <w:gridSpan w:val="6"/>
            <w:vAlign w:val="center"/>
          </w:tcPr>
          <w:p w14:paraId="4E7B5561" w14:textId="68E09483" w:rsidR="00606700" w:rsidRPr="00BB2B18" w:rsidRDefault="00606700" w:rsidP="00ED7E16">
            <w:pPr>
              <w:ind w:left="-30"/>
              <w:rPr>
                <w:rFonts w:ascii="Arial" w:hAnsi="Arial" w:cs="Arial"/>
                <w:b/>
                <w:bCs/>
                <w:sz w:val="22"/>
                <w:szCs w:val="22"/>
              </w:rPr>
            </w:pPr>
            <w:r w:rsidRPr="00BB2B18">
              <w:rPr>
                <w:rFonts w:ascii="Arial" w:hAnsi="Arial" w:cs="Arial"/>
                <w:b/>
                <w:bCs/>
                <w:sz w:val="22"/>
                <w:szCs w:val="22"/>
              </w:rPr>
              <w:t>Principle Investigator:</w:t>
            </w:r>
          </w:p>
        </w:tc>
      </w:tr>
      <w:tr w:rsidR="00606700" w:rsidRPr="00BB2B18" w14:paraId="5BC4D5FD" w14:textId="77777777" w:rsidTr="00ED7E16">
        <w:tc>
          <w:tcPr>
            <w:tcW w:w="10790" w:type="dxa"/>
            <w:gridSpan w:val="6"/>
            <w:vAlign w:val="center"/>
          </w:tcPr>
          <w:p w14:paraId="19653C3E" w14:textId="0AAE4C3F" w:rsidR="00606700" w:rsidRPr="00BB2B18" w:rsidRDefault="00606700" w:rsidP="00ED7E16">
            <w:pPr>
              <w:ind w:left="-30"/>
              <w:rPr>
                <w:rFonts w:ascii="Arial" w:hAnsi="Arial" w:cs="Arial"/>
                <w:b/>
                <w:bCs/>
                <w:sz w:val="22"/>
                <w:szCs w:val="22"/>
              </w:rPr>
            </w:pPr>
            <w:r w:rsidRPr="00BB2B18">
              <w:rPr>
                <w:rFonts w:ascii="Arial" w:hAnsi="Arial" w:cs="Arial"/>
                <w:b/>
                <w:bCs/>
                <w:sz w:val="22"/>
                <w:szCs w:val="22"/>
              </w:rPr>
              <w:t>Location:</w:t>
            </w:r>
          </w:p>
        </w:tc>
      </w:tr>
      <w:tr w:rsidR="00606700" w:rsidRPr="00BB2B18" w14:paraId="3D369485" w14:textId="77777777" w:rsidTr="00ED7E16">
        <w:tc>
          <w:tcPr>
            <w:tcW w:w="10790" w:type="dxa"/>
            <w:gridSpan w:val="6"/>
            <w:vAlign w:val="center"/>
          </w:tcPr>
          <w:p w14:paraId="2590C086" w14:textId="5BAFBA84" w:rsidR="00606700" w:rsidRPr="00BB2B18" w:rsidRDefault="00606700" w:rsidP="00ED7E16">
            <w:pPr>
              <w:ind w:left="-30"/>
              <w:rPr>
                <w:rFonts w:ascii="Arial" w:hAnsi="Arial" w:cs="Arial"/>
                <w:b/>
                <w:bCs/>
                <w:sz w:val="22"/>
                <w:szCs w:val="22"/>
              </w:rPr>
            </w:pPr>
            <w:r w:rsidRPr="00BB2B18">
              <w:rPr>
                <w:rFonts w:ascii="Arial" w:hAnsi="Arial" w:cs="Arial"/>
                <w:b/>
                <w:bCs/>
                <w:sz w:val="22"/>
                <w:szCs w:val="22"/>
              </w:rPr>
              <w:t>Designated Area</w:t>
            </w:r>
          </w:p>
        </w:tc>
      </w:tr>
      <w:tr w:rsidR="00606700" w:rsidRPr="00BB2B18" w14:paraId="6C6A5D25" w14:textId="77777777" w:rsidTr="00ED7E16">
        <w:tc>
          <w:tcPr>
            <w:tcW w:w="10790" w:type="dxa"/>
            <w:gridSpan w:val="6"/>
            <w:shd w:val="clear" w:color="auto" w:fill="E8E8E8" w:themeFill="background2"/>
            <w:vAlign w:val="center"/>
          </w:tcPr>
          <w:p w14:paraId="6E8E83FC" w14:textId="2E248687" w:rsidR="00606700" w:rsidRPr="00BB2B18" w:rsidRDefault="00606700" w:rsidP="00ED7E16">
            <w:pPr>
              <w:pStyle w:val="ListParagraph"/>
              <w:numPr>
                <w:ilvl w:val="0"/>
                <w:numId w:val="2"/>
              </w:numPr>
              <w:spacing w:before="120" w:after="120"/>
              <w:ind w:left="331"/>
              <w:contextualSpacing w:val="0"/>
              <w:rPr>
                <w:rFonts w:ascii="Arial" w:hAnsi="Arial" w:cs="Arial"/>
                <w:b/>
                <w:bCs/>
                <w:sz w:val="22"/>
                <w:szCs w:val="22"/>
              </w:rPr>
            </w:pPr>
            <w:r w:rsidRPr="00BB2B18">
              <w:rPr>
                <w:rFonts w:ascii="Arial" w:hAnsi="Arial" w:cs="Arial"/>
                <w:b/>
                <w:bCs/>
                <w:sz w:val="22"/>
                <w:szCs w:val="22"/>
              </w:rPr>
              <w:t>The standard operating procedure (SOP) is for</w:t>
            </w:r>
          </w:p>
        </w:tc>
      </w:tr>
      <w:tr w:rsidR="00606700" w:rsidRPr="00BB2B18" w14:paraId="05F11194" w14:textId="77777777" w:rsidTr="00ED7E16">
        <w:tc>
          <w:tcPr>
            <w:tcW w:w="10790" w:type="dxa"/>
            <w:gridSpan w:val="6"/>
            <w:vAlign w:val="center"/>
          </w:tcPr>
          <w:p w14:paraId="6A9CE1F6" w14:textId="77777777" w:rsidR="00606700" w:rsidRPr="00BB2B18" w:rsidRDefault="00606700" w:rsidP="00ED7E16">
            <w:pPr>
              <w:rPr>
                <w:rFonts w:ascii="Arial" w:hAnsi="Arial" w:cs="Arial"/>
                <w:color w:val="EE0000"/>
                <w:sz w:val="22"/>
                <w:szCs w:val="22"/>
              </w:rPr>
            </w:pPr>
            <w:r w:rsidRPr="00BB2B18">
              <w:rPr>
                <w:rFonts w:ascii="Arial" w:hAnsi="Arial" w:cs="Arial"/>
                <w:color w:val="EE0000"/>
                <w:sz w:val="22"/>
                <w:szCs w:val="22"/>
              </w:rPr>
              <w:t>Specify the chemicals, class of chemicals, process, routine lab work, equipment, or technique for which the SOP is written. Examples:</w:t>
            </w:r>
          </w:p>
          <w:p w14:paraId="1F9588F7" w14:textId="77777777" w:rsidR="00606700" w:rsidRPr="00BB2B18" w:rsidRDefault="00606700" w:rsidP="00ED7E16">
            <w:pPr>
              <w:ind w:left="690" w:hanging="360"/>
              <w:rPr>
                <w:rFonts w:ascii="Arial" w:hAnsi="Arial" w:cs="Arial"/>
                <w:color w:val="EE0000"/>
                <w:sz w:val="22"/>
                <w:szCs w:val="22"/>
              </w:rPr>
            </w:pPr>
            <w:r w:rsidRPr="00BB2B18">
              <w:rPr>
                <w:rFonts w:ascii="Arial" w:hAnsi="Arial" w:cs="Arial"/>
                <w:color w:val="EE0000"/>
                <w:sz w:val="22"/>
                <w:szCs w:val="22"/>
              </w:rPr>
              <w:t>a)</w:t>
            </w:r>
            <w:r w:rsidRPr="00BB2B18">
              <w:rPr>
                <w:rFonts w:ascii="Arial" w:hAnsi="Arial" w:cs="Arial"/>
                <w:color w:val="EE0000"/>
                <w:sz w:val="22"/>
                <w:szCs w:val="22"/>
              </w:rPr>
              <w:tab/>
              <w:t xml:space="preserve">Handling and use of  (i.e., HF, Arsine, Gold nanoparticles), </w:t>
            </w:r>
          </w:p>
          <w:p w14:paraId="46B4231A" w14:textId="77777777" w:rsidR="00606700" w:rsidRPr="00BB2B18" w:rsidRDefault="00606700" w:rsidP="00ED7E16">
            <w:pPr>
              <w:ind w:left="690" w:hanging="360"/>
              <w:rPr>
                <w:rFonts w:ascii="Arial" w:hAnsi="Arial" w:cs="Arial"/>
                <w:color w:val="EE0000"/>
                <w:sz w:val="22"/>
                <w:szCs w:val="22"/>
              </w:rPr>
            </w:pPr>
            <w:r w:rsidRPr="00BB2B18">
              <w:rPr>
                <w:rFonts w:ascii="Arial" w:hAnsi="Arial" w:cs="Arial"/>
                <w:color w:val="EE0000"/>
                <w:sz w:val="22"/>
                <w:szCs w:val="22"/>
              </w:rPr>
              <w:t>b)</w:t>
            </w:r>
            <w:r w:rsidRPr="00BB2B18">
              <w:rPr>
                <w:rFonts w:ascii="Arial" w:hAnsi="Arial" w:cs="Arial"/>
                <w:color w:val="EE0000"/>
                <w:sz w:val="22"/>
                <w:szCs w:val="22"/>
              </w:rPr>
              <w:tab/>
              <w:t xml:space="preserve">Handling and use of (flammable solvents, corrosives, peroxide formers, emits flammable gases, cryogens) </w:t>
            </w:r>
          </w:p>
          <w:p w14:paraId="07B37F34" w14:textId="77777777" w:rsidR="00606700" w:rsidRPr="00BB2B18" w:rsidRDefault="00606700" w:rsidP="00ED7E16">
            <w:pPr>
              <w:ind w:left="690" w:hanging="360"/>
              <w:rPr>
                <w:rFonts w:ascii="Arial" w:hAnsi="Arial" w:cs="Arial"/>
                <w:color w:val="EE0000"/>
                <w:sz w:val="22"/>
                <w:szCs w:val="22"/>
              </w:rPr>
            </w:pPr>
            <w:r w:rsidRPr="00BB2B18">
              <w:rPr>
                <w:rFonts w:ascii="Arial" w:hAnsi="Arial" w:cs="Arial"/>
                <w:color w:val="EE0000"/>
                <w:sz w:val="22"/>
                <w:szCs w:val="22"/>
              </w:rPr>
              <w:t>c)</w:t>
            </w:r>
            <w:r w:rsidRPr="00BB2B18">
              <w:rPr>
                <w:rFonts w:ascii="Arial" w:hAnsi="Arial" w:cs="Arial"/>
                <w:color w:val="EE0000"/>
                <w:sz w:val="22"/>
                <w:szCs w:val="22"/>
              </w:rPr>
              <w:tab/>
              <w:t>process (i.e., hydrogenation, ammonia decomposition, multi-step synthesis, chemical vapor deposition)</w:t>
            </w:r>
          </w:p>
          <w:p w14:paraId="0C23B0CE" w14:textId="77777777" w:rsidR="00606700" w:rsidRPr="00BB2B18" w:rsidRDefault="00606700" w:rsidP="00ED7E16">
            <w:pPr>
              <w:ind w:left="690" w:hanging="360"/>
              <w:rPr>
                <w:rFonts w:ascii="Arial" w:hAnsi="Arial" w:cs="Arial"/>
                <w:color w:val="EE0000"/>
                <w:sz w:val="22"/>
                <w:szCs w:val="22"/>
              </w:rPr>
            </w:pPr>
            <w:r w:rsidRPr="00BB2B18">
              <w:rPr>
                <w:rFonts w:ascii="Arial" w:hAnsi="Arial" w:cs="Arial"/>
                <w:color w:val="EE0000"/>
                <w:sz w:val="22"/>
                <w:szCs w:val="22"/>
              </w:rPr>
              <w:t>d)</w:t>
            </w:r>
            <w:r w:rsidRPr="00BB2B18">
              <w:rPr>
                <w:rFonts w:ascii="Arial" w:hAnsi="Arial" w:cs="Arial"/>
                <w:color w:val="EE0000"/>
                <w:sz w:val="22"/>
                <w:szCs w:val="22"/>
              </w:rPr>
              <w:tab/>
              <w:t>routine lab work (i.e., glassware handling, preparation and use of base/acid bath, preparation of aqua regia or piranha)</w:t>
            </w:r>
          </w:p>
          <w:p w14:paraId="638F27A7" w14:textId="50428A2E" w:rsidR="00606700" w:rsidRPr="00BB2B18" w:rsidRDefault="00606700" w:rsidP="00ED7E16">
            <w:pPr>
              <w:spacing w:after="160"/>
              <w:ind w:left="690" w:hanging="360"/>
              <w:rPr>
                <w:rFonts w:ascii="Arial" w:hAnsi="Arial" w:cs="Arial"/>
                <w:sz w:val="22"/>
                <w:szCs w:val="22"/>
              </w:rPr>
            </w:pPr>
            <w:r w:rsidRPr="00BB2B18">
              <w:rPr>
                <w:rFonts w:ascii="Arial" w:hAnsi="Arial" w:cs="Arial"/>
                <w:color w:val="EE0000"/>
                <w:sz w:val="22"/>
                <w:szCs w:val="22"/>
              </w:rPr>
              <w:t>e)</w:t>
            </w:r>
            <w:r w:rsidRPr="00BB2B18">
              <w:rPr>
                <w:rFonts w:ascii="Arial" w:hAnsi="Arial" w:cs="Arial"/>
                <w:color w:val="EE0000"/>
                <w:sz w:val="22"/>
                <w:szCs w:val="22"/>
              </w:rPr>
              <w:tab/>
              <w:t>equipment or technique (i.e., glove box, Schlenk line, Parr reactor, gas chromatograph)</w:t>
            </w:r>
          </w:p>
        </w:tc>
      </w:tr>
      <w:tr w:rsidR="00606700" w:rsidRPr="00BB2B18" w14:paraId="642B6590" w14:textId="77777777" w:rsidTr="00ED7E16">
        <w:tc>
          <w:tcPr>
            <w:tcW w:w="10790" w:type="dxa"/>
            <w:gridSpan w:val="6"/>
            <w:shd w:val="clear" w:color="auto" w:fill="E8E8E8" w:themeFill="background2"/>
            <w:vAlign w:val="center"/>
          </w:tcPr>
          <w:p w14:paraId="79DB1116" w14:textId="6881C353" w:rsidR="00606700" w:rsidRPr="00BB2B18" w:rsidRDefault="00606700" w:rsidP="00ED7E16">
            <w:pPr>
              <w:pStyle w:val="ListParagraph"/>
              <w:numPr>
                <w:ilvl w:val="0"/>
                <w:numId w:val="2"/>
              </w:numPr>
              <w:spacing w:before="120" w:after="120"/>
              <w:ind w:left="331"/>
              <w:contextualSpacing w:val="0"/>
              <w:rPr>
                <w:rFonts w:ascii="Arial" w:hAnsi="Arial" w:cs="Arial"/>
                <w:b/>
                <w:bCs/>
                <w:sz w:val="22"/>
                <w:szCs w:val="22"/>
              </w:rPr>
            </w:pPr>
            <w:r w:rsidRPr="00BB2B18">
              <w:rPr>
                <w:rFonts w:ascii="Arial" w:hAnsi="Arial" w:cs="Arial"/>
                <w:b/>
                <w:bCs/>
                <w:sz w:val="22"/>
                <w:szCs w:val="22"/>
              </w:rPr>
              <w:t>Chemicals, process, experiment, or equipment description</w:t>
            </w:r>
          </w:p>
        </w:tc>
      </w:tr>
      <w:tr w:rsidR="00606700" w:rsidRPr="00BB2B18" w14:paraId="0C17FE59" w14:textId="77777777" w:rsidTr="00ED7E16">
        <w:tc>
          <w:tcPr>
            <w:tcW w:w="10790" w:type="dxa"/>
            <w:gridSpan w:val="6"/>
            <w:vAlign w:val="center"/>
          </w:tcPr>
          <w:p w14:paraId="1EB11FA7" w14:textId="0DBB1727" w:rsidR="00606700" w:rsidRPr="00BB2B18" w:rsidRDefault="00606700" w:rsidP="00ED7E16">
            <w:pPr>
              <w:spacing w:after="160"/>
              <w:rPr>
                <w:rFonts w:ascii="Arial" w:hAnsi="Arial" w:cs="Arial"/>
                <w:sz w:val="22"/>
                <w:szCs w:val="22"/>
              </w:rPr>
            </w:pPr>
            <w:r w:rsidRPr="00BB2B18">
              <w:rPr>
                <w:rFonts w:ascii="Arial" w:hAnsi="Arial" w:cs="Arial"/>
                <w:color w:val="EE0000"/>
                <w:sz w:val="22"/>
                <w:szCs w:val="22"/>
              </w:rPr>
              <w:t>Briefly describe the chemicals, process, equipment, or task.  Include volume and concentration of chemicals, how long each experiment or procedure runs, how frequently it will be conducted, and general work hours.</w:t>
            </w:r>
          </w:p>
        </w:tc>
      </w:tr>
      <w:tr w:rsidR="00606700" w:rsidRPr="00BB2B18" w14:paraId="66AE1891" w14:textId="77777777" w:rsidTr="00ED7E16">
        <w:tc>
          <w:tcPr>
            <w:tcW w:w="10790" w:type="dxa"/>
            <w:gridSpan w:val="6"/>
            <w:shd w:val="clear" w:color="auto" w:fill="E8E8E8" w:themeFill="background2"/>
            <w:vAlign w:val="center"/>
          </w:tcPr>
          <w:p w14:paraId="06903E2E" w14:textId="3BC76C1F" w:rsidR="001B0865" w:rsidRPr="001B0865" w:rsidRDefault="001B0865" w:rsidP="001B0865">
            <w:pPr>
              <w:pStyle w:val="ListParagraph"/>
              <w:numPr>
                <w:ilvl w:val="0"/>
                <w:numId w:val="2"/>
              </w:numPr>
              <w:spacing w:before="120" w:after="120"/>
              <w:ind w:left="330"/>
              <w:contextualSpacing w:val="0"/>
              <w:rPr>
                <w:rFonts w:ascii="Arial" w:hAnsi="Arial" w:cs="Arial"/>
                <w:b/>
                <w:bCs/>
                <w:sz w:val="22"/>
                <w:szCs w:val="22"/>
              </w:rPr>
            </w:pPr>
            <w:r>
              <w:rPr>
                <w:rFonts w:ascii="Arial" w:hAnsi="Arial" w:cs="Arial"/>
                <w:b/>
                <w:bCs/>
                <w:sz w:val="22"/>
                <w:szCs w:val="22"/>
              </w:rPr>
              <w:t>Hazards, risks and controls</w:t>
            </w:r>
          </w:p>
        </w:tc>
      </w:tr>
      <w:tr w:rsidR="00606700" w:rsidRPr="00BB2B18" w14:paraId="095DD355" w14:textId="77777777" w:rsidTr="00ED7E16">
        <w:tc>
          <w:tcPr>
            <w:tcW w:w="10790" w:type="dxa"/>
            <w:gridSpan w:val="6"/>
            <w:vAlign w:val="center"/>
          </w:tcPr>
          <w:p w14:paraId="25B88526" w14:textId="77777777" w:rsidR="00470DEF" w:rsidRPr="00BB2B18" w:rsidRDefault="00470DEF" w:rsidP="00ED7E16">
            <w:pPr>
              <w:spacing w:after="160"/>
              <w:ind w:left="-30"/>
              <w:rPr>
                <w:rFonts w:ascii="Arial" w:hAnsi="Arial" w:cs="Arial"/>
                <w:color w:val="EE0000"/>
                <w:sz w:val="22"/>
                <w:szCs w:val="22"/>
              </w:rPr>
            </w:pPr>
            <w:r w:rsidRPr="00BB2B18">
              <w:rPr>
                <w:rFonts w:ascii="Arial" w:hAnsi="Arial" w:cs="Arial"/>
                <w:color w:val="EE0000"/>
                <w:sz w:val="22"/>
                <w:szCs w:val="22"/>
              </w:rPr>
              <w:t>Identify all hazardous materials, equipment, conditions and other operational hazards, the risks involved and the controls implemented to reduce risks to an acceptable level. The following (EXAMPLE ONLY) hazard and risk assessment is for an ammonia decomposition reaction.</w:t>
            </w:r>
          </w:p>
          <w:p w14:paraId="2802AAC3" w14:textId="5362BE2C" w:rsidR="00470DEF" w:rsidRPr="00BB2B18" w:rsidRDefault="00470DEF" w:rsidP="00ED7E16">
            <w:pPr>
              <w:spacing w:after="160"/>
              <w:ind w:left="-30"/>
              <w:rPr>
                <w:rFonts w:ascii="Arial" w:hAnsi="Arial" w:cs="Arial"/>
                <w:sz w:val="22"/>
                <w:szCs w:val="22"/>
              </w:rPr>
            </w:pPr>
            <w:r w:rsidRPr="00BB2B18">
              <w:rPr>
                <w:rFonts w:ascii="Arial" w:hAnsi="Arial" w:cs="Arial"/>
                <w:sz w:val="22"/>
                <w:szCs w:val="22"/>
              </w:rPr>
              <w:t>We have identified the following hazards and risks and have implemented corresponding controls to enable safe conduct of the proposed experiment or activity:</w:t>
            </w:r>
          </w:p>
        </w:tc>
      </w:tr>
      <w:tr w:rsidR="00470DEF" w:rsidRPr="00BB2B18" w14:paraId="0B36AF6D" w14:textId="77777777" w:rsidTr="00ED7E16">
        <w:trPr>
          <w:trHeight w:val="39"/>
        </w:trPr>
        <w:tc>
          <w:tcPr>
            <w:tcW w:w="2875" w:type="dxa"/>
            <w:vAlign w:val="center"/>
          </w:tcPr>
          <w:p w14:paraId="4C393EB0" w14:textId="6ECC88FE" w:rsidR="00470DEF" w:rsidRPr="00BB2B18" w:rsidRDefault="00470DEF" w:rsidP="00ED7E16">
            <w:pPr>
              <w:ind w:left="-30"/>
              <w:jc w:val="center"/>
              <w:rPr>
                <w:rFonts w:ascii="Arial" w:hAnsi="Arial" w:cs="Arial"/>
                <w:b/>
                <w:bCs/>
                <w:sz w:val="22"/>
                <w:szCs w:val="22"/>
              </w:rPr>
            </w:pPr>
            <w:r w:rsidRPr="00BB2B18">
              <w:rPr>
                <w:rFonts w:ascii="Arial" w:hAnsi="Arial" w:cs="Arial"/>
                <w:b/>
                <w:bCs/>
                <w:sz w:val="22"/>
                <w:szCs w:val="22"/>
              </w:rPr>
              <w:t>Hazard</w:t>
            </w:r>
          </w:p>
        </w:tc>
        <w:tc>
          <w:tcPr>
            <w:tcW w:w="2430" w:type="dxa"/>
            <w:gridSpan w:val="3"/>
            <w:vAlign w:val="center"/>
          </w:tcPr>
          <w:p w14:paraId="4B26B5E3" w14:textId="5EB9AA90" w:rsidR="00470DEF" w:rsidRPr="00BB2B18" w:rsidRDefault="00470DEF" w:rsidP="00ED7E16">
            <w:pPr>
              <w:ind w:left="-30"/>
              <w:jc w:val="center"/>
              <w:rPr>
                <w:rFonts w:ascii="Arial" w:hAnsi="Arial" w:cs="Arial"/>
                <w:b/>
                <w:bCs/>
                <w:sz w:val="22"/>
                <w:szCs w:val="22"/>
              </w:rPr>
            </w:pPr>
            <w:r w:rsidRPr="00BB2B18">
              <w:rPr>
                <w:rFonts w:ascii="Arial" w:hAnsi="Arial" w:cs="Arial"/>
                <w:b/>
                <w:bCs/>
                <w:sz w:val="22"/>
                <w:szCs w:val="22"/>
              </w:rPr>
              <w:t>Risk</w:t>
            </w:r>
          </w:p>
        </w:tc>
        <w:tc>
          <w:tcPr>
            <w:tcW w:w="5485" w:type="dxa"/>
            <w:gridSpan w:val="2"/>
            <w:vAlign w:val="center"/>
          </w:tcPr>
          <w:p w14:paraId="49638D75" w14:textId="787F1279" w:rsidR="00470DEF" w:rsidRPr="00BB2B18" w:rsidRDefault="00470DEF" w:rsidP="00ED7E16">
            <w:pPr>
              <w:ind w:left="-30"/>
              <w:jc w:val="center"/>
              <w:rPr>
                <w:rFonts w:ascii="Arial" w:hAnsi="Arial" w:cs="Arial"/>
                <w:b/>
                <w:bCs/>
                <w:sz w:val="22"/>
                <w:szCs w:val="22"/>
              </w:rPr>
            </w:pPr>
            <w:r w:rsidRPr="00BB2B18">
              <w:rPr>
                <w:rFonts w:ascii="Arial" w:hAnsi="Arial" w:cs="Arial"/>
                <w:b/>
                <w:bCs/>
                <w:sz w:val="22"/>
                <w:szCs w:val="22"/>
              </w:rPr>
              <w:t>Controls (Engineering, Administrative, PPE)</w:t>
            </w:r>
          </w:p>
        </w:tc>
      </w:tr>
      <w:tr w:rsidR="00470DEF" w:rsidRPr="00BB2B18" w14:paraId="0241DA66" w14:textId="77777777" w:rsidTr="00ED7E16">
        <w:trPr>
          <w:trHeight w:val="33"/>
        </w:trPr>
        <w:tc>
          <w:tcPr>
            <w:tcW w:w="2875" w:type="dxa"/>
            <w:vAlign w:val="center"/>
          </w:tcPr>
          <w:p w14:paraId="4F8051C9" w14:textId="4644DFCA" w:rsidR="00470DEF" w:rsidRPr="00BB2B18" w:rsidRDefault="00470DEF" w:rsidP="00ED7E16">
            <w:pPr>
              <w:ind w:left="-30"/>
              <w:rPr>
                <w:rFonts w:ascii="Arial" w:hAnsi="Arial" w:cs="Arial"/>
                <w:color w:val="EE0000"/>
                <w:sz w:val="22"/>
                <w:szCs w:val="22"/>
              </w:rPr>
            </w:pPr>
            <w:r w:rsidRPr="00BB2B18">
              <w:rPr>
                <w:rFonts w:ascii="Arial" w:hAnsi="Arial" w:cs="Arial"/>
                <w:b/>
                <w:bCs/>
                <w:color w:val="EE0000"/>
                <w:sz w:val="22"/>
                <w:szCs w:val="22"/>
                <w:u w:val="single"/>
              </w:rPr>
              <w:t>Hydrogen</w:t>
            </w:r>
            <w:r w:rsidRPr="00BB2B18">
              <w:rPr>
                <w:rFonts w:ascii="Arial" w:hAnsi="Arial" w:cs="Arial"/>
                <w:color w:val="EE0000"/>
                <w:sz w:val="22"/>
                <w:szCs w:val="22"/>
                <w:u w:val="single"/>
              </w:rPr>
              <w:t xml:space="preserve"> </w:t>
            </w:r>
            <w:r w:rsidRPr="00BB2B18">
              <w:rPr>
                <w:rFonts w:ascii="Arial" w:hAnsi="Arial" w:cs="Arial"/>
                <w:color w:val="EE0000"/>
                <w:sz w:val="22"/>
                <w:szCs w:val="22"/>
              </w:rPr>
              <w:t>is a gas that is flammable, asphyxiant and cryogenic</w:t>
            </w:r>
          </w:p>
        </w:tc>
        <w:tc>
          <w:tcPr>
            <w:tcW w:w="2430" w:type="dxa"/>
            <w:gridSpan w:val="3"/>
            <w:vAlign w:val="center"/>
          </w:tcPr>
          <w:p w14:paraId="0C66CA6F" w14:textId="77777777" w:rsidR="00470DEF" w:rsidRPr="00BB2B18" w:rsidRDefault="00470DEF" w:rsidP="00ED7E16">
            <w:pPr>
              <w:pStyle w:val="ListParagraph"/>
              <w:numPr>
                <w:ilvl w:val="0"/>
                <w:numId w:val="5"/>
              </w:numPr>
              <w:ind w:left="436"/>
              <w:contextualSpacing w:val="0"/>
              <w:rPr>
                <w:rFonts w:ascii="Arial" w:hAnsi="Arial" w:cs="Arial"/>
                <w:color w:val="EE0000"/>
                <w:sz w:val="22"/>
                <w:szCs w:val="22"/>
              </w:rPr>
            </w:pPr>
            <w:r w:rsidRPr="00BB2B18">
              <w:rPr>
                <w:rFonts w:ascii="Arial" w:hAnsi="Arial" w:cs="Arial"/>
                <w:color w:val="EE0000"/>
                <w:sz w:val="22"/>
                <w:szCs w:val="22"/>
              </w:rPr>
              <w:t>Fire and Explosion</w:t>
            </w:r>
          </w:p>
          <w:p w14:paraId="5E70C536" w14:textId="2C8A51EA" w:rsidR="00470DEF" w:rsidRPr="00BB2B18" w:rsidRDefault="00470DEF" w:rsidP="00ED7E16">
            <w:pPr>
              <w:pStyle w:val="ListParagraph"/>
              <w:numPr>
                <w:ilvl w:val="0"/>
                <w:numId w:val="5"/>
              </w:numPr>
              <w:ind w:left="436"/>
              <w:contextualSpacing w:val="0"/>
              <w:rPr>
                <w:rFonts w:ascii="Arial" w:hAnsi="Arial" w:cs="Arial"/>
                <w:color w:val="EE0000"/>
                <w:sz w:val="22"/>
                <w:szCs w:val="22"/>
              </w:rPr>
            </w:pPr>
            <w:r w:rsidRPr="00BB2B18">
              <w:rPr>
                <w:rFonts w:ascii="Arial" w:hAnsi="Arial" w:cs="Arial"/>
                <w:color w:val="EE0000"/>
                <w:sz w:val="22"/>
                <w:szCs w:val="22"/>
              </w:rPr>
              <w:t>Suffocation</w:t>
            </w:r>
          </w:p>
          <w:p w14:paraId="08CE6604" w14:textId="264C0EE7" w:rsidR="00470DEF" w:rsidRPr="00BB2B18" w:rsidRDefault="00470DEF" w:rsidP="00ED7E16">
            <w:pPr>
              <w:pStyle w:val="ListParagraph"/>
              <w:numPr>
                <w:ilvl w:val="0"/>
                <w:numId w:val="5"/>
              </w:numPr>
              <w:ind w:left="436"/>
              <w:contextualSpacing w:val="0"/>
              <w:rPr>
                <w:rFonts w:ascii="Arial" w:hAnsi="Arial" w:cs="Arial"/>
                <w:color w:val="EE0000"/>
                <w:sz w:val="22"/>
                <w:szCs w:val="22"/>
              </w:rPr>
            </w:pPr>
            <w:r w:rsidRPr="00BB2B18">
              <w:rPr>
                <w:rFonts w:ascii="Arial" w:hAnsi="Arial" w:cs="Arial"/>
                <w:color w:val="EE0000"/>
                <w:sz w:val="22"/>
                <w:szCs w:val="22"/>
              </w:rPr>
              <w:t>Frostbite</w:t>
            </w:r>
          </w:p>
        </w:tc>
        <w:tc>
          <w:tcPr>
            <w:tcW w:w="5485" w:type="dxa"/>
            <w:gridSpan w:val="2"/>
            <w:vAlign w:val="center"/>
          </w:tcPr>
          <w:p w14:paraId="4AAD6BB8" w14:textId="291237BB"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Cylinders are stored in gas cabinet located in the service corridor outside Room 001.</w:t>
            </w:r>
          </w:p>
          <w:p w14:paraId="7A0A4443" w14:textId="1CFBF50B"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Fitted, non-sparking wrench used to install regulators initially and during cylinder changeout.</w:t>
            </w:r>
          </w:p>
          <w:p w14:paraId="76E9B70C" w14:textId="4661E6F0"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Flame arrestor installed between controller and membrane block.</w:t>
            </w:r>
          </w:p>
          <w:p w14:paraId="7F20392C" w14:textId="2D61F48A"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Leak test using Snoop performed before every experiment is run.</w:t>
            </w:r>
          </w:p>
          <w:p w14:paraId="3A86E7E8" w14:textId="77777777"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H2 sensor installed inside the lab room and inside gas cabinet. Sensor calibrated every 6 months.</w:t>
            </w:r>
          </w:p>
          <w:p w14:paraId="52E3A51B" w14:textId="71FD7F4B"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lastRenderedPageBreak/>
              <w:t>Flame resistant clothing and lab coat used.</w:t>
            </w:r>
          </w:p>
        </w:tc>
      </w:tr>
      <w:tr w:rsidR="00470DEF" w:rsidRPr="00BB2B18" w14:paraId="249951BF" w14:textId="77777777" w:rsidTr="00ED7E16">
        <w:trPr>
          <w:trHeight w:val="33"/>
        </w:trPr>
        <w:tc>
          <w:tcPr>
            <w:tcW w:w="2875" w:type="dxa"/>
            <w:vAlign w:val="center"/>
          </w:tcPr>
          <w:p w14:paraId="01CD82E1" w14:textId="48C8B605" w:rsidR="00470DEF" w:rsidRPr="00BB2B18" w:rsidRDefault="00470DEF" w:rsidP="00ED7E16">
            <w:pPr>
              <w:ind w:left="-30"/>
              <w:rPr>
                <w:rFonts w:ascii="Arial" w:hAnsi="Arial" w:cs="Arial"/>
                <w:color w:val="EE0000"/>
                <w:sz w:val="22"/>
                <w:szCs w:val="22"/>
              </w:rPr>
            </w:pPr>
            <w:r w:rsidRPr="00BB2B18">
              <w:rPr>
                <w:rFonts w:ascii="Arial" w:hAnsi="Arial" w:cs="Arial"/>
                <w:b/>
                <w:bCs/>
                <w:color w:val="EE0000"/>
                <w:sz w:val="22"/>
                <w:szCs w:val="22"/>
                <w:u w:val="single"/>
              </w:rPr>
              <w:lastRenderedPageBreak/>
              <w:t>Ammonia</w:t>
            </w:r>
            <w:r w:rsidRPr="00BB2B18">
              <w:rPr>
                <w:rFonts w:ascii="Arial" w:hAnsi="Arial" w:cs="Arial"/>
                <w:color w:val="EE0000"/>
                <w:sz w:val="22"/>
                <w:szCs w:val="22"/>
              </w:rPr>
              <w:t xml:space="preserve"> is a gas that is corrosive </w:t>
            </w:r>
            <w:r w:rsidR="00EE3594" w:rsidRPr="00BB2B18">
              <w:rPr>
                <w:rFonts w:ascii="Arial" w:hAnsi="Arial" w:cs="Arial"/>
                <w:color w:val="EE0000"/>
                <w:sz w:val="22"/>
                <w:szCs w:val="22"/>
              </w:rPr>
              <w:t xml:space="preserve">and </w:t>
            </w:r>
            <w:r w:rsidRPr="00BB2B18">
              <w:rPr>
                <w:rFonts w:ascii="Arial" w:hAnsi="Arial" w:cs="Arial"/>
                <w:color w:val="EE0000"/>
                <w:sz w:val="22"/>
                <w:szCs w:val="22"/>
              </w:rPr>
              <w:t>flammable</w:t>
            </w:r>
          </w:p>
        </w:tc>
        <w:tc>
          <w:tcPr>
            <w:tcW w:w="2430" w:type="dxa"/>
            <w:gridSpan w:val="3"/>
            <w:vAlign w:val="center"/>
          </w:tcPr>
          <w:p w14:paraId="18DDC0F0" w14:textId="3E205374" w:rsidR="00470DEF" w:rsidRPr="00BB2B18" w:rsidRDefault="00470DEF"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Fire</w:t>
            </w:r>
          </w:p>
          <w:p w14:paraId="0E3F7BC0" w14:textId="38040950" w:rsidR="00470DEF" w:rsidRPr="00BB2B18" w:rsidRDefault="00470DEF"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Tissue damage</w:t>
            </w:r>
          </w:p>
          <w:p w14:paraId="4422B10E" w14:textId="48278E81" w:rsidR="00470DEF" w:rsidRPr="00BB2B18" w:rsidRDefault="00470DEF"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Respiratory system injury</w:t>
            </w:r>
          </w:p>
        </w:tc>
        <w:tc>
          <w:tcPr>
            <w:tcW w:w="5485" w:type="dxa"/>
            <w:gridSpan w:val="2"/>
            <w:vAlign w:val="center"/>
          </w:tcPr>
          <w:p w14:paraId="416B78DD" w14:textId="1BDFC4BE" w:rsidR="00EE3594"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Cylinders are stored in gas cabinet located in the service corridor outside Room 001.</w:t>
            </w:r>
          </w:p>
          <w:p w14:paraId="53088ABA" w14:textId="0224AE9A" w:rsidR="00EE3594"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Fitted, non-sparking wrench used to install regulators initially and during cylinder changeout.</w:t>
            </w:r>
          </w:p>
          <w:p w14:paraId="09BEF69D" w14:textId="15474A01" w:rsidR="00EE3594"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Leak test using Snoop performed before every experiment is run.</w:t>
            </w:r>
          </w:p>
          <w:p w14:paraId="7E078DDE" w14:textId="566F8331" w:rsidR="00EE3594"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NH3 sensor installed inside the lab room and inside gas cabinet. Sensor calibrated every 6 months.</w:t>
            </w:r>
          </w:p>
          <w:p w14:paraId="33642983" w14:textId="3FC5401A" w:rsidR="00470DEF"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Flame resistant clothing and lab coat used.</w:t>
            </w:r>
          </w:p>
        </w:tc>
      </w:tr>
      <w:tr w:rsidR="00470DEF" w:rsidRPr="00BB2B18" w14:paraId="7C0DDEF7" w14:textId="77777777" w:rsidTr="00ED7E16">
        <w:trPr>
          <w:trHeight w:val="33"/>
        </w:trPr>
        <w:tc>
          <w:tcPr>
            <w:tcW w:w="2875" w:type="dxa"/>
            <w:vAlign w:val="center"/>
          </w:tcPr>
          <w:p w14:paraId="775F2C1D" w14:textId="30C3C427" w:rsidR="00470DEF" w:rsidRPr="00BB2B18" w:rsidRDefault="00EE3594" w:rsidP="00ED7E16">
            <w:pPr>
              <w:ind w:left="-30"/>
              <w:rPr>
                <w:rFonts w:ascii="Arial" w:hAnsi="Arial" w:cs="Arial"/>
                <w:color w:val="EE0000"/>
                <w:sz w:val="22"/>
                <w:szCs w:val="22"/>
              </w:rPr>
            </w:pPr>
            <w:r w:rsidRPr="00BB2B18">
              <w:rPr>
                <w:rFonts w:ascii="Arial" w:hAnsi="Arial" w:cs="Arial"/>
                <w:b/>
                <w:bCs/>
                <w:color w:val="EE0000"/>
                <w:sz w:val="22"/>
                <w:szCs w:val="22"/>
                <w:u w:val="single"/>
              </w:rPr>
              <w:t>Nitrogen</w:t>
            </w:r>
            <w:r w:rsidRPr="00BB2B18">
              <w:rPr>
                <w:rFonts w:ascii="Arial" w:hAnsi="Arial" w:cs="Arial"/>
                <w:color w:val="EE0000"/>
                <w:sz w:val="22"/>
                <w:szCs w:val="22"/>
              </w:rPr>
              <w:t xml:space="preserve"> and helium are gases that are asphyxiant</w:t>
            </w:r>
          </w:p>
        </w:tc>
        <w:tc>
          <w:tcPr>
            <w:tcW w:w="2430" w:type="dxa"/>
            <w:gridSpan w:val="3"/>
            <w:vAlign w:val="center"/>
          </w:tcPr>
          <w:p w14:paraId="192C3B90" w14:textId="00D1980A"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Suffocation</w:t>
            </w:r>
          </w:p>
        </w:tc>
        <w:tc>
          <w:tcPr>
            <w:tcW w:w="5485" w:type="dxa"/>
            <w:gridSpan w:val="2"/>
            <w:vAlign w:val="center"/>
          </w:tcPr>
          <w:p w14:paraId="28E1DDFC" w14:textId="07537712" w:rsidR="00470DEF" w:rsidRPr="00BB2B18" w:rsidRDefault="00EE3594" w:rsidP="00ED7E16">
            <w:pPr>
              <w:ind w:left="346" w:hanging="376"/>
              <w:rPr>
                <w:rFonts w:ascii="Arial" w:hAnsi="Arial" w:cs="Arial"/>
                <w:color w:val="EE0000"/>
                <w:sz w:val="22"/>
                <w:szCs w:val="22"/>
              </w:rPr>
            </w:pPr>
            <w:r w:rsidRPr="00BB2B18">
              <w:rPr>
                <w:rFonts w:ascii="Arial" w:hAnsi="Arial" w:cs="Arial"/>
                <w:color w:val="EE0000"/>
                <w:sz w:val="22"/>
                <w:szCs w:val="22"/>
              </w:rPr>
              <w:t>•</w:t>
            </w:r>
            <w:r w:rsidRPr="00BB2B18">
              <w:rPr>
                <w:rFonts w:ascii="Arial" w:hAnsi="Arial" w:cs="Arial"/>
                <w:color w:val="EE0000"/>
                <w:sz w:val="22"/>
                <w:szCs w:val="22"/>
              </w:rPr>
              <w:tab/>
              <w:t>Purge gas vented into the fume hood.</w:t>
            </w:r>
          </w:p>
        </w:tc>
      </w:tr>
      <w:tr w:rsidR="00470DEF" w:rsidRPr="00BB2B18" w14:paraId="2D779481" w14:textId="77777777" w:rsidTr="00ED7E16">
        <w:trPr>
          <w:trHeight w:val="33"/>
        </w:trPr>
        <w:tc>
          <w:tcPr>
            <w:tcW w:w="2875" w:type="dxa"/>
            <w:vAlign w:val="center"/>
          </w:tcPr>
          <w:p w14:paraId="04FBA6D2" w14:textId="4C2039A0" w:rsidR="00470DEF" w:rsidRPr="00BB2B18" w:rsidRDefault="00EE3594" w:rsidP="00ED7E16">
            <w:pPr>
              <w:ind w:left="-30"/>
              <w:rPr>
                <w:rFonts w:ascii="Arial" w:hAnsi="Arial" w:cs="Arial"/>
                <w:color w:val="EE0000"/>
                <w:sz w:val="22"/>
                <w:szCs w:val="22"/>
              </w:rPr>
            </w:pPr>
            <w:r w:rsidRPr="00BB2B18">
              <w:rPr>
                <w:rFonts w:ascii="Arial" w:hAnsi="Arial" w:cs="Arial"/>
                <w:b/>
                <w:bCs/>
                <w:color w:val="EE0000"/>
                <w:sz w:val="22"/>
                <w:szCs w:val="22"/>
                <w:u w:val="single"/>
              </w:rPr>
              <w:t>Heating block</w:t>
            </w:r>
            <w:r w:rsidRPr="00BB2B18">
              <w:rPr>
                <w:rFonts w:ascii="Arial" w:hAnsi="Arial" w:cs="Arial"/>
                <w:color w:val="EE0000"/>
                <w:sz w:val="22"/>
                <w:szCs w:val="22"/>
              </w:rPr>
              <w:t xml:space="preserve"> can generate high temperature and is electrical and fire hazard</w:t>
            </w:r>
          </w:p>
        </w:tc>
        <w:tc>
          <w:tcPr>
            <w:tcW w:w="2430" w:type="dxa"/>
            <w:gridSpan w:val="3"/>
            <w:vAlign w:val="center"/>
          </w:tcPr>
          <w:p w14:paraId="5231BB2C" w14:textId="77777777"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Electrocution</w:t>
            </w:r>
          </w:p>
          <w:p w14:paraId="58E66BD6" w14:textId="250D0588"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Fire</w:t>
            </w:r>
          </w:p>
          <w:p w14:paraId="453B67B5" w14:textId="4EE0F797"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Tissue burn</w:t>
            </w:r>
          </w:p>
        </w:tc>
        <w:tc>
          <w:tcPr>
            <w:tcW w:w="5485" w:type="dxa"/>
            <w:gridSpan w:val="2"/>
            <w:vAlign w:val="center"/>
          </w:tcPr>
          <w:p w14:paraId="1EFD5F23" w14:textId="642CBD58" w:rsidR="00EE3594" w:rsidRPr="00BB2B18" w:rsidRDefault="00EE359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 xml:space="preserve">Equipment is inspected for wire fraying, presence of ground pin before plugging to electrical outlet. </w:t>
            </w:r>
          </w:p>
          <w:p w14:paraId="3B2FA271" w14:textId="2CDEC9A3" w:rsidR="00470DEF" w:rsidRPr="00BB2B18" w:rsidRDefault="00EE359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Temperature stabilization to be observed during heating stage.</w:t>
            </w:r>
          </w:p>
        </w:tc>
      </w:tr>
      <w:tr w:rsidR="00470DEF" w:rsidRPr="00BB2B18" w14:paraId="23525AE2" w14:textId="77777777" w:rsidTr="00ED7E16">
        <w:trPr>
          <w:trHeight w:val="33"/>
        </w:trPr>
        <w:tc>
          <w:tcPr>
            <w:tcW w:w="2875" w:type="dxa"/>
            <w:vAlign w:val="center"/>
          </w:tcPr>
          <w:p w14:paraId="57A89AB5" w14:textId="4522B5A4" w:rsidR="00470DEF" w:rsidRPr="00BB2B18" w:rsidRDefault="00EE3594" w:rsidP="00ED7E16">
            <w:pPr>
              <w:ind w:left="-30"/>
              <w:rPr>
                <w:rFonts w:ascii="Arial" w:hAnsi="Arial" w:cs="Arial"/>
                <w:color w:val="EE0000"/>
                <w:sz w:val="22"/>
                <w:szCs w:val="22"/>
              </w:rPr>
            </w:pPr>
            <w:r w:rsidRPr="00BB2B18">
              <w:rPr>
                <w:rFonts w:ascii="Arial" w:hAnsi="Arial" w:cs="Arial"/>
                <w:b/>
                <w:bCs/>
                <w:color w:val="EE0000"/>
                <w:sz w:val="22"/>
                <w:szCs w:val="22"/>
              </w:rPr>
              <w:t>Components of the system (see Section 5) or aspects of the process</w:t>
            </w:r>
            <w:r w:rsidRPr="00BB2B18">
              <w:rPr>
                <w:rFonts w:ascii="Arial" w:hAnsi="Arial" w:cs="Arial"/>
                <w:color w:val="EE0000"/>
                <w:sz w:val="22"/>
                <w:szCs w:val="22"/>
              </w:rPr>
              <w:t xml:space="preserve"> can cause gas leak and/or over pressurization</w:t>
            </w:r>
          </w:p>
        </w:tc>
        <w:tc>
          <w:tcPr>
            <w:tcW w:w="2430" w:type="dxa"/>
            <w:gridSpan w:val="3"/>
            <w:vAlign w:val="center"/>
          </w:tcPr>
          <w:p w14:paraId="6F6D02B7" w14:textId="6F78AD64"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Fire</w:t>
            </w:r>
          </w:p>
          <w:p w14:paraId="440E2269" w14:textId="47DCC5D0"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Pressure</w:t>
            </w:r>
          </w:p>
          <w:p w14:paraId="7A43F841" w14:textId="6A09C348"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Explosion</w:t>
            </w:r>
          </w:p>
        </w:tc>
        <w:tc>
          <w:tcPr>
            <w:tcW w:w="5485" w:type="dxa"/>
            <w:gridSpan w:val="2"/>
            <w:vAlign w:val="center"/>
          </w:tcPr>
          <w:p w14:paraId="021265EA" w14:textId="0B9302B7" w:rsidR="00EE3594" w:rsidRPr="00BB2B18" w:rsidRDefault="00EE359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Leak test using Snoop performed before every experiment is run.</w:t>
            </w:r>
          </w:p>
          <w:p w14:paraId="5F88EF54" w14:textId="64DFC514" w:rsidR="00470DEF" w:rsidRPr="00BB2B18" w:rsidRDefault="00EE359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Membrane block, tubings, and fittings are rated to withstand a max of 10,200 PSIg. Operating conditions of 20 bar max (290 PSIg) will be maintained. Excess pressure is relieved through a back pressure regulator between the membrane block and the GC.</w:t>
            </w:r>
          </w:p>
        </w:tc>
      </w:tr>
      <w:tr w:rsidR="00611534" w:rsidRPr="00BB2B18" w14:paraId="19469064" w14:textId="77777777" w:rsidTr="00ED7E16">
        <w:trPr>
          <w:trHeight w:val="33"/>
        </w:trPr>
        <w:tc>
          <w:tcPr>
            <w:tcW w:w="2875" w:type="dxa"/>
            <w:vAlign w:val="center"/>
          </w:tcPr>
          <w:p w14:paraId="4079A943" w14:textId="32017D3A" w:rsidR="00611534" w:rsidRPr="00BB2B18" w:rsidRDefault="00611534" w:rsidP="00ED7E16">
            <w:pPr>
              <w:ind w:left="-30"/>
              <w:rPr>
                <w:rFonts w:ascii="Arial" w:hAnsi="Arial" w:cs="Arial"/>
                <w:color w:val="EE0000"/>
                <w:sz w:val="22"/>
                <w:szCs w:val="22"/>
              </w:rPr>
            </w:pPr>
            <w:r w:rsidRPr="00BB2B18">
              <w:rPr>
                <w:rFonts w:ascii="Arial" w:hAnsi="Arial" w:cs="Arial"/>
                <w:color w:val="EE0000"/>
                <w:sz w:val="22"/>
                <w:szCs w:val="22"/>
              </w:rPr>
              <w:t>List other hazards &amp; risks here</w:t>
            </w:r>
          </w:p>
        </w:tc>
        <w:tc>
          <w:tcPr>
            <w:tcW w:w="2430" w:type="dxa"/>
            <w:gridSpan w:val="3"/>
            <w:vAlign w:val="center"/>
          </w:tcPr>
          <w:p w14:paraId="165F553F" w14:textId="77777777" w:rsidR="00611534" w:rsidRPr="00BB2B18" w:rsidRDefault="00611534" w:rsidP="00ED7E16">
            <w:pPr>
              <w:pStyle w:val="ListParagraph"/>
              <w:numPr>
                <w:ilvl w:val="0"/>
                <w:numId w:val="8"/>
              </w:numPr>
              <w:ind w:left="346"/>
              <w:rPr>
                <w:rFonts w:ascii="Arial" w:hAnsi="Arial" w:cs="Arial"/>
                <w:color w:val="EE0000"/>
                <w:sz w:val="22"/>
                <w:szCs w:val="22"/>
              </w:rPr>
            </w:pPr>
          </w:p>
        </w:tc>
        <w:tc>
          <w:tcPr>
            <w:tcW w:w="5485" w:type="dxa"/>
            <w:gridSpan w:val="2"/>
            <w:vAlign w:val="center"/>
          </w:tcPr>
          <w:p w14:paraId="6256068F" w14:textId="79C3BF0D" w:rsidR="00611534" w:rsidRPr="00BB2B18" w:rsidRDefault="0061153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Delete any unnecessary rows</w:t>
            </w:r>
          </w:p>
        </w:tc>
      </w:tr>
      <w:tr w:rsidR="00611534" w:rsidRPr="00BB2B18" w14:paraId="05D21519" w14:textId="77777777" w:rsidTr="00ED7E16">
        <w:trPr>
          <w:trHeight w:val="33"/>
        </w:trPr>
        <w:tc>
          <w:tcPr>
            <w:tcW w:w="2875" w:type="dxa"/>
            <w:vAlign w:val="center"/>
          </w:tcPr>
          <w:p w14:paraId="5B8966AE" w14:textId="7CF66C94" w:rsidR="00611534" w:rsidRPr="00BB2B18" w:rsidRDefault="00611534" w:rsidP="00ED7E16">
            <w:pPr>
              <w:ind w:left="-30"/>
              <w:rPr>
                <w:rFonts w:ascii="Arial" w:hAnsi="Arial" w:cs="Arial"/>
                <w:b/>
                <w:bCs/>
                <w:color w:val="EE0000"/>
                <w:sz w:val="22"/>
                <w:szCs w:val="22"/>
              </w:rPr>
            </w:pPr>
            <w:r w:rsidRPr="00BB2B18">
              <w:rPr>
                <w:rFonts w:ascii="Arial" w:hAnsi="Arial" w:cs="Arial"/>
                <w:color w:val="EE0000"/>
                <w:sz w:val="22"/>
                <w:szCs w:val="22"/>
              </w:rPr>
              <w:t>List other hazards &amp; risks here</w:t>
            </w:r>
          </w:p>
        </w:tc>
        <w:tc>
          <w:tcPr>
            <w:tcW w:w="2430" w:type="dxa"/>
            <w:gridSpan w:val="3"/>
            <w:vAlign w:val="center"/>
          </w:tcPr>
          <w:p w14:paraId="413500AC" w14:textId="77777777" w:rsidR="00611534" w:rsidRPr="00BB2B18" w:rsidRDefault="00611534" w:rsidP="00ED7E16">
            <w:pPr>
              <w:pStyle w:val="ListParagraph"/>
              <w:numPr>
                <w:ilvl w:val="0"/>
                <w:numId w:val="8"/>
              </w:numPr>
              <w:ind w:left="346"/>
              <w:rPr>
                <w:rFonts w:ascii="Arial" w:hAnsi="Arial" w:cs="Arial"/>
                <w:color w:val="EE0000"/>
                <w:sz w:val="22"/>
                <w:szCs w:val="22"/>
              </w:rPr>
            </w:pPr>
          </w:p>
        </w:tc>
        <w:tc>
          <w:tcPr>
            <w:tcW w:w="5485" w:type="dxa"/>
            <w:gridSpan w:val="2"/>
            <w:vAlign w:val="center"/>
          </w:tcPr>
          <w:p w14:paraId="29679529" w14:textId="14B0670C" w:rsidR="00611534" w:rsidRPr="00BB2B18" w:rsidRDefault="0061153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Delete any unnecessary rows</w:t>
            </w:r>
          </w:p>
        </w:tc>
      </w:tr>
      <w:tr w:rsidR="00611534" w:rsidRPr="00BB2B18" w14:paraId="0345E0C0" w14:textId="77777777" w:rsidTr="00ED7E16">
        <w:trPr>
          <w:trHeight w:val="33"/>
        </w:trPr>
        <w:tc>
          <w:tcPr>
            <w:tcW w:w="2875" w:type="dxa"/>
            <w:vAlign w:val="center"/>
          </w:tcPr>
          <w:p w14:paraId="33ED64C9" w14:textId="4E6E05CF" w:rsidR="00611534" w:rsidRPr="00BB2B18" w:rsidRDefault="00611534" w:rsidP="00ED7E16">
            <w:pPr>
              <w:ind w:left="-30"/>
              <w:rPr>
                <w:rFonts w:ascii="Arial" w:hAnsi="Arial" w:cs="Arial"/>
                <w:b/>
                <w:bCs/>
                <w:color w:val="EE0000"/>
                <w:sz w:val="22"/>
                <w:szCs w:val="22"/>
              </w:rPr>
            </w:pPr>
            <w:r w:rsidRPr="00BB2B18">
              <w:rPr>
                <w:rFonts w:ascii="Arial" w:hAnsi="Arial" w:cs="Arial"/>
                <w:color w:val="EE0000"/>
                <w:sz w:val="22"/>
                <w:szCs w:val="22"/>
              </w:rPr>
              <w:t>List other hazards &amp; risks here</w:t>
            </w:r>
          </w:p>
        </w:tc>
        <w:tc>
          <w:tcPr>
            <w:tcW w:w="2430" w:type="dxa"/>
            <w:gridSpan w:val="3"/>
            <w:vAlign w:val="center"/>
          </w:tcPr>
          <w:p w14:paraId="35404957" w14:textId="77777777" w:rsidR="00611534" w:rsidRPr="00BB2B18" w:rsidRDefault="00611534" w:rsidP="00ED7E16">
            <w:pPr>
              <w:pStyle w:val="ListParagraph"/>
              <w:numPr>
                <w:ilvl w:val="0"/>
                <w:numId w:val="8"/>
              </w:numPr>
              <w:ind w:left="346"/>
              <w:rPr>
                <w:rFonts w:ascii="Arial" w:hAnsi="Arial" w:cs="Arial"/>
                <w:color w:val="EE0000"/>
                <w:sz w:val="22"/>
                <w:szCs w:val="22"/>
              </w:rPr>
            </w:pPr>
          </w:p>
        </w:tc>
        <w:tc>
          <w:tcPr>
            <w:tcW w:w="5485" w:type="dxa"/>
            <w:gridSpan w:val="2"/>
            <w:vAlign w:val="center"/>
          </w:tcPr>
          <w:p w14:paraId="7E4A4BAB" w14:textId="6DE1B6DB" w:rsidR="00611534" w:rsidRPr="00BB2B18" w:rsidRDefault="0061153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Delete any unnecessary rows</w:t>
            </w:r>
          </w:p>
        </w:tc>
      </w:tr>
      <w:tr w:rsidR="00611534" w:rsidRPr="00BB2B18" w14:paraId="1E4BB859" w14:textId="77777777" w:rsidTr="00ED7E16">
        <w:trPr>
          <w:trHeight w:val="33"/>
        </w:trPr>
        <w:tc>
          <w:tcPr>
            <w:tcW w:w="2875" w:type="dxa"/>
            <w:vAlign w:val="center"/>
          </w:tcPr>
          <w:p w14:paraId="4D151B2C" w14:textId="0730D58A" w:rsidR="00611534" w:rsidRPr="00BB2B18" w:rsidRDefault="00611534" w:rsidP="00ED7E16">
            <w:pPr>
              <w:ind w:left="-30"/>
              <w:rPr>
                <w:rFonts w:ascii="Arial" w:hAnsi="Arial" w:cs="Arial"/>
                <w:b/>
                <w:bCs/>
                <w:color w:val="EE0000"/>
                <w:sz w:val="22"/>
                <w:szCs w:val="22"/>
              </w:rPr>
            </w:pPr>
            <w:r w:rsidRPr="00BB2B18">
              <w:rPr>
                <w:rFonts w:ascii="Arial" w:hAnsi="Arial" w:cs="Arial"/>
                <w:color w:val="EE0000"/>
                <w:sz w:val="22"/>
                <w:szCs w:val="22"/>
              </w:rPr>
              <w:t>List other hazards &amp; risks here</w:t>
            </w:r>
          </w:p>
        </w:tc>
        <w:tc>
          <w:tcPr>
            <w:tcW w:w="2430" w:type="dxa"/>
            <w:gridSpan w:val="3"/>
            <w:vAlign w:val="center"/>
          </w:tcPr>
          <w:p w14:paraId="3DC04B3D" w14:textId="77777777" w:rsidR="00611534" w:rsidRPr="00BB2B18" w:rsidRDefault="00611534" w:rsidP="00ED7E16">
            <w:pPr>
              <w:pStyle w:val="ListParagraph"/>
              <w:numPr>
                <w:ilvl w:val="0"/>
                <w:numId w:val="8"/>
              </w:numPr>
              <w:ind w:left="346"/>
              <w:rPr>
                <w:rFonts w:ascii="Arial" w:hAnsi="Arial" w:cs="Arial"/>
                <w:color w:val="EE0000"/>
                <w:sz w:val="22"/>
                <w:szCs w:val="22"/>
              </w:rPr>
            </w:pPr>
          </w:p>
        </w:tc>
        <w:tc>
          <w:tcPr>
            <w:tcW w:w="5485" w:type="dxa"/>
            <w:gridSpan w:val="2"/>
            <w:vAlign w:val="center"/>
          </w:tcPr>
          <w:p w14:paraId="15133E5A" w14:textId="777CCAD9" w:rsidR="00611534" w:rsidRPr="00BB2B18" w:rsidRDefault="0061153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Delete any unnecessary rows</w:t>
            </w:r>
          </w:p>
        </w:tc>
      </w:tr>
      <w:tr w:rsidR="00EE3594" w:rsidRPr="00BB2B18" w14:paraId="17687FFE" w14:textId="77777777" w:rsidTr="00ED7E16">
        <w:trPr>
          <w:trHeight w:val="33"/>
        </w:trPr>
        <w:tc>
          <w:tcPr>
            <w:tcW w:w="10790" w:type="dxa"/>
            <w:gridSpan w:val="6"/>
            <w:shd w:val="clear" w:color="auto" w:fill="E8E8E8" w:themeFill="background2"/>
            <w:vAlign w:val="center"/>
          </w:tcPr>
          <w:p w14:paraId="29756320" w14:textId="3D4E9F26" w:rsidR="00EE3594" w:rsidRPr="00BB2B18" w:rsidRDefault="00EE3594" w:rsidP="00ED7E16">
            <w:pPr>
              <w:pStyle w:val="ListParagraph"/>
              <w:numPr>
                <w:ilvl w:val="0"/>
                <w:numId w:val="2"/>
              </w:numPr>
              <w:spacing w:before="120" w:after="120"/>
              <w:ind w:left="330"/>
              <w:rPr>
                <w:rFonts w:ascii="Arial" w:hAnsi="Arial" w:cs="Arial"/>
                <w:b/>
                <w:bCs/>
                <w:sz w:val="22"/>
                <w:szCs w:val="22"/>
              </w:rPr>
            </w:pPr>
            <w:r w:rsidRPr="00BB2B18">
              <w:rPr>
                <w:rFonts w:ascii="Arial" w:hAnsi="Arial" w:cs="Arial"/>
                <w:b/>
                <w:bCs/>
                <w:sz w:val="22"/>
                <w:szCs w:val="22"/>
              </w:rPr>
              <w:t xml:space="preserve">Step-by-Step Methodology (Note </w:t>
            </w:r>
            <w:r w:rsidRPr="00BB2B18">
              <w:rPr>
                <w:rFonts w:ascii="Arial" w:hAnsi="Arial" w:cs="Arial"/>
                <w:b/>
                <w:bCs/>
                <w:color w:val="0070C0"/>
                <w:sz w:val="22"/>
                <w:szCs w:val="22"/>
              </w:rPr>
              <w:t>precautions in blue</w:t>
            </w:r>
            <w:r w:rsidRPr="00BB2B18">
              <w:rPr>
                <w:rFonts w:ascii="Arial" w:hAnsi="Arial" w:cs="Arial"/>
                <w:b/>
                <w:bCs/>
                <w:sz w:val="22"/>
                <w:szCs w:val="22"/>
              </w:rPr>
              <w:t>)</w:t>
            </w:r>
          </w:p>
        </w:tc>
      </w:tr>
      <w:tr w:rsidR="00EE3594" w:rsidRPr="00BB2B18" w14:paraId="51BF12DB" w14:textId="77777777" w:rsidTr="00ED7E16">
        <w:trPr>
          <w:trHeight w:val="33"/>
        </w:trPr>
        <w:tc>
          <w:tcPr>
            <w:tcW w:w="10790" w:type="dxa"/>
            <w:gridSpan w:val="6"/>
            <w:vAlign w:val="center"/>
          </w:tcPr>
          <w:p w14:paraId="5A6CBFE5" w14:textId="77777777" w:rsidR="00EE3594" w:rsidRPr="00BB2B18" w:rsidRDefault="00EE3594" w:rsidP="00ED7E16">
            <w:pPr>
              <w:ind w:left="-30"/>
              <w:rPr>
                <w:rFonts w:ascii="Arial" w:hAnsi="Arial" w:cs="Arial"/>
                <w:color w:val="EE0000"/>
                <w:sz w:val="22"/>
                <w:szCs w:val="22"/>
              </w:rPr>
            </w:pPr>
            <w:r w:rsidRPr="00BB2B18">
              <w:rPr>
                <w:rFonts w:ascii="Arial" w:hAnsi="Arial" w:cs="Arial"/>
                <w:color w:val="EE0000"/>
                <w:sz w:val="22"/>
                <w:szCs w:val="22"/>
              </w:rPr>
              <w:t>Provide a sequential, detailed description of task, procedure, or experiment. For each step, include all applicable safety equipment and safety precautions. Specify temperature, pressure, and other conditions required in the experiment. Include schematics, diagrams and/ or photos for complex setups.</w:t>
            </w:r>
          </w:p>
          <w:p w14:paraId="1F03040C" w14:textId="190A8DCF" w:rsidR="00EE3594" w:rsidRPr="00BB2B18" w:rsidRDefault="00EE3594" w:rsidP="00ED7E16">
            <w:pPr>
              <w:ind w:left="-30"/>
              <w:rPr>
                <w:rFonts w:ascii="Arial" w:hAnsi="Arial" w:cs="Arial"/>
                <w:sz w:val="22"/>
                <w:szCs w:val="22"/>
              </w:rPr>
            </w:pPr>
            <w:r w:rsidRPr="00BB2B18">
              <w:rPr>
                <w:rFonts w:ascii="Arial" w:hAnsi="Arial" w:cs="Arial"/>
                <w:color w:val="EE0000"/>
                <w:sz w:val="22"/>
                <w:szCs w:val="22"/>
              </w:rPr>
              <w:t>EXAMPLE ONLY: The following methodology is for an ammonia decomposition reaction.</w:t>
            </w:r>
          </w:p>
        </w:tc>
      </w:tr>
      <w:tr w:rsidR="00611534" w:rsidRPr="00BB2B18" w14:paraId="5506FAA9" w14:textId="77777777" w:rsidTr="009A62C5">
        <w:trPr>
          <w:trHeight w:val="45"/>
        </w:trPr>
        <w:tc>
          <w:tcPr>
            <w:tcW w:w="3685" w:type="dxa"/>
            <w:gridSpan w:val="2"/>
            <w:vAlign w:val="center"/>
          </w:tcPr>
          <w:p w14:paraId="20B1A867" w14:textId="2C76B5A9" w:rsidR="00611534" w:rsidRPr="00BB2B18" w:rsidRDefault="00611534" w:rsidP="00ED7E16">
            <w:pPr>
              <w:ind w:left="-30"/>
              <w:jc w:val="center"/>
              <w:rPr>
                <w:rFonts w:ascii="Arial" w:hAnsi="Arial" w:cs="Arial"/>
                <w:b/>
                <w:bCs/>
                <w:sz w:val="22"/>
                <w:szCs w:val="22"/>
              </w:rPr>
            </w:pPr>
            <w:r w:rsidRPr="00BB2B18">
              <w:rPr>
                <w:rFonts w:ascii="Arial" w:hAnsi="Arial" w:cs="Arial"/>
                <w:b/>
                <w:bCs/>
                <w:sz w:val="22"/>
                <w:szCs w:val="22"/>
              </w:rPr>
              <w:t>Task or Activity</w:t>
            </w:r>
          </w:p>
        </w:tc>
        <w:tc>
          <w:tcPr>
            <w:tcW w:w="7105" w:type="dxa"/>
            <w:gridSpan w:val="4"/>
            <w:vAlign w:val="center"/>
          </w:tcPr>
          <w:p w14:paraId="04C357AB" w14:textId="3A2D42B3" w:rsidR="00611534" w:rsidRPr="00BB2B18" w:rsidRDefault="00611534" w:rsidP="00ED7E16">
            <w:pPr>
              <w:ind w:left="-30"/>
              <w:jc w:val="center"/>
              <w:rPr>
                <w:rFonts w:ascii="Arial" w:hAnsi="Arial" w:cs="Arial"/>
                <w:b/>
                <w:bCs/>
                <w:sz w:val="22"/>
                <w:szCs w:val="22"/>
              </w:rPr>
            </w:pPr>
            <w:r w:rsidRPr="00BB2B18">
              <w:rPr>
                <w:rFonts w:ascii="Arial" w:hAnsi="Arial" w:cs="Arial"/>
                <w:b/>
                <w:bCs/>
                <w:sz w:val="22"/>
                <w:szCs w:val="22"/>
              </w:rPr>
              <w:t>Steps</w:t>
            </w:r>
          </w:p>
        </w:tc>
      </w:tr>
      <w:tr w:rsidR="00611534" w:rsidRPr="00BB2B18" w14:paraId="7A6280A3" w14:textId="77777777" w:rsidTr="009A62C5">
        <w:trPr>
          <w:trHeight w:val="45"/>
        </w:trPr>
        <w:tc>
          <w:tcPr>
            <w:tcW w:w="3685" w:type="dxa"/>
            <w:gridSpan w:val="2"/>
            <w:vAlign w:val="center"/>
          </w:tcPr>
          <w:p w14:paraId="632ABEC8"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Part I.</w:t>
            </w:r>
          </w:p>
          <w:p w14:paraId="72EE6BD0" w14:textId="218A5519"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544A0BF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6DF993C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5701C800" w14:textId="39C39BD9"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550A9B95" w14:textId="77777777" w:rsidTr="009A62C5">
        <w:trPr>
          <w:trHeight w:val="45"/>
        </w:trPr>
        <w:tc>
          <w:tcPr>
            <w:tcW w:w="3685" w:type="dxa"/>
            <w:gridSpan w:val="2"/>
            <w:vAlign w:val="center"/>
          </w:tcPr>
          <w:p w14:paraId="3B580B73"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Part II.</w:t>
            </w:r>
          </w:p>
          <w:p w14:paraId="1200F4E9" w14:textId="3BBC0123"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13A377AE"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0133085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2FEDE8D9" w14:textId="1DD4631A"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6DDD2E1A" w14:textId="77777777" w:rsidTr="009A62C5">
        <w:trPr>
          <w:trHeight w:val="45"/>
        </w:trPr>
        <w:tc>
          <w:tcPr>
            <w:tcW w:w="3685" w:type="dxa"/>
            <w:gridSpan w:val="2"/>
            <w:vAlign w:val="center"/>
          </w:tcPr>
          <w:p w14:paraId="1017D75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Part III.</w:t>
            </w:r>
          </w:p>
          <w:p w14:paraId="7F42E80D" w14:textId="7DAD9DF7"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7F15B195"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7E4A9B7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12FF794D" w14:textId="0F3BD5B7"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4D991282" w14:textId="77777777" w:rsidTr="009A62C5">
        <w:trPr>
          <w:trHeight w:val="45"/>
        </w:trPr>
        <w:tc>
          <w:tcPr>
            <w:tcW w:w="3685" w:type="dxa"/>
            <w:gridSpan w:val="2"/>
            <w:vAlign w:val="center"/>
          </w:tcPr>
          <w:p w14:paraId="63271FAD"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lastRenderedPageBreak/>
              <w:t>Part IV.</w:t>
            </w:r>
          </w:p>
          <w:p w14:paraId="1B54623A" w14:textId="6EF72362"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7DC4A434"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7BDC5367"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593E7EF3" w14:textId="4E7881A4"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20A5F82F" w14:textId="77777777" w:rsidTr="009A62C5">
        <w:trPr>
          <w:trHeight w:val="45"/>
        </w:trPr>
        <w:tc>
          <w:tcPr>
            <w:tcW w:w="3685" w:type="dxa"/>
            <w:gridSpan w:val="2"/>
            <w:vAlign w:val="center"/>
          </w:tcPr>
          <w:p w14:paraId="0FB17CA0" w14:textId="46456677" w:rsidR="00611534" w:rsidRPr="00BB2B18" w:rsidRDefault="00611534" w:rsidP="00ED7E16">
            <w:pPr>
              <w:ind w:left="-30"/>
              <w:rPr>
                <w:rFonts w:ascii="Arial" w:hAnsi="Arial" w:cs="Arial"/>
                <w:sz w:val="22"/>
                <w:szCs w:val="22"/>
              </w:rPr>
            </w:pPr>
            <w:r w:rsidRPr="00BB2B18">
              <w:rPr>
                <w:rFonts w:ascii="Arial" w:hAnsi="Arial" w:cs="Arial"/>
                <w:sz w:val="22"/>
                <w:szCs w:val="22"/>
              </w:rPr>
              <w:t>Part V.</w:t>
            </w:r>
          </w:p>
          <w:p w14:paraId="07EA4C12" w14:textId="2706C597"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49D705ED"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590B274B"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0467E417" w14:textId="1BEF4C0E"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470A146F" w14:textId="77777777" w:rsidTr="009A62C5">
        <w:trPr>
          <w:trHeight w:val="90"/>
        </w:trPr>
        <w:tc>
          <w:tcPr>
            <w:tcW w:w="3685" w:type="dxa"/>
            <w:gridSpan w:val="2"/>
            <w:vAlign w:val="center"/>
          </w:tcPr>
          <w:p w14:paraId="3F7E5647" w14:textId="36287348" w:rsidR="00611534" w:rsidRPr="00BB2B18" w:rsidRDefault="00611534" w:rsidP="00ED7E16">
            <w:pPr>
              <w:ind w:left="-30"/>
              <w:rPr>
                <w:rFonts w:ascii="Arial" w:hAnsi="Arial" w:cs="Arial"/>
                <w:sz w:val="22"/>
                <w:szCs w:val="22"/>
              </w:rPr>
            </w:pPr>
            <w:r w:rsidRPr="00BB2B18">
              <w:rPr>
                <w:rFonts w:ascii="Arial" w:hAnsi="Arial" w:cs="Arial"/>
                <w:sz w:val="22"/>
                <w:szCs w:val="22"/>
              </w:rPr>
              <w:t>Part VI.</w:t>
            </w:r>
          </w:p>
          <w:p w14:paraId="1E17A45F" w14:textId="6CC0AC45" w:rsidR="00611534" w:rsidRPr="00BB2B18" w:rsidRDefault="00611534" w:rsidP="00ED7E16">
            <w:pPr>
              <w:ind w:left="-30"/>
              <w:rPr>
                <w:rFonts w:ascii="Arial" w:hAnsi="Arial" w:cs="Arial"/>
                <w:color w:val="EE0000"/>
                <w:sz w:val="22"/>
                <w:szCs w:val="22"/>
              </w:rPr>
            </w:pPr>
            <w:r w:rsidRPr="00BB2B18">
              <w:rPr>
                <w:rFonts w:ascii="Arial" w:hAnsi="Arial" w:cs="Arial"/>
                <w:color w:val="EE0000"/>
                <w:sz w:val="22"/>
                <w:szCs w:val="22"/>
              </w:rPr>
              <w:t>Delete any unnecessary rows.</w:t>
            </w:r>
          </w:p>
        </w:tc>
        <w:tc>
          <w:tcPr>
            <w:tcW w:w="7105" w:type="dxa"/>
            <w:gridSpan w:val="4"/>
            <w:vAlign w:val="center"/>
          </w:tcPr>
          <w:p w14:paraId="369DC209"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5D29AD8F"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5EC858F8" w14:textId="22F41C12" w:rsidR="00611534" w:rsidRPr="00BB2B18" w:rsidRDefault="00611534" w:rsidP="00ED7E16">
            <w:pPr>
              <w:ind w:left="-30"/>
              <w:rPr>
                <w:rFonts w:ascii="Arial" w:hAnsi="Arial" w:cs="Arial"/>
                <w:color w:val="EE0000"/>
                <w:sz w:val="22"/>
                <w:szCs w:val="22"/>
              </w:rPr>
            </w:pPr>
            <w:r w:rsidRPr="00BB2B18">
              <w:rPr>
                <w:rFonts w:ascii="Arial" w:hAnsi="Arial" w:cs="Arial"/>
                <w:sz w:val="22"/>
                <w:szCs w:val="22"/>
              </w:rPr>
              <w:t>3)</w:t>
            </w:r>
          </w:p>
        </w:tc>
      </w:tr>
      <w:tr w:rsidR="00611534" w:rsidRPr="00BB2B18" w14:paraId="7A116FC2" w14:textId="77777777" w:rsidTr="009A62C5">
        <w:trPr>
          <w:trHeight w:val="90"/>
        </w:trPr>
        <w:tc>
          <w:tcPr>
            <w:tcW w:w="3685" w:type="dxa"/>
            <w:gridSpan w:val="2"/>
            <w:vAlign w:val="center"/>
          </w:tcPr>
          <w:p w14:paraId="09E59F35" w14:textId="009D665B" w:rsidR="00611534" w:rsidRPr="00BB2B18" w:rsidRDefault="00611534" w:rsidP="00ED7E16">
            <w:pPr>
              <w:ind w:left="-30"/>
              <w:rPr>
                <w:rFonts w:ascii="Arial" w:hAnsi="Arial" w:cs="Arial"/>
                <w:sz w:val="22"/>
                <w:szCs w:val="22"/>
              </w:rPr>
            </w:pPr>
            <w:r w:rsidRPr="00BB2B18">
              <w:rPr>
                <w:rFonts w:ascii="Arial" w:hAnsi="Arial" w:cs="Arial"/>
                <w:sz w:val="22"/>
                <w:szCs w:val="22"/>
              </w:rPr>
              <w:t>Part VII.</w:t>
            </w:r>
          </w:p>
          <w:p w14:paraId="5AD32E20" w14:textId="49195E5D" w:rsidR="00611534" w:rsidRPr="00BB2B18" w:rsidRDefault="00611534" w:rsidP="00ED7E16">
            <w:pPr>
              <w:ind w:left="-30"/>
              <w:rPr>
                <w:rFonts w:ascii="Arial" w:hAnsi="Arial" w:cs="Arial"/>
                <w:color w:val="EE0000"/>
                <w:sz w:val="22"/>
                <w:szCs w:val="22"/>
              </w:rPr>
            </w:pPr>
            <w:r w:rsidRPr="00BB2B18">
              <w:rPr>
                <w:rFonts w:ascii="Arial" w:hAnsi="Arial" w:cs="Arial"/>
                <w:color w:val="EE0000"/>
                <w:sz w:val="22"/>
                <w:szCs w:val="22"/>
              </w:rPr>
              <w:t>Delete any unnecessary rows.</w:t>
            </w:r>
          </w:p>
        </w:tc>
        <w:tc>
          <w:tcPr>
            <w:tcW w:w="7105" w:type="dxa"/>
            <w:gridSpan w:val="4"/>
            <w:vAlign w:val="center"/>
          </w:tcPr>
          <w:p w14:paraId="6D45F2C5"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2F7F595E"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0A40FC08" w14:textId="439430E8" w:rsidR="00611534" w:rsidRPr="00BB2B18" w:rsidRDefault="00611534" w:rsidP="00ED7E16">
            <w:pPr>
              <w:ind w:left="-30"/>
              <w:rPr>
                <w:rFonts w:ascii="Arial" w:hAnsi="Arial" w:cs="Arial"/>
                <w:color w:val="EE0000"/>
                <w:sz w:val="22"/>
                <w:szCs w:val="22"/>
              </w:rPr>
            </w:pPr>
            <w:r w:rsidRPr="00BB2B18">
              <w:rPr>
                <w:rFonts w:ascii="Arial" w:hAnsi="Arial" w:cs="Arial"/>
                <w:sz w:val="22"/>
                <w:szCs w:val="22"/>
              </w:rPr>
              <w:t>3)</w:t>
            </w:r>
          </w:p>
        </w:tc>
      </w:tr>
      <w:tr w:rsidR="00611534" w:rsidRPr="00BB2B18" w14:paraId="3C773BB9" w14:textId="77777777" w:rsidTr="009A62C5">
        <w:trPr>
          <w:trHeight w:val="90"/>
        </w:trPr>
        <w:tc>
          <w:tcPr>
            <w:tcW w:w="3685" w:type="dxa"/>
            <w:gridSpan w:val="2"/>
            <w:vAlign w:val="center"/>
          </w:tcPr>
          <w:p w14:paraId="2725123E" w14:textId="31FF9B7D" w:rsidR="00611534" w:rsidRPr="00BB2B18" w:rsidRDefault="00611534" w:rsidP="00ED7E16">
            <w:pPr>
              <w:ind w:left="-30"/>
              <w:rPr>
                <w:rFonts w:ascii="Arial" w:hAnsi="Arial" w:cs="Arial"/>
                <w:sz w:val="22"/>
                <w:szCs w:val="22"/>
              </w:rPr>
            </w:pPr>
            <w:r w:rsidRPr="00BB2B18">
              <w:rPr>
                <w:rFonts w:ascii="Arial" w:hAnsi="Arial" w:cs="Arial"/>
                <w:sz w:val="22"/>
                <w:szCs w:val="22"/>
              </w:rPr>
              <w:t>Part VIII.</w:t>
            </w:r>
          </w:p>
          <w:p w14:paraId="7AB881BA" w14:textId="5439A5D2" w:rsidR="00611534" w:rsidRPr="00BB2B18" w:rsidRDefault="00611534" w:rsidP="00ED7E16">
            <w:pPr>
              <w:ind w:left="-30"/>
              <w:rPr>
                <w:rFonts w:ascii="Arial" w:hAnsi="Arial" w:cs="Arial"/>
                <w:color w:val="EE0000"/>
                <w:sz w:val="22"/>
                <w:szCs w:val="22"/>
              </w:rPr>
            </w:pPr>
            <w:r w:rsidRPr="00BB2B18">
              <w:rPr>
                <w:rFonts w:ascii="Arial" w:hAnsi="Arial" w:cs="Arial"/>
                <w:color w:val="EE0000"/>
                <w:sz w:val="22"/>
                <w:szCs w:val="22"/>
              </w:rPr>
              <w:t>Delete any unnecessary rows.</w:t>
            </w:r>
          </w:p>
        </w:tc>
        <w:tc>
          <w:tcPr>
            <w:tcW w:w="7105" w:type="dxa"/>
            <w:gridSpan w:val="4"/>
            <w:vAlign w:val="center"/>
          </w:tcPr>
          <w:p w14:paraId="429B4633"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59E0F55B"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09F94FCE" w14:textId="2631944E" w:rsidR="00611534" w:rsidRPr="00BB2B18" w:rsidRDefault="00611534" w:rsidP="00ED7E16">
            <w:pPr>
              <w:ind w:left="-30"/>
              <w:rPr>
                <w:rFonts w:ascii="Arial" w:hAnsi="Arial" w:cs="Arial"/>
                <w:color w:val="EE0000"/>
                <w:sz w:val="22"/>
                <w:szCs w:val="22"/>
              </w:rPr>
            </w:pPr>
            <w:r w:rsidRPr="00BB2B18">
              <w:rPr>
                <w:rFonts w:ascii="Arial" w:hAnsi="Arial" w:cs="Arial"/>
                <w:sz w:val="22"/>
                <w:szCs w:val="22"/>
              </w:rPr>
              <w:t>3)</w:t>
            </w:r>
          </w:p>
        </w:tc>
      </w:tr>
      <w:tr w:rsidR="00611534" w:rsidRPr="00BB2B18" w14:paraId="50D0DD3C" w14:textId="77777777" w:rsidTr="00ED7E16">
        <w:tc>
          <w:tcPr>
            <w:tcW w:w="10790" w:type="dxa"/>
            <w:gridSpan w:val="6"/>
            <w:vAlign w:val="center"/>
          </w:tcPr>
          <w:p w14:paraId="11DC7067" w14:textId="6750B150"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Insert any schematics, diagrams, photographs here</w:t>
            </w:r>
          </w:p>
        </w:tc>
      </w:tr>
      <w:tr w:rsidR="00611534" w:rsidRPr="00BB2B18" w14:paraId="64E67E21" w14:textId="77777777" w:rsidTr="00ED7E16">
        <w:tc>
          <w:tcPr>
            <w:tcW w:w="10790" w:type="dxa"/>
            <w:gridSpan w:val="6"/>
            <w:shd w:val="clear" w:color="auto" w:fill="E8E8E8" w:themeFill="background2"/>
            <w:vAlign w:val="center"/>
          </w:tcPr>
          <w:p w14:paraId="394D4896" w14:textId="01BC0ECA" w:rsidR="00611534" w:rsidRPr="00BB2B18" w:rsidRDefault="00611534" w:rsidP="00ED7E16">
            <w:pPr>
              <w:pStyle w:val="ListParagraph"/>
              <w:numPr>
                <w:ilvl w:val="0"/>
                <w:numId w:val="2"/>
              </w:numPr>
              <w:spacing w:before="120" w:after="120"/>
              <w:ind w:left="330"/>
              <w:rPr>
                <w:rFonts w:ascii="Arial" w:hAnsi="Arial" w:cs="Arial"/>
                <w:b/>
                <w:bCs/>
                <w:sz w:val="22"/>
                <w:szCs w:val="22"/>
              </w:rPr>
            </w:pPr>
            <w:r w:rsidRPr="00BB2B18">
              <w:rPr>
                <w:rFonts w:ascii="Arial" w:hAnsi="Arial" w:cs="Arial"/>
                <w:b/>
                <w:bCs/>
                <w:sz w:val="22"/>
                <w:szCs w:val="22"/>
              </w:rPr>
              <w:t>Clean-up, decontamination, and waste disposal</w:t>
            </w:r>
          </w:p>
        </w:tc>
      </w:tr>
      <w:tr w:rsidR="00611534" w:rsidRPr="00BB2B18" w14:paraId="25069634" w14:textId="77777777" w:rsidTr="00ED7E16">
        <w:tc>
          <w:tcPr>
            <w:tcW w:w="10790" w:type="dxa"/>
            <w:gridSpan w:val="6"/>
            <w:vAlign w:val="center"/>
          </w:tcPr>
          <w:p w14:paraId="7B9BD9FC" w14:textId="1A130741"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Identify the designated work area(s) and the necessary decontamination after completion of work. Identify and list all hazardous waste to be generated and appropriate disposal procedures. Include liquid and solid waste as well as gases and fumes vented out of the reaction system.</w:t>
            </w:r>
          </w:p>
        </w:tc>
      </w:tr>
      <w:tr w:rsidR="00611534" w:rsidRPr="00BB2B18" w14:paraId="1B07FA59" w14:textId="77777777" w:rsidTr="00ED7E16">
        <w:tc>
          <w:tcPr>
            <w:tcW w:w="10790" w:type="dxa"/>
            <w:gridSpan w:val="6"/>
            <w:shd w:val="clear" w:color="auto" w:fill="E8E8E8" w:themeFill="background2"/>
            <w:vAlign w:val="center"/>
          </w:tcPr>
          <w:p w14:paraId="58B10B36" w14:textId="21961215" w:rsidR="00611534" w:rsidRPr="00BB2B18" w:rsidRDefault="00611534" w:rsidP="00ED7E16">
            <w:pPr>
              <w:pStyle w:val="ListParagraph"/>
              <w:numPr>
                <w:ilvl w:val="0"/>
                <w:numId w:val="2"/>
              </w:numPr>
              <w:spacing w:before="120" w:after="120"/>
              <w:ind w:left="330"/>
              <w:rPr>
                <w:rFonts w:ascii="Arial" w:hAnsi="Arial" w:cs="Arial"/>
                <w:b/>
                <w:bCs/>
                <w:sz w:val="22"/>
                <w:szCs w:val="22"/>
              </w:rPr>
            </w:pPr>
            <w:r w:rsidRPr="00BB2B18">
              <w:rPr>
                <w:rFonts w:ascii="Arial" w:hAnsi="Arial" w:cs="Arial"/>
                <w:b/>
                <w:bCs/>
                <w:sz w:val="22"/>
                <w:szCs w:val="22"/>
              </w:rPr>
              <w:t>Special handling procedures, transport, and storage requirements</w:t>
            </w:r>
          </w:p>
        </w:tc>
      </w:tr>
      <w:tr w:rsidR="00ED7E16" w:rsidRPr="00BB2B18" w14:paraId="0E58BBE4" w14:textId="77777777" w:rsidTr="00ED7E16">
        <w:tc>
          <w:tcPr>
            <w:tcW w:w="10790" w:type="dxa"/>
            <w:gridSpan w:val="6"/>
            <w:vAlign w:val="center"/>
          </w:tcPr>
          <w:p w14:paraId="4CC07516" w14:textId="6E14988C" w:rsidR="00ED7E16" w:rsidRPr="00BB2B18" w:rsidRDefault="00ED7E16" w:rsidP="00ED7E16">
            <w:pPr>
              <w:ind w:left="-30"/>
              <w:rPr>
                <w:rFonts w:ascii="Arial" w:hAnsi="Arial" w:cs="Arial"/>
                <w:sz w:val="22"/>
                <w:szCs w:val="22"/>
              </w:rPr>
            </w:pPr>
            <w:r w:rsidRPr="00BB2B18">
              <w:rPr>
                <w:rFonts w:ascii="Arial" w:hAnsi="Arial" w:cs="Arial"/>
                <w:color w:val="EE0000"/>
                <w:sz w:val="22"/>
                <w:szCs w:val="22"/>
              </w:rPr>
              <w:t>Describe special handling and storage requirements for hazardous materials used. Identify the location where the materials are to be stored. Describe secondary containment requirements and other precautions for transport between laboratory rooms.</w:t>
            </w:r>
          </w:p>
        </w:tc>
      </w:tr>
      <w:tr w:rsidR="00ED7E16" w:rsidRPr="00BB2B18" w14:paraId="2DDBA79F" w14:textId="77777777" w:rsidTr="00ED7E16">
        <w:tc>
          <w:tcPr>
            <w:tcW w:w="10790" w:type="dxa"/>
            <w:gridSpan w:val="6"/>
            <w:shd w:val="clear" w:color="auto" w:fill="E8E8E8" w:themeFill="background2"/>
            <w:vAlign w:val="center"/>
          </w:tcPr>
          <w:p w14:paraId="19460287" w14:textId="02831920" w:rsidR="00ED7E16" w:rsidRPr="00BB2B18" w:rsidRDefault="00ED7E16" w:rsidP="00ED7E16">
            <w:pPr>
              <w:pStyle w:val="ListParagraph"/>
              <w:numPr>
                <w:ilvl w:val="0"/>
                <w:numId w:val="2"/>
              </w:numPr>
              <w:spacing w:before="120" w:after="120"/>
              <w:ind w:left="330"/>
              <w:rPr>
                <w:rFonts w:ascii="Arial" w:hAnsi="Arial" w:cs="Arial"/>
                <w:b/>
                <w:bCs/>
                <w:sz w:val="22"/>
                <w:szCs w:val="22"/>
              </w:rPr>
            </w:pPr>
            <w:r w:rsidRPr="00BB2B18">
              <w:rPr>
                <w:rFonts w:ascii="Arial" w:hAnsi="Arial" w:cs="Arial"/>
                <w:b/>
                <w:bCs/>
                <w:sz w:val="22"/>
                <w:szCs w:val="22"/>
              </w:rPr>
              <w:t>Emergency equipment and procedures</w:t>
            </w:r>
          </w:p>
        </w:tc>
      </w:tr>
      <w:tr w:rsidR="00ED7E16" w:rsidRPr="00BB2B18" w14:paraId="7C91EEE2" w14:textId="77777777" w:rsidTr="009A62C5">
        <w:trPr>
          <w:trHeight w:val="39"/>
        </w:trPr>
        <w:tc>
          <w:tcPr>
            <w:tcW w:w="3685" w:type="dxa"/>
            <w:gridSpan w:val="2"/>
            <w:vAlign w:val="center"/>
          </w:tcPr>
          <w:p w14:paraId="1B641973" w14:textId="20B68598" w:rsidR="00ED7E16" w:rsidRPr="00BB2B18" w:rsidRDefault="00ED7E16" w:rsidP="00ED7E16">
            <w:pPr>
              <w:ind w:left="-30"/>
              <w:jc w:val="center"/>
              <w:rPr>
                <w:rFonts w:ascii="Arial" w:hAnsi="Arial" w:cs="Arial"/>
                <w:b/>
                <w:bCs/>
                <w:sz w:val="22"/>
                <w:szCs w:val="22"/>
              </w:rPr>
            </w:pPr>
            <w:r w:rsidRPr="00BB2B18">
              <w:rPr>
                <w:rFonts w:ascii="Arial" w:hAnsi="Arial" w:cs="Arial"/>
                <w:b/>
                <w:bCs/>
                <w:sz w:val="22"/>
                <w:szCs w:val="22"/>
              </w:rPr>
              <w:t>Item</w:t>
            </w:r>
          </w:p>
        </w:tc>
        <w:tc>
          <w:tcPr>
            <w:tcW w:w="7105" w:type="dxa"/>
            <w:gridSpan w:val="4"/>
            <w:vAlign w:val="center"/>
          </w:tcPr>
          <w:p w14:paraId="39D00664" w14:textId="2EF440DA" w:rsidR="00ED7E16" w:rsidRPr="00BB2B18" w:rsidRDefault="00ED7E16" w:rsidP="00ED7E16">
            <w:pPr>
              <w:ind w:left="-30"/>
              <w:jc w:val="center"/>
              <w:rPr>
                <w:rFonts w:ascii="Arial" w:hAnsi="Arial" w:cs="Arial"/>
                <w:b/>
                <w:bCs/>
                <w:sz w:val="22"/>
                <w:szCs w:val="22"/>
              </w:rPr>
            </w:pPr>
            <w:r w:rsidRPr="00BB2B18">
              <w:rPr>
                <w:rFonts w:ascii="Arial" w:hAnsi="Arial" w:cs="Arial"/>
                <w:b/>
                <w:bCs/>
                <w:sz w:val="22"/>
                <w:szCs w:val="22"/>
              </w:rPr>
              <w:t>Location (</w:t>
            </w:r>
            <w:r w:rsidRPr="00BB2B18">
              <w:rPr>
                <w:rFonts w:ascii="Arial" w:hAnsi="Arial" w:cs="Arial"/>
                <w:b/>
                <w:bCs/>
                <w:color w:val="EE0000"/>
                <w:sz w:val="22"/>
                <w:szCs w:val="22"/>
              </w:rPr>
              <w:t>Indicate the location of all safety equipment in the lab.)</w:t>
            </w:r>
          </w:p>
        </w:tc>
      </w:tr>
      <w:tr w:rsidR="00ED7E16" w:rsidRPr="00BB2B18" w14:paraId="6D4876DB" w14:textId="77777777" w:rsidTr="009A62C5">
        <w:trPr>
          <w:trHeight w:val="33"/>
        </w:trPr>
        <w:tc>
          <w:tcPr>
            <w:tcW w:w="3685" w:type="dxa"/>
            <w:gridSpan w:val="2"/>
            <w:vAlign w:val="center"/>
          </w:tcPr>
          <w:p w14:paraId="4289902E" w14:textId="717DDECE" w:rsidR="00ED7E16" w:rsidRPr="00BB2B18" w:rsidRDefault="00ED7E16" w:rsidP="00ED7E16">
            <w:pPr>
              <w:ind w:left="-30"/>
              <w:rPr>
                <w:rFonts w:ascii="Arial" w:hAnsi="Arial" w:cs="Arial"/>
                <w:sz w:val="22"/>
                <w:szCs w:val="22"/>
              </w:rPr>
            </w:pPr>
            <w:r w:rsidRPr="00BB2B18">
              <w:rPr>
                <w:rFonts w:ascii="Arial" w:hAnsi="Arial" w:cs="Arial"/>
                <w:sz w:val="22"/>
                <w:szCs w:val="22"/>
              </w:rPr>
              <w:t>Eyewash / safety shower</w:t>
            </w:r>
          </w:p>
        </w:tc>
        <w:tc>
          <w:tcPr>
            <w:tcW w:w="7105" w:type="dxa"/>
            <w:gridSpan w:val="4"/>
            <w:vAlign w:val="center"/>
          </w:tcPr>
          <w:p w14:paraId="70259816" w14:textId="4F1DBA86" w:rsidR="00ED7E16" w:rsidRPr="00BB2B18" w:rsidRDefault="00ED7E16" w:rsidP="00ED7E16">
            <w:pPr>
              <w:ind w:left="-30"/>
              <w:rPr>
                <w:rFonts w:ascii="Arial" w:hAnsi="Arial" w:cs="Arial"/>
                <w:sz w:val="22"/>
                <w:szCs w:val="22"/>
              </w:rPr>
            </w:pPr>
          </w:p>
        </w:tc>
      </w:tr>
      <w:tr w:rsidR="00ED7E16" w:rsidRPr="00BB2B18" w14:paraId="1BB8818B" w14:textId="77777777" w:rsidTr="009A62C5">
        <w:trPr>
          <w:trHeight w:val="33"/>
        </w:trPr>
        <w:tc>
          <w:tcPr>
            <w:tcW w:w="3685" w:type="dxa"/>
            <w:gridSpan w:val="2"/>
            <w:vAlign w:val="center"/>
          </w:tcPr>
          <w:p w14:paraId="4B066356" w14:textId="7267D943" w:rsidR="00ED7E16" w:rsidRPr="00BB2B18" w:rsidRDefault="00ED7E16" w:rsidP="00ED7E16">
            <w:pPr>
              <w:ind w:left="-30"/>
              <w:rPr>
                <w:rFonts w:ascii="Arial" w:hAnsi="Arial" w:cs="Arial"/>
                <w:sz w:val="22"/>
                <w:szCs w:val="22"/>
              </w:rPr>
            </w:pPr>
            <w:r w:rsidRPr="00BB2B18">
              <w:rPr>
                <w:rFonts w:ascii="Arial" w:hAnsi="Arial" w:cs="Arial"/>
                <w:sz w:val="22"/>
                <w:szCs w:val="22"/>
              </w:rPr>
              <w:t>First aid kit</w:t>
            </w:r>
          </w:p>
        </w:tc>
        <w:tc>
          <w:tcPr>
            <w:tcW w:w="7105" w:type="dxa"/>
            <w:gridSpan w:val="4"/>
            <w:vAlign w:val="center"/>
          </w:tcPr>
          <w:p w14:paraId="10049AEF" w14:textId="2414BF94" w:rsidR="00ED7E16" w:rsidRPr="00BB2B18" w:rsidRDefault="00ED7E16" w:rsidP="00ED7E16">
            <w:pPr>
              <w:ind w:left="-30"/>
              <w:rPr>
                <w:rFonts w:ascii="Arial" w:hAnsi="Arial" w:cs="Arial"/>
                <w:sz w:val="22"/>
                <w:szCs w:val="22"/>
              </w:rPr>
            </w:pPr>
          </w:p>
        </w:tc>
      </w:tr>
      <w:tr w:rsidR="00ED7E16" w:rsidRPr="00BB2B18" w14:paraId="2AB553EF" w14:textId="77777777" w:rsidTr="009A62C5">
        <w:trPr>
          <w:trHeight w:val="33"/>
        </w:trPr>
        <w:tc>
          <w:tcPr>
            <w:tcW w:w="3685" w:type="dxa"/>
            <w:gridSpan w:val="2"/>
            <w:vAlign w:val="center"/>
          </w:tcPr>
          <w:p w14:paraId="4DF75215" w14:textId="12064648" w:rsidR="00ED7E16" w:rsidRPr="00BB2B18" w:rsidRDefault="00ED7E16" w:rsidP="00ED7E16">
            <w:pPr>
              <w:ind w:left="-30"/>
              <w:rPr>
                <w:rFonts w:ascii="Arial" w:hAnsi="Arial" w:cs="Arial"/>
                <w:sz w:val="22"/>
                <w:szCs w:val="22"/>
              </w:rPr>
            </w:pPr>
            <w:r w:rsidRPr="00BB2B18">
              <w:rPr>
                <w:rFonts w:ascii="Arial" w:hAnsi="Arial" w:cs="Arial"/>
                <w:sz w:val="22"/>
                <w:szCs w:val="22"/>
              </w:rPr>
              <w:t>Chemical spill kit</w:t>
            </w:r>
          </w:p>
        </w:tc>
        <w:tc>
          <w:tcPr>
            <w:tcW w:w="7105" w:type="dxa"/>
            <w:gridSpan w:val="4"/>
            <w:vAlign w:val="center"/>
          </w:tcPr>
          <w:p w14:paraId="104E6640" w14:textId="7D9811FF" w:rsidR="00ED7E16" w:rsidRPr="00BB2B18" w:rsidRDefault="00ED7E16" w:rsidP="00ED7E16">
            <w:pPr>
              <w:ind w:left="-30"/>
              <w:rPr>
                <w:rFonts w:ascii="Arial" w:hAnsi="Arial" w:cs="Arial"/>
                <w:sz w:val="22"/>
                <w:szCs w:val="22"/>
              </w:rPr>
            </w:pPr>
          </w:p>
        </w:tc>
      </w:tr>
      <w:tr w:rsidR="00ED7E16" w:rsidRPr="00BB2B18" w14:paraId="03E40FEA" w14:textId="77777777" w:rsidTr="009A62C5">
        <w:trPr>
          <w:trHeight w:val="33"/>
        </w:trPr>
        <w:tc>
          <w:tcPr>
            <w:tcW w:w="3685" w:type="dxa"/>
            <w:gridSpan w:val="2"/>
            <w:vAlign w:val="center"/>
          </w:tcPr>
          <w:p w14:paraId="10C8ACC1" w14:textId="7EBDAA99" w:rsidR="00ED7E16" w:rsidRPr="00BB2B18" w:rsidRDefault="00ED7E16" w:rsidP="00ED7E16">
            <w:pPr>
              <w:ind w:left="-30"/>
              <w:rPr>
                <w:rFonts w:ascii="Arial" w:hAnsi="Arial" w:cs="Arial"/>
                <w:sz w:val="22"/>
                <w:szCs w:val="22"/>
              </w:rPr>
            </w:pPr>
            <w:r w:rsidRPr="00BB2B18">
              <w:rPr>
                <w:rFonts w:ascii="Arial" w:hAnsi="Arial" w:cs="Arial"/>
                <w:sz w:val="22"/>
                <w:szCs w:val="22"/>
              </w:rPr>
              <w:t>Fire extinguisher</w:t>
            </w:r>
          </w:p>
        </w:tc>
        <w:tc>
          <w:tcPr>
            <w:tcW w:w="7105" w:type="dxa"/>
            <w:gridSpan w:val="4"/>
            <w:vAlign w:val="center"/>
          </w:tcPr>
          <w:p w14:paraId="0961B186" w14:textId="7C562B51" w:rsidR="00ED7E16" w:rsidRPr="00BB2B18" w:rsidRDefault="00ED7E16" w:rsidP="00ED7E16">
            <w:pPr>
              <w:ind w:left="-30"/>
              <w:rPr>
                <w:rFonts w:ascii="Arial" w:hAnsi="Arial" w:cs="Arial"/>
                <w:sz w:val="22"/>
                <w:szCs w:val="22"/>
              </w:rPr>
            </w:pPr>
          </w:p>
        </w:tc>
      </w:tr>
      <w:tr w:rsidR="00ED7E16" w:rsidRPr="00BB2B18" w14:paraId="311EBCEF" w14:textId="77777777" w:rsidTr="009A62C5">
        <w:trPr>
          <w:trHeight w:val="33"/>
        </w:trPr>
        <w:tc>
          <w:tcPr>
            <w:tcW w:w="3685" w:type="dxa"/>
            <w:gridSpan w:val="2"/>
            <w:vAlign w:val="center"/>
          </w:tcPr>
          <w:p w14:paraId="41A1EEE2" w14:textId="6073073B" w:rsidR="00ED7E16" w:rsidRPr="00BB2B18" w:rsidRDefault="00ED7E16" w:rsidP="00ED7E16">
            <w:pPr>
              <w:ind w:left="-30"/>
              <w:rPr>
                <w:rFonts w:ascii="Arial" w:hAnsi="Arial" w:cs="Arial"/>
                <w:sz w:val="22"/>
                <w:szCs w:val="22"/>
              </w:rPr>
            </w:pPr>
            <w:r w:rsidRPr="00BB2B18">
              <w:rPr>
                <w:rFonts w:ascii="Arial" w:hAnsi="Arial" w:cs="Arial"/>
                <w:sz w:val="22"/>
                <w:szCs w:val="22"/>
              </w:rPr>
              <w:t>Fire alarm manual pull station</w:t>
            </w:r>
          </w:p>
        </w:tc>
        <w:tc>
          <w:tcPr>
            <w:tcW w:w="7105" w:type="dxa"/>
            <w:gridSpan w:val="4"/>
            <w:vAlign w:val="center"/>
          </w:tcPr>
          <w:p w14:paraId="5F433A41" w14:textId="59A2479B" w:rsidR="00ED7E16" w:rsidRPr="00BB2B18" w:rsidRDefault="00ED7E16" w:rsidP="00ED7E16">
            <w:pPr>
              <w:ind w:left="-30"/>
              <w:rPr>
                <w:rFonts w:ascii="Arial" w:hAnsi="Arial" w:cs="Arial"/>
                <w:sz w:val="22"/>
                <w:szCs w:val="22"/>
              </w:rPr>
            </w:pPr>
          </w:p>
        </w:tc>
      </w:tr>
      <w:tr w:rsidR="00ED7E16" w:rsidRPr="00BB2B18" w14:paraId="3B11C886" w14:textId="77777777" w:rsidTr="009A62C5">
        <w:trPr>
          <w:trHeight w:val="33"/>
        </w:trPr>
        <w:tc>
          <w:tcPr>
            <w:tcW w:w="3685" w:type="dxa"/>
            <w:gridSpan w:val="2"/>
            <w:vAlign w:val="center"/>
          </w:tcPr>
          <w:p w14:paraId="3B4B7A5E" w14:textId="528C8020" w:rsidR="00ED7E16" w:rsidRPr="00BB2B18" w:rsidRDefault="00ED7E16" w:rsidP="00ED7E16">
            <w:pPr>
              <w:ind w:left="-30"/>
              <w:rPr>
                <w:rFonts w:ascii="Arial" w:hAnsi="Arial" w:cs="Arial"/>
                <w:sz w:val="22"/>
                <w:szCs w:val="22"/>
              </w:rPr>
            </w:pPr>
            <w:r w:rsidRPr="00BB2B18">
              <w:rPr>
                <w:rFonts w:ascii="Arial" w:hAnsi="Arial" w:cs="Arial"/>
                <w:sz w:val="22"/>
                <w:szCs w:val="22"/>
              </w:rPr>
              <w:t>Telephone</w:t>
            </w:r>
          </w:p>
        </w:tc>
        <w:tc>
          <w:tcPr>
            <w:tcW w:w="7105" w:type="dxa"/>
            <w:gridSpan w:val="4"/>
            <w:vAlign w:val="center"/>
          </w:tcPr>
          <w:p w14:paraId="0342F731" w14:textId="0E5057F8" w:rsidR="00ED7E16" w:rsidRPr="00BB2B18" w:rsidRDefault="00ED7E16" w:rsidP="00ED7E16">
            <w:pPr>
              <w:ind w:left="-30"/>
              <w:rPr>
                <w:rFonts w:ascii="Arial" w:hAnsi="Arial" w:cs="Arial"/>
                <w:sz w:val="22"/>
                <w:szCs w:val="22"/>
              </w:rPr>
            </w:pPr>
          </w:p>
        </w:tc>
      </w:tr>
      <w:tr w:rsidR="00ED7E16" w:rsidRPr="00BB2B18" w14:paraId="14652559" w14:textId="77777777" w:rsidTr="009A62C5">
        <w:trPr>
          <w:trHeight w:val="33"/>
        </w:trPr>
        <w:tc>
          <w:tcPr>
            <w:tcW w:w="3685" w:type="dxa"/>
            <w:gridSpan w:val="2"/>
            <w:vAlign w:val="center"/>
          </w:tcPr>
          <w:p w14:paraId="6F398FD9" w14:textId="63475064" w:rsidR="00ED7E16" w:rsidRPr="00BB2B18" w:rsidRDefault="00ED7E16" w:rsidP="00ED7E16">
            <w:pPr>
              <w:ind w:left="-30"/>
              <w:rPr>
                <w:rFonts w:ascii="Arial" w:hAnsi="Arial" w:cs="Arial"/>
                <w:sz w:val="22"/>
                <w:szCs w:val="22"/>
              </w:rPr>
            </w:pPr>
            <w:r w:rsidRPr="00BB2B18">
              <w:rPr>
                <w:rFonts w:ascii="Arial" w:hAnsi="Arial" w:cs="Arial"/>
                <w:sz w:val="22"/>
                <w:szCs w:val="22"/>
              </w:rPr>
              <w:t>Other</w:t>
            </w:r>
          </w:p>
        </w:tc>
        <w:tc>
          <w:tcPr>
            <w:tcW w:w="7105" w:type="dxa"/>
            <w:gridSpan w:val="4"/>
            <w:vAlign w:val="center"/>
          </w:tcPr>
          <w:p w14:paraId="34469F97" w14:textId="484A8E15" w:rsidR="00ED7E16" w:rsidRPr="00BB2B18" w:rsidRDefault="00ED7E16" w:rsidP="00ED7E16">
            <w:pPr>
              <w:ind w:left="-30"/>
              <w:rPr>
                <w:rFonts w:ascii="Arial" w:hAnsi="Arial" w:cs="Arial"/>
                <w:sz w:val="22"/>
                <w:szCs w:val="22"/>
              </w:rPr>
            </w:pPr>
          </w:p>
        </w:tc>
      </w:tr>
      <w:tr w:rsidR="00ED7E16" w:rsidRPr="00BB2B18" w14:paraId="2316AE99" w14:textId="77777777" w:rsidTr="00ED7E16">
        <w:tc>
          <w:tcPr>
            <w:tcW w:w="10790" w:type="dxa"/>
            <w:gridSpan w:val="6"/>
            <w:vAlign w:val="center"/>
          </w:tcPr>
          <w:p w14:paraId="0E8518D7" w14:textId="151D4D44" w:rsidR="00ED7E16" w:rsidRPr="00BB2B18" w:rsidRDefault="00ED7E16" w:rsidP="00ED7E16">
            <w:pPr>
              <w:ind w:left="-30"/>
              <w:jc w:val="center"/>
              <w:rPr>
                <w:rFonts w:ascii="Arial" w:hAnsi="Arial" w:cs="Arial"/>
                <w:b/>
                <w:bCs/>
                <w:sz w:val="22"/>
                <w:szCs w:val="22"/>
              </w:rPr>
            </w:pPr>
            <w:r w:rsidRPr="00BB2B18">
              <w:rPr>
                <w:rFonts w:ascii="Arial" w:hAnsi="Arial" w:cs="Arial"/>
                <w:b/>
                <w:bCs/>
                <w:sz w:val="22"/>
                <w:szCs w:val="22"/>
              </w:rPr>
              <w:t>Emergency Procedures</w:t>
            </w:r>
          </w:p>
        </w:tc>
      </w:tr>
      <w:tr w:rsidR="009A62C5" w:rsidRPr="00BB2B18" w14:paraId="6A0BE351" w14:textId="77777777" w:rsidTr="009A62C5">
        <w:trPr>
          <w:trHeight w:val="27"/>
        </w:trPr>
        <w:tc>
          <w:tcPr>
            <w:tcW w:w="3685" w:type="dxa"/>
            <w:gridSpan w:val="2"/>
            <w:vAlign w:val="center"/>
          </w:tcPr>
          <w:p w14:paraId="3B42F82C" w14:textId="2A5BDD94" w:rsidR="009A62C5" w:rsidRPr="00BB2B18" w:rsidRDefault="009A62C5" w:rsidP="009A62C5">
            <w:pPr>
              <w:ind w:left="-30"/>
              <w:jc w:val="center"/>
              <w:rPr>
                <w:rFonts w:ascii="Arial" w:hAnsi="Arial" w:cs="Arial"/>
                <w:b/>
                <w:bCs/>
                <w:sz w:val="22"/>
                <w:szCs w:val="22"/>
              </w:rPr>
            </w:pPr>
            <w:r w:rsidRPr="00BB2B18">
              <w:rPr>
                <w:rFonts w:ascii="Arial" w:hAnsi="Arial" w:cs="Arial"/>
                <w:b/>
                <w:bCs/>
                <w:sz w:val="22"/>
                <w:szCs w:val="22"/>
              </w:rPr>
              <w:t>Emergency</w:t>
            </w:r>
          </w:p>
        </w:tc>
        <w:tc>
          <w:tcPr>
            <w:tcW w:w="7105" w:type="dxa"/>
            <w:gridSpan w:val="4"/>
            <w:vAlign w:val="center"/>
          </w:tcPr>
          <w:p w14:paraId="60F9CBCA" w14:textId="3A182D6E" w:rsidR="009A62C5" w:rsidRPr="00BB2B18" w:rsidRDefault="009A62C5" w:rsidP="009A62C5">
            <w:pPr>
              <w:ind w:left="-30"/>
              <w:jc w:val="center"/>
              <w:rPr>
                <w:rFonts w:ascii="Arial" w:hAnsi="Arial" w:cs="Arial"/>
                <w:b/>
                <w:bCs/>
                <w:sz w:val="22"/>
                <w:szCs w:val="22"/>
              </w:rPr>
            </w:pPr>
            <w:r w:rsidRPr="00BB2B18">
              <w:rPr>
                <w:rFonts w:ascii="Arial" w:hAnsi="Arial" w:cs="Arial"/>
                <w:b/>
                <w:bCs/>
                <w:sz w:val="22"/>
                <w:szCs w:val="22"/>
              </w:rPr>
              <w:t>What to Do</w:t>
            </w:r>
          </w:p>
        </w:tc>
      </w:tr>
      <w:tr w:rsidR="009A62C5" w:rsidRPr="00BB2B18" w14:paraId="48EC1F34" w14:textId="77777777" w:rsidTr="009A62C5">
        <w:trPr>
          <w:trHeight w:val="27"/>
        </w:trPr>
        <w:tc>
          <w:tcPr>
            <w:tcW w:w="3685" w:type="dxa"/>
            <w:gridSpan w:val="2"/>
            <w:vAlign w:val="center"/>
          </w:tcPr>
          <w:p w14:paraId="49FCBD62" w14:textId="76017911" w:rsidR="009A62C5" w:rsidRPr="00BB2B18" w:rsidRDefault="009A62C5" w:rsidP="00ED7E16">
            <w:pPr>
              <w:ind w:left="-30"/>
              <w:rPr>
                <w:rFonts w:ascii="Arial" w:hAnsi="Arial" w:cs="Arial"/>
                <w:color w:val="EE0000"/>
                <w:sz w:val="22"/>
                <w:szCs w:val="22"/>
              </w:rPr>
            </w:pPr>
            <w:r w:rsidRPr="00BB2B18">
              <w:rPr>
                <w:rFonts w:ascii="Arial" w:hAnsi="Arial" w:cs="Arial"/>
                <w:color w:val="EE0000"/>
                <w:sz w:val="22"/>
                <w:szCs w:val="22"/>
              </w:rPr>
              <w:t>Gas leak</w:t>
            </w:r>
          </w:p>
        </w:tc>
        <w:tc>
          <w:tcPr>
            <w:tcW w:w="7105" w:type="dxa"/>
            <w:gridSpan w:val="4"/>
            <w:vAlign w:val="center"/>
          </w:tcPr>
          <w:p w14:paraId="7FA080CB" w14:textId="1F7A196E" w:rsidR="00BB2B18" w:rsidRPr="00BB2B18" w:rsidRDefault="00BB2B18" w:rsidP="00BB2B18">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 xml:space="preserve">If H2 and or NH3 leaks out of the system and there is sufficient gas to trigger the sensors, the alarm panel will be activated. Level 1 alarm will activate the strobe light in your lab. Stop the experiment, close the gas cylinder and all other downstream valves. Turn on the inert gas and find where the leak is and fix it.                                                                                                                                                                                       </w:t>
            </w:r>
          </w:p>
          <w:p w14:paraId="381641EE" w14:textId="325823FD" w:rsidR="009A62C5" w:rsidRPr="00BB2B18" w:rsidRDefault="00BB2B18" w:rsidP="00BB2B18">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 xml:space="preserve">If there is sufficient gas leaking to trigger the Level 2 alarm, the alarm panel will activate the strobe light in your lab and in addition, you will hear a voice warning that gas has been detected and you </w:t>
            </w:r>
            <w:r w:rsidRPr="00BB2B18">
              <w:rPr>
                <w:rFonts w:ascii="Arial" w:hAnsi="Arial" w:cs="Arial"/>
                <w:color w:val="EE0000"/>
                <w:sz w:val="22"/>
                <w:szCs w:val="22"/>
              </w:rPr>
              <w:lastRenderedPageBreak/>
              <w:t>must evacuate the building. Stop what you are doing and immediately leave the building using the nearest stairway. Proceed to your designated assembly point and be ready to provide information to the emergency responders regarding the circumstances surrounding the gas leak.</w:t>
            </w:r>
          </w:p>
        </w:tc>
      </w:tr>
      <w:tr w:rsidR="009A62C5" w:rsidRPr="00BB2B18" w14:paraId="358FF665" w14:textId="77777777" w:rsidTr="009A62C5">
        <w:trPr>
          <w:trHeight w:val="27"/>
        </w:trPr>
        <w:tc>
          <w:tcPr>
            <w:tcW w:w="3685" w:type="dxa"/>
            <w:gridSpan w:val="2"/>
            <w:vAlign w:val="center"/>
          </w:tcPr>
          <w:p w14:paraId="1F74056A" w14:textId="23157F00" w:rsidR="009A62C5" w:rsidRPr="00BB2B18" w:rsidRDefault="009A62C5" w:rsidP="00ED7E16">
            <w:pPr>
              <w:ind w:left="-30"/>
              <w:rPr>
                <w:rFonts w:ascii="Arial" w:hAnsi="Arial" w:cs="Arial"/>
                <w:color w:val="EE0000"/>
                <w:sz w:val="22"/>
                <w:szCs w:val="22"/>
              </w:rPr>
            </w:pPr>
            <w:r w:rsidRPr="00BB2B18">
              <w:rPr>
                <w:rFonts w:ascii="Arial" w:hAnsi="Arial" w:cs="Arial"/>
                <w:color w:val="EE0000"/>
                <w:sz w:val="22"/>
                <w:szCs w:val="22"/>
              </w:rPr>
              <w:lastRenderedPageBreak/>
              <w:t>If personnel inhaled Ammonia</w:t>
            </w:r>
          </w:p>
        </w:tc>
        <w:tc>
          <w:tcPr>
            <w:tcW w:w="7105" w:type="dxa"/>
            <w:gridSpan w:val="4"/>
            <w:vAlign w:val="center"/>
          </w:tcPr>
          <w:p w14:paraId="0FCCB143" w14:textId="10CB2212" w:rsidR="009A62C5" w:rsidRPr="00BB2B18" w:rsidRDefault="009A62C5" w:rsidP="009A62C5">
            <w:pPr>
              <w:pStyle w:val="ListParagraph"/>
              <w:numPr>
                <w:ilvl w:val="0"/>
                <w:numId w:val="15"/>
              </w:numPr>
              <w:ind w:left="346" w:hanging="376"/>
              <w:rPr>
                <w:rFonts w:ascii="Arial" w:hAnsi="Arial" w:cs="Arial"/>
                <w:color w:val="EE0000"/>
                <w:sz w:val="22"/>
                <w:szCs w:val="22"/>
              </w:rPr>
            </w:pPr>
            <w:r w:rsidRPr="00BB2B18">
              <w:rPr>
                <w:rFonts w:ascii="Arial" w:hAnsi="Arial" w:cs="Arial"/>
                <w:color w:val="EE0000"/>
                <w:sz w:val="22"/>
                <w:szCs w:val="22"/>
              </w:rPr>
              <w:t>Call 911 to seek emergency medical help.</w:t>
            </w:r>
          </w:p>
          <w:p w14:paraId="3AB912FC" w14:textId="67869EB9" w:rsidR="009A62C5" w:rsidRPr="00BB2B18" w:rsidRDefault="009A62C5" w:rsidP="009A62C5">
            <w:pPr>
              <w:pStyle w:val="ListParagraph"/>
              <w:numPr>
                <w:ilvl w:val="0"/>
                <w:numId w:val="15"/>
              </w:numPr>
              <w:ind w:left="346" w:hanging="376"/>
              <w:rPr>
                <w:rFonts w:ascii="Arial" w:hAnsi="Arial" w:cs="Arial"/>
                <w:color w:val="EE0000"/>
                <w:sz w:val="22"/>
                <w:szCs w:val="22"/>
              </w:rPr>
            </w:pPr>
            <w:r w:rsidRPr="00BB2B18">
              <w:rPr>
                <w:rFonts w:ascii="Arial" w:hAnsi="Arial" w:cs="Arial"/>
                <w:color w:val="EE0000"/>
                <w:sz w:val="22"/>
                <w:szCs w:val="22"/>
              </w:rPr>
              <w:t>Assist exposed person away laboratory and into an area with fresh air.</w:t>
            </w:r>
          </w:p>
          <w:p w14:paraId="2575DC44" w14:textId="77E1A2C0" w:rsidR="009A62C5" w:rsidRPr="00BB2B18" w:rsidRDefault="009A62C5" w:rsidP="009A62C5">
            <w:pPr>
              <w:pStyle w:val="ListParagraph"/>
              <w:numPr>
                <w:ilvl w:val="0"/>
                <w:numId w:val="14"/>
              </w:numPr>
              <w:ind w:left="346" w:hanging="376"/>
              <w:rPr>
                <w:rFonts w:ascii="Arial" w:hAnsi="Arial" w:cs="Arial"/>
                <w:color w:val="EE0000"/>
                <w:sz w:val="22"/>
                <w:szCs w:val="22"/>
              </w:rPr>
            </w:pPr>
            <w:r w:rsidRPr="00BB2B18">
              <w:rPr>
                <w:rFonts w:ascii="Arial" w:hAnsi="Arial" w:cs="Arial"/>
                <w:color w:val="EE0000"/>
                <w:sz w:val="22"/>
                <w:szCs w:val="22"/>
              </w:rPr>
              <w:t>Wait for emergency responder to arrive and take the person to the nearest emergency room.</w:t>
            </w:r>
          </w:p>
        </w:tc>
      </w:tr>
      <w:tr w:rsidR="009A62C5" w:rsidRPr="00BB2B18" w14:paraId="7909EB3A" w14:textId="77777777" w:rsidTr="009A62C5">
        <w:trPr>
          <w:trHeight w:val="27"/>
        </w:trPr>
        <w:tc>
          <w:tcPr>
            <w:tcW w:w="3685" w:type="dxa"/>
            <w:gridSpan w:val="2"/>
            <w:vAlign w:val="center"/>
          </w:tcPr>
          <w:p w14:paraId="0F672557" w14:textId="406068F0" w:rsidR="009A62C5" w:rsidRPr="00BB2B18" w:rsidRDefault="009A62C5" w:rsidP="00ED7E16">
            <w:pPr>
              <w:ind w:left="-30"/>
              <w:rPr>
                <w:rFonts w:ascii="Arial" w:hAnsi="Arial" w:cs="Arial"/>
                <w:color w:val="EE0000"/>
                <w:sz w:val="22"/>
                <w:szCs w:val="22"/>
              </w:rPr>
            </w:pPr>
            <w:r w:rsidRPr="00BB2B18">
              <w:rPr>
                <w:rFonts w:ascii="Arial" w:hAnsi="Arial" w:cs="Arial"/>
                <w:color w:val="EE0000"/>
                <w:sz w:val="22"/>
                <w:szCs w:val="22"/>
              </w:rPr>
              <w:t>If clothing catches on fire</w:t>
            </w:r>
          </w:p>
        </w:tc>
        <w:tc>
          <w:tcPr>
            <w:tcW w:w="7105" w:type="dxa"/>
            <w:gridSpan w:val="4"/>
            <w:vAlign w:val="center"/>
          </w:tcPr>
          <w:p w14:paraId="228B12F8" w14:textId="77777777" w:rsidR="009A62C5" w:rsidRPr="00BB2B18" w:rsidRDefault="009A62C5" w:rsidP="009A62C5">
            <w:pPr>
              <w:pStyle w:val="ListParagraph"/>
              <w:numPr>
                <w:ilvl w:val="0"/>
                <w:numId w:val="13"/>
              </w:numPr>
              <w:ind w:left="346" w:hanging="376"/>
              <w:rPr>
                <w:rFonts w:ascii="Arial" w:hAnsi="Arial" w:cs="Arial"/>
                <w:color w:val="EE0000"/>
                <w:sz w:val="22"/>
                <w:szCs w:val="22"/>
              </w:rPr>
            </w:pPr>
            <w:r w:rsidRPr="00BB2B18">
              <w:rPr>
                <w:rFonts w:ascii="Arial" w:hAnsi="Arial" w:cs="Arial"/>
                <w:color w:val="EE0000"/>
                <w:sz w:val="22"/>
                <w:szCs w:val="22"/>
              </w:rPr>
              <w:t>Stop, drop and roll to extinguish fire.</w:t>
            </w:r>
          </w:p>
          <w:p w14:paraId="6EEC446D" w14:textId="4047EE3B" w:rsidR="009A62C5" w:rsidRPr="00BB2B18" w:rsidRDefault="009A62C5" w:rsidP="009A62C5">
            <w:pPr>
              <w:pStyle w:val="ListParagraph"/>
              <w:numPr>
                <w:ilvl w:val="0"/>
                <w:numId w:val="13"/>
              </w:numPr>
              <w:ind w:left="346" w:hanging="376"/>
              <w:rPr>
                <w:rFonts w:ascii="Arial" w:hAnsi="Arial" w:cs="Arial"/>
                <w:color w:val="EE0000"/>
                <w:sz w:val="22"/>
                <w:szCs w:val="22"/>
              </w:rPr>
            </w:pPr>
            <w:r w:rsidRPr="00BB2B18">
              <w:rPr>
                <w:rFonts w:ascii="Arial" w:hAnsi="Arial" w:cs="Arial"/>
                <w:color w:val="EE0000"/>
                <w:sz w:val="22"/>
                <w:szCs w:val="22"/>
              </w:rPr>
              <w:t>Call 911 to get immediate medical treatment.</w:t>
            </w:r>
          </w:p>
        </w:tc>
      </w:tr>
      <w:tr w:rsidR="009A62C5" w:rsidRPr="00BB2B18" w14:paraId="58AFB462" w14:textId="77777777" w:rsidTr="009A62C5">
        <w:trPr>
          <w:trHeight w:val="27"/>
        </w:trPr>
        <w:tc>
          <w:tcPr>
            <w:tcW w:w="3685" w:type="dxa"/>
            <w:gridSpan w:val="2"/>
            <w:vAlign w:val="center"/>
          </w:tcPr>
          <w:p w14:paraId="24D23389" w14:textId="619E7CF0" w:rsidR="009A62C5" w:rsidRPr="00BB2B18" w:rsidRDefault="009A62C5" w:rsidP="00ED7E16">
            <w:pPr>
              <w:ind w:left="-30"/>
              <w:rPr>
                <w:rFonts w:ascii="Arial" w:hAnsi="Arial" w:cs="Arial"/>
                <w:sz w:val="22"/>
                <w:szCs w:val="22"/>
              </w:rPr>
            </w:pPr>
            <w:r w:rsidRPr="00BB2B18">
              <w:rPr>
                <w:rFonts w:ascii="Arial" w:hAnsi="Arial" w:cs="Arial"/>
                <w:sz w:val="22"/>
                <w:szCs w:val="22"/>
              </w:rPr>
              <w:t>If solid or liquid chemicals spill</w:t>
            </w:r>
          </w:p>
        </w:tc>
        <w:tc>
          <w:tcPr>
            <w:tcW w:w="7105" w:type="dxa"/>
            <w:gridSpan w:val="4"/>
            <w:vAlign w:val="center"/>
          </w:tcPr>
          <w:p w14:paraId="6448B172" w14:textId="1EC4A199"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Determine if it is a “major” or “minor” spill. Minor spills are well contained, able to be cleaned using available spill kit and clean-up would not require special PPE such as a respirator.</w:t>
            </w:r>
          </w:p>
          <w:p w14:paraId="53CC5AAC" w14:textId="43868C8C"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Assist anyone who may have been contaminated or injured during the spill.</w:t>
            </w:r>
          </w:p>
          <w:p w14:paraId="61BF66C7" w14:textId="7742373D"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Clean up minor spills using appropriate spill control equipment.</w:t>
            </w:r>
          </w:p>
          <w:p w14:paraId="06D6C886" w14:textId="7D7BE1E3"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 xml:space="preserve">Call 911, USC Police (777-4215) and EH&amp;S (777-5269) for all major spills. </w:t>
            </w:r>
          </w:p>
          <w:p w14:paraId="78D76331" w14:textId="6763B24C"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Contain major spill with appropriate absorbent only if trained to do so and your safety is not compromised.</w:t>
            </w:r>
          </w:p>
          <w:p w14:paraId="7A053693" w14:textId="0FA56F3B"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 xml:space="preserve">Post “DO NOT ENTER” on entrance door and evacuate the area. </w:t>
            </w:r>
          </w:p>
          <w:p w14:paraId="0C9203FD" w14:textId="0322705B"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Do not re-enter until Emergency Responders have cleaned up the spill and declare the area safe for reentry.</w:t>
            </w:r>
          </w:p>
        </w:tc>
      </w:tr>
      <w:tr w:rsidR="009A62C5" w:rsidRPr="00BB2B18" w14:paraId="34D3459B" w14:textId="77777777" w:rsidTr="009A62C5">
        <w:trPr>
          <w:trHeight w:val="27"/>
        </w:trPr>
        <w:tc>
          <w:tcPr>
            <w:tcW w:w="3685" w:type="dxa"/>
            <w:gridSpan w:val="2"/>
            <w:vAlign w:val="center"/>
          </w:tcPr>
          <w:p w14:paraId="7FC04F45" w14:textId="633AC621" w:rsidR="009A62C5" w:rsidRPr="00BB2B18" w:rsidRDefault="009A62C5" w:rsidP="00ED7E16">
            <w:pPr>
              <w:ind w:left="-30"/>
              <w:rPr>
                <w:rFonts w:ascii="Arial" w:hAnsi="Arial" w:cs="Arial"/>
                <w:sz w:val="22"/>
                <w:szCs w:val="22"/>
              </w:rPr>
            </w:pPr>
            <w:r w:rsidRPr="00BB2B18">
              <w:rPr>
                <w:rFonts w:ascii="Arial" w:hAnsi="Arial" w:cs="Arial"/>
                <w:sz w:val="22"/>
                <w:szCs w:val="22"/>
              </w:rPr>
              <w:t>If skin or eyes is splashed with chemicals</w:t>
            </w:r>
          </w:p>
        </w:tc>
        <w:tc>
          <w:tcPr>
            <w:tcW w:w="7105" w:type="dxa"/>
            <w:gridSpan w:val="4"/>
            <w:vAlign w:val="center"/>
          </w:tcPr>
          <w:p w14:paraId="6541503E" w14:textId="4AB9B03A"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If needed, call 911 to seek emergency medical help.</w:t>
            </w:r>
          </w:p>
          <w:p w14:paraId="15B04DD7" w14:textId="2A18118C"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Assist exposed person away from the incident or source of exposure to the emergency shower (skin exposure) or eyewash (eye exposure). Do this only if able and personal safety is not compromised. Affected person must decontaminate using the nearest emergency shower/eyewash.</w:t>
            </w:r>
          </w:p>
          <w:p w14:paraId="27A6F97D" w14:textId="182A8477"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Pull the safety shower lever to start the water flowing (or push the eyewash lever to start the water flowing).</w:t>
            </w:r>
          </w:p>
          <w:p w14:paraId="4BBDF5B8" w14:textId="7D35230D"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To wash off chemicals from your eyes, hold your eyes open to get the water under your eyelids.</w:t>
            </w:r>
          </w:p>
          <w:p w14:paraId="51886E5B" w14:textId="67C28B01"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To decontaminate skin, remove all contaminated clothing and shoes to effectively wash chemicals off your body.</w:t>
            </w:r>
          </w:p>
          <w:p w14:paraId="79FE8314" w14:textId="7B462336"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Stay under the water for at least 15 minutes to wash off the chemicals.</w:t>
            </w:r>
          </w:p>
          <w:p w14:paraId="33F7974B" w14:textId="3EF151F4"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 xml:space="preserve">Report incident to </w:t>
            </w:r>
            <w:r w:rsidRPr="00BB2B18">
              <w:rPr>
                <w:rFonts w:ascii="Arial" w:hAnsi="Arial" w:cs="Arial"/>
                <w:color w:val="EE0000"/>
                <w:sz w:val="22"/>
                <w:szCs w:val="22"/>
              </w:rPr>
              <w:t>_____________(supervisor and phone number).</w:t>
            </w:r>
          </w:p>
          <w:p w14:paraId="67A80BA2" w14:textId="7C67E771" w:rsidR="009A62C5" w:rsidRPr="00BB2B18" w:rsidRDefault="009A62C5" w:rsidP="009A62C5">
            <w:pPr>
              <w:pStyle w:val="ListParagraph"/>
              <w:numPr>
                <w:ilvl w:val="0"/>
                <w:numId w:val="2"/>
              </w:numPr>
              <w:ind w:left="346" w:hanging="376"/>
              <w:rPr>
                <w:rFonts w:ascii="Arial" w:hAnsi="Arial" w:cs="Arial"/>
                <w:sz w:val="22"/>
                <w:szCs w:val="22"/>
              </w:rPr>
            </w:pPr>
            <w:r w:rsidRPr="00BB2B18">
              <w:rPr>
                <w:rFonts w:ascii="Arial" w:hAnsi="Arial" w:cs="Arial"/>
                <w:sz w:val="22"/>
                <w:szCs w:val="22"/>
              </w:rPr>
              <w:t>Seek follow-up medical treatment at the nearest clinic during normal business hours or the nearest emergency room after business hours.</w:t>
            </w:r>
          </w:p>
        </w:tc>
      </w:tr>
      <w:tr w:rsidR="009A62C5" w:rsidRPr="00BB2B18" w14:paraId="3F3A6886" w14:textId="77777777" w:rsidTr="009A62C5">
        <w:trPr>
          <w:trHeight w:val="27"/>
        </w:trPr>
        <w:tc>
          <w:tcPr>
            <w:tcW w:w="3685" w:type="dxa"/>
            <w:gridSpan w:val="2"/>
            <w:vAlign w:val="center"/>
          </w:tcPr>
          <w:p w14:paraId="697FED02" w14:textId="70178D6D" w:rsidR="009A62C5" w:rsidRPr="00BB2B18" w:rsidRDefault="009A62C5" w:rsidP="00ED7E16">
            <w:pPr>
              <w:ind w:left="-30"/>
              <w:rPr>
                <w:rFonts w:ascii="Arial" w:hAnsi="Arial" w:cs="Arial"/>
                <w:sz w:val="22"/>
                <w:szCs w:val="22"/>
              </w:rPr>
            </w:pPr>
            <w:r w:rsidRPr="00BB2B18">
              <w:rPr>
                <w:rFonts w:ascii="Arial" w:hAnsi="Arial" w:cs="Arial"/>
                <w:sz w:val="22"/>
                <w:szCs w:val="22"/>
              </w:rPr>
              <w:t>Life-threatening emergencies</w:t>
            </w:r>
          </w:p>
        </w:tc>
        <w:tc>
          <w:tcPr>
            <w:tcW w:w="7105" w:type="dxa"/>
            <w:gridSpan w:val="4"/>
            <w:vAlign w:val="center"/>
          </w:tcPr>
          <w:p w14:paraId="28745B2A"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1.</w:t>
            </w:r>
            <w:r w:rsidRPr="00BB2B18">
              <w:rPr>
                <w:rFonts w:ascii="Arial" w:hAnsi="Arial" w:cs="Arial"/>
                <w:sz w:val="22"/>
                <w:szCs w:val="22"/>
              </w:rPr>
              <w:tab/>
              <w:t xml:space="preserve">Call 911. </w:t>
            </w:r>
          </w:p>
          <w:p w14:paraId="12DA21D1"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2.</w:t>
            </w:r>
            <w:r w:rsidRPr="00BB2B18">
              <w:rPr>
                <w:rFonts w:ascii="Arial" w:hAnsi="Arial" w:cs="Arial"/>
                <w:sz w:val="22"/>
                <w:szCs w:val="22"/>
              </w:rPr>
              <w:tab/>
              <w:t>Provide dispatch the following information: your name and call back number, location of incident, material released, if known, or if there are any injured person and their location.</w:t>
            </w:r>
          </w:p>
          <w:p w14:paraId="5550144F"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3.</w:t>
            </w:r>
            <w:r w:rsidRPr="00BB2B18">
              <w:rPr>
                <w:rFonts w:ascii="Arial" w:hAnsi="Arial" w:cs="Arial"/>
                <w:sz w:val="22"/>
                <w:szCs w:val="22"/>
              </w:rPr>
              <w:tab/>
              <w:t>Pull the nearest fire alarm.</w:t>
            </w:r>
          </w:p>
          <w:p w14:paraId="7C27FC2D"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4.</w:t>
            </w:r>
            <w:r w:rsidRPr="00BB2B18">
              <w:rPr>
                <w:rFonts w:ascii="Arial" w:hAnsi="Arial" w:cs="Arial"/>
                <w:sz w:val="22"/>
                <w:szCs w:val="22"/>
              </w:rPr>
              <w:tab/>
              <w:t>Exit the building using the nearest stairway.</w:t>
            </w:r>
          </w:p>
          <w:p w14:paraId="2502569E"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5.</w:t>
            </w:r>
            <w:r w:rsidRPr="00BB2B18">
              <w:rPr>
                <w:rFonts w:ascii="Arial" w:hAnsi="Arial" w:cs="Arial"/>
                <w:sz w:val="22"/>
                <w:szCs w:val="22"/>
              </w:rPr>
              <w:tab/>
              <w:t>Proceed to designated assembly area.</w:t>
            </w:r>
          </w:p>
          <w:p w14:paraId="28221989" w14:textId="65C1A012" w:rsidR="009A62C5" w:rsidRPr="00BB2B18" w:rsidRDefault="009A62C5" w:rsidP="009A62C5">
            <w:pPr>
              <w:ind w:left="346" w:hanging="376"/>
              <w:rPr>
                <w:rFonts w:ascii="Arial" w:hAnsi="Arial" w:cs="Arial"/>
                <w:sz w:val="22"/>
                <w:szCs w:val="22"/>
              </w:rPr>
            </w:pPr>
            <w:r w:rsidRPr="00BB2B18">
              <w:rPr>
                <w:rFonts w:ascii="Arial" w:hAnsi="Arial" w:cs="Arial"/>
                <w:sz w:val="22"/>
                <w:szCs w:val="22"/>
              </w:rPr>
              <w:t>6.</w:t>
            </w:r>
            <w:r w:rsidRPr="00BB2B18">
              <w:rPr>
                <w:rFonts w:ascii="Arial" w:hAnsi="Arial" w:cs="Arial"/>
                <w:sz w:val="22"/>
                <w:szCs w:val="22"/>
              </w:rPr>
              <w:tab/>
              <w:t>Provide information to emergency responders as able.</w:t>
            </w:r>
          </w:p>
        </w:tc>
      </w:tr>
      <w:tr w:rsidR="009A62C5" w:rsidRPr="00BB2B18" w14:paraId="32FB15EA" w14:textId="77777777" w:rsidTr="009A62C5">
        <w:trPr>
          <w:trHeight w:val="27"/>
        </w:trPr>
        <w:tc>
          <w:tcPr>
            <w:tcW w:w="3685" w:type="dxa"/>
            <w:gridSpan w:val="2"/>
            <w:vAlign w:val="center"/>
          </w:tcPr>
          <w:p w14:paraId="2E045E47" w14:textId="6AAD7007" w:rsidR="009A62C5" w:rsidRPr="00BB2B18" w:rsidRDefault="009A62C5" w:rsidP="00ED7E16">
            <w:pPr>
              <w:ind w:left="-30"/>
              <w:rPr>
                <w:rFonts w:ascii="Arial" w:hAnsi="Arial" w:cs="Arial"/>
                <w:sz w:val="22"/>
                <w:szCs w:val="22"/>
              </w:rPr>
            </w:pPr>
            <w:r w:rsidRPr="00BB2B18">
              <w:rPr>
                <w:rFonts w:ascii="Arial" w:hAnsi="Arial" w:cs="Arial"/>
                <w:sz w:val="22"/>
                <w:szCs w:val="22"/>
              </w:rPr>
              <w:lastRenderedPageBreak/>
              <w:t>Facility malfunction (i.e., power outages, plumbing, leaks, fume hood)</w:t>
            </w:r>
          </w:p>
        </w:tc>
        <w:tc>
          <w:tcPr>
            <w:tcW w:w="7105" w:type="dxa"/>
            <w:gridSpan w:val="4"/>
            <w:vAlign w:val="center"/>
          </w:tcPr>
          <w:p w14:paraId="3EC8A8A8" w14:textId="327D8098" w:rsidR="009A62C5" w:rsidRPr="00BB2B18" w:rsidRDefault="009A62C5" w:rsidP="00ED7E16">
            <w:pPr>
              <w:ind w:left="-30"/>
              <w:rPr>
                <w:rFonts w:ascii="Arial" w:hAnsi="Arial" w:cs="Arial"/>
                <w:sz w:val="22"/>
                <w:szCs w:val="22"/>
              </w:rPr>
            </w:pPr>
            <w:r w:rsidRPr="00BB2B18">
              <w:rPr>
                <w:rFonts w:ascii="Arial" w:hAnsi="Arial" w:cs="Arial"/>
                <w:sz w:val="22"/>
                <w:szCs w:val="22"/>
              </w:rPr>
              <w:t>Call (803) 777-9675 to report and request work order.</w:t>
            </w:r>
          </w:p>
        </w:tc>
      </w:tr>
      <w:tr w:rsidR="009A62C5" w:rsidRPr="00BB2B18" w14:paraId="2829BEB0" w14:textId="77777777" w:rsidTr="009A62C5">
        <w:trPr>
          <w:trHeight w:val="27"/>
        </w:trPr>
        <w:tc>
          <w:tcPr>
            <w:tcW w:w="3685" w:type="dxa"/>
            <w:gridSpan w:val="2"/>
            <w:vAlign w:val="center"/>
          </w:tcPr>
          <w:p w14:paraId="02427DBD" w14:textId="6503E069" w:rsidR="009A62C5" w:rsidRPr="00BB2B18" w:rsidRDefault="009A62C5" w:rsidP="00ED7E16">
            <w:pPr>
              <w:ind w:left="-30"/>
              <w:rPr>
                <w:rFonts w:ascii="Arial" w:hAnsi="Arial" w:cs="Arial"/>
                <w:sz w:val="22"/>
                <w:szCs w:val="22"/>
              </w:rPr>
            </w:pPr>
            <w:r w:rsidRPr="00BB2B18">
              <w:rPr>
                <w:rFonts w:ascii="Arial" w:hAnsi="Arial" w:cs="Arial"/>
                <w:sz w:val="22"/>
                <w:szCs w:val="22"/>
              </w:rPr>
              <w:t>If needing medical care due to injury at work (personnel compensated by USC only)</w:t>
            </w:r>
          </w:p>
        </w:tc>
        <w:tc>
          <w:tcPr>
            <w:tcW w:w="7105" w:type="dxa"/>
            <w:gridSpan w:val="4"/>
            <w:vAlign w:val="center"/>
          </w:tcPr>
          <w:p w14:paraId="0C49733F" w14:textId="77777777" w:rsidR="009A62C5" w:rsidRPr="00BB2B18" w:rsidRDefault="009A62C5" w:rsidP="009A62C5">
            <w:pPr>
              <w:ind w:left="-30"/>
              <w:rPr>
                <w:rFonts w:ascii="Arial" w:hAnsi="Arial" w:cs="Arial"/>
                <w:sz w:val="22"/>
                <w:szCs w:val="22"/>
              </w:rPr>
            </w:pPr>
            <w:r w:rsidRPr="00BB2B18">
              <w:rPr>
                <w:rFonts w:ascii="Arial" w:hAnsi="Arial" w:cs="Arial"/>
                <w:sz w:val="22"/>
                <w:szCs w:val="22"/>
              </w:rPr>
              <w:t>See Section 10 Attachments for procedures on how to obtain medical treatment for work-related injuries.</w:t>
            </w:r>
          </w:p>
          <w:p w14:paraId="65848686" w14:textId="65D6FA10" w:rsidR="009A62C5" w:rsidRPr="00BB2B18" w:rsidRDefault="009A62C5" w:rsidP="009A62C5">
            <w:pPr>
              <w:ind w:left="-30"/>
              <w:rPr>
                <w:rFonts w:ascii="Arial" w:hAnsi="Arial" w:cs="Arial"/>
                <w:sz w:val="22"/>
                <w:szCs w:val="22"/>
              </w:rPr>
            </w:pPr>
            <w:r w:rsidRPr="00BB2B18">
              <w:rPr>
                <w:rFonts w:ascii="Arial" w:hAnsi="Arial" w:cs="Arial"/>
                <w:sz w:val="22"/>
                <w:szCs w:val="22"/>
              </w:rPr>
              <w:t xml:space="preserve">After seeking medical care, any injury or illness involving any of the following: </w:t>
            </w:r>
            <w:r w:rsidRPr="00BB2B18">
              <w:rPr>
                <w:rFonts w:ascii="Arial" w:hAnsi="Arial" w:cs="Arial"/>
                <w:sz w:val="22"/>
                <w:szCs w:val="22"/>
                <w:u w:val="single"/>
              </w:rPr>
              <w:t>death, amputation, loss of an eye</w:t>
            </w:r>
            <w:r w:rsidRPr="00BB2B18">
              <w:rPr>
                <w:rFonts w:ascii="Arial" w:hAnsi="Arial" w:cs="Arial"/>
                <w:sz w:val="22"/>
                <w:szCs w:val="22"/>
              </w:rPr>
              <w:t>, is expected to or results in a hospitalization, must be reported to EH&amp;S at (803) 777-5269 and Buddy Harley at (803) 528-8191 within 24 hr.</w:t>
            </w:r>
          </w:p>
        </w:tc>
      </w:tr>
      <w:tr w:rsidR="009A62C5" w:rsidRPr="00BB2B18" w14:paraId="64B64071" w14:textId="77777777" w:rsidTr="009A62C5">
        <w:trPr>
          <w:trHeight w:val="27"/>
        </w:trPr>
        <w:tc>
          <w:tcPr>
            <w:tcW w:w="3685" w:type="dxa"/>
            <w:gridSpan w:val="2"/>
            <w:vAlign w:val="center"/>
          </w:tcPr>
          <w:p w14:paraId="42598C9C" w14:textId="04AACC68" w:rsidR="009A62C5" w:rsidRPr="00BB2B18" w:rsidRDefault="009A62C5" w:rsidP="00ED7E16">
            <w:pPr>
              <w:ind w:left="-30"/>
              <w:rPr>
                <w:rFonts w:ascii="Arial" w:hAnsi="Arial" w:cs="Arial"/>
                <w:sz w:val="22"/>
                <w:szCs w:val="22"/>
              </w:rPr>
            </w:pPr>
            <w:r w:rsidRPr="00BB2B18">
              <w:rPr>
                <w:rFonts w:ascii="Arial" w:hAnsi="Arial" w:cs="Arial"/>
                <w:sz w:val="22"/>
                <w:szCs w:val="22"/>
              </w:rPr>
              <w:t>Incident Reporting</w:t>
            </w:r>
          </w:p>
        </w:tc>
        <w:tc>
          <w:tcPr>
            <w:tcW w:w="7105" w:type="dxa"/>
            <w:gridSpan w:val="4"/>
            <w:vAlign w:val="center"/>
          </w:tcPr>
          <w:p w14:paraId="64853104" w14:textId="28B7751A" w:rsidR="009A62C5" w:rsidRPr="00BB2B18" w:rsidRDefault="009A62C5" w:rsidP="00ED7E16">
            <w:pPr>
              <w:ind w:left="-30"/>
              <w:rPr>
                <w:rFonts w:ascii="Arial" w:hAnsi="Arial" w:cs="Arial"/>
                <w:sz w:val="22"/>
                <w:szCs w:val="22"/>
              </w:rPr>
            </w:pPr>
            <w:r w:rsidRPr="00BB2B18">
              <w:rPr>
                <w:rFonts w:ascii="Arial" w:hAnsi="Arial" w:cs="Arial"/>
                <w:sz w:val="22"/>
                <w:szCs w:val="22"/>
              </w:rPr>
              <w:t xml:space="preserve">Report all incidents to your Supervisor or Principal Investigator, then to EH&amp;S by completing the </w:t>
            </w:r>
            <w:hyperlink r:id="rId5" w:history="1">
              <w:r w:rsidRPr="00BB2B18">
                <w:rPr>
                  <w:rStyle w:val="Hyperlink"/>
                  <w:rFonts w:ascii="Arial" w:hAnsi="Arial" w:cs="Arial"/>
                  <w:sz w:val="22"/>
                  <w:szCs w:val="22"/>
                </w:rPr>
                <w:t>incident report form</w:t>
              </w:r>
            </w:hyperlink>
            <w:r w:rsidRPr="00BB2B18">
              <w:rPr>
                <w:rFonts w:ascii="Arial" w:hAnsi="Arial" w:cs="Arial"/>
                <w:sz w:val="22"/>
                <w:szCs w:val="22"/>
              </w:rPr>
              <w:t xml:space="preserve"> once emergency response has been completed (i.e., Emergency Responders have declared the incident area “All Clear”, spill has been cleaned up, and necessary medical care has been initiated).</w:t>
            </w:r>
          </w:p>
        </w:tc>
      </w:tr>
      <w:tr w:rsidR="00BB2B18" w:rsidRPr="00BB2B18" w14:paraId="6EDD5752" w14:textId="77777777" w:rsidTr="009751A6">
        <w:tc>
          <w:tcPr>
            <w:tcW w:w="10790" w:type="dxa"/>
            <w:gridSpan w:val="6"/>
            <w:shd w:val="clear" w:color="auto" w:fill="E8E8E8" w:themeFill="background2"/>
            <w:vAlign w:val="center"/>
          </w:tcPr>
          <w:p w14:paraId="5F94E9E1" w14:textId="56404F0E" w:rsidR="00BB2B18" w:rsidRPr="00BB2B18" w:rsidRDefault="00BB2B18" w:rsidP="00BB2B18">
            <w:pPr>
              <w:pStyle w:val="ListParagraph"/>
              <w:numPr>
                <w:ilvl w:val="0"/>
                <w:numId w:val="9"/>
              </w:numPr>
              <w:spacing w:before="120" w:after="120"/>
              <w:ind w:left="330" w:hanging="360"/>
              <w:rPr>
                <w:rFonts w:ascii="Arial" w:hAnsi="Arial" w:cs="Arial"/>
                <w:b/>
                <w:bCs/>
                <w:sz w:val="22"/>
                <w:szCs w:val="22"/>
              </w:rPr>
            </w:pPr>
            <w:r w:rsidRPr="00BB2B18">
              <w:rPr>
                <w:rFonts w:ascii="Arial" w:hAnsi="Arial" w:cs="Arial"/>
                <w:b/>
                <w:bCs/>
                <w:sz w:val="22"/>
                <w:szCs w:val="22"/>
              </w:rPr>
              <w:t>Training Requirements</w:t>
            </w:r>
          </w:p>
        </w:tc>
      </w:tr>
      <w:tr w:rsidR="00ED7E16" w:rsidRPr="00BB2B18" w14:paraId="63456880" w14:textId="77777777" w:rsidTr="00ED7E16">
        <w:tc>
          <w:tcPr>
            <w:tcW w:w="10790" w:type="dxa"/>
            <w:gridSpan w:val="6"/>
            <w:vAlign w:val="center"/>
          </w:tcPr>
          <w:p w14:paraId="0B682E8B" w14:textId="77777777" w:rsidR="00BB2B18" w:rsidRPr="00BB2B18" w:rsidRDefault="00BB2B18" w:rsidP="00BB2B18">
            <w:pPr>
              <w:ind w:left="-30"/>
              <w:rPr>
                <w:rFonts w:ascii="Arial" w:hAnsi="Arial" w:cs="Arial"/>
                <w:color w:val="EE0000"/>
                <w:sz w:val="22"/>
                <w:szCs w:val="22"/>
              </w:rPr>
            </w:pPr>
            <w:r w:rsidRPr="00BB2B18">
              <w:rPr>
                <w:rFonts w:ascii="Arial" w:hAnsi="Arial" w:cs="Arial"/>
                <w:color w:val="EE0000"/>
                <w:sz w:val="22"/>
                <w:szCs w:val="22"/>
              </w:rPr>
              <w:t>List the general and laboratory-specific training required for authorized users of this SOP. Remove items that do not apply.</w:t>
            </w:r>
          </w:p>
          <w:p w14:paraId="36CE5367"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Chemical and Lab Safety Training (EH&amp;S, Teams)</w:t>
            </w:r>
          </w:p>
          <w:p w14:paraId="24626625"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Safe Use and Handling of Compressed Gases (EH&amp;S, On-line)</w:t>
            </w:r>
          </w:p>
          <w:p w14:paraId="6DF5571B"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Review of chemical safety data sheet (Lab PI)</w:t>
            </w:r>
          </w:p>
          <w:p w14:paraId="781B9374"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Demonstrate proficiency on step-by step methodology including safety procedures (Lab PI)</w:t>
            </w:r>
          </w:p>
          <w:p w14:paraId="54F4B1AA"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 xml:space="preserve">Demonstrate proficiency on executing emergency response procedures (Lab PI)                                                                                                                                                                                          </w:t>
            </w:r>
          </w:p>
          <w:p w14:paraId="4A50AF95"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Fire Safety (EH&amp;S, In-person)</w:t>
            </w:r>
          </w:p>
          <w:p w14:paraId="10713D32" w14:textId="146CC564" w:rsidR="00ED7E16" w:rsidRPr="00BB2B18" w:rsidRDefault="00BB2B18" w:rsidP="00BB2B18">
            <w:pPr>
              <w:pStyle w:val="ListParagraph"/>
              <w:numPr>
                <w:ilvl w:val="0"/>
                <w:numId w:val="16"/>
              </w:numPr>
              <w:rPr>
                <w:rFonts w:ascii="Arial" w:hAnsi="Arial" w:cs="Arial"/>
                <w:sz w:val="22"/>
                <w:szCs w:val="22"/>
              </w:rPr>
            </w:pPr>
            <w:r w:rsidRPr="00BB2B18">
              <w:rPr>
                <w:rFonts w:ascii="Arial" w:hAnsi="Arial" w:cs="Arial"/>
                <w:color w:val="EE0000"/>
                <w:sz w:val="22"/>
                <w:szCs w:val="22"/>
              </w:rPr>
              <w:t>Add others</w:t>
            </w:r>
          </w:p>
        </w:tc>
      </w:tr>
      <w:tr w:rsidR="00BB2B18" w:rsidRPr="00BB2B18" w14:paraId="211AA608" w14:textId="77777777" w:rsidTr="009751A6">
        <w:tc>
          <w:tcPr>
            <w:tcW w:w="10790" w:type="dxa"/>
            <w:gridSpan w:val="6"/>
            <w:shd w:val="clear" w:color="auto" w:fill="E8E8E8" w:themeFill="background2"/>
            <w:vAlign w:val="center"/>
          </w:tcPr>
          <w:p w14:paraId="4837D607" w14:textId="38E97738" w:rsidR="00BB2B18" w:rsidRPr="00BB2B18" w:rsidRDefault="00BB2B18" w:rsidP="009751A6">
            <w:pPr>
              <w:pStyle w:val="ListParagraph"/>
              <w:numPr>
                <w:ilvl w:val="0"/>
                <w:numId w:val="9"/>
              </w:numPr>
              <w:spacing w:before="120" w:after="120"/>
              <w:ind w:left="330" w:hanging="360"/>
              <w:rPr>
                <w:rFonts w:ascii="Arial" w:hAnsi="Arial" w:cs="Arial"/>
                <w:b/>
                <w:bCs/>
                <w:sz w:val="22"/>
                <w:szCs w:val="22"/>
              </w:rPr>
            </w:pPr>
            <w:r w:rsidRPr="00BB2B18">
              <w:rPr>
                <w:rFonts w:ascii="Arial" w:hAnsi="Arial" w:cs="Arial"/>
                <w:b/>
                <w:bCs/>
                <w:sz w:val="22"/>
                <w:szCs w:val="22"/>
              </w:rPr>
              <w:t>Review, Approval and Authorized Users</w:t>
            </w:r>
          </w:p>
        </w:tc>
      </w:tr>
      <w:tr w:rsidR="00ED7E16" w:rsidRPr="00BB2B18" w14:paraId="78C16B74" w14:textId="77777777" w:rsidTr="00ED7E16">
        <w:tc>
          <w:tcPr>
            <w:tcW w:w="10790" w:type="dxa"/>
            <w:gridSpan w:val="6"/>
            <w:vAlign w:val="center"/>
          </w:tcPr>
          <w:p w14:paraId="5188E145" w14:textId="77777777" w:rsidR="00BB2B18" w:rsidRDefault="00BB2B18" w:rsidP="00BB2B18">
            <w:pPr>
              <w:ind w:left="-30"/>
              <w:rPr>
                <w:rFonts w:ascii="Arial" w:hAnsi="Arial" w:cs="Arial"/>
                <w:color w:val="EE0000"/>
                <w:sz w:val="22"/>
                <w:szCs w:val="22"/>
              </w:rPr>
            </w:pPr>
            <w:r w:rsidRPr="00BB2B18">
              <w:rPr>
                <w:rFonts w:ascii="Arial" w:hAnsi="Arial" w:cs="Arial"/>
                <w:color w:val="EE0000"/>
                <w:sz w:val="22"/>
                <w:szCs w:val="22"/>
              </w:rPr>
              <w:t xml:space="preserve">SOPs are reviewed and signed by the USC Chemical Hygiene Officer as applicable, approved and signed by the lab Principal Investigator, signed by the Author, and signed by all Authorized Users. </w:t>
            </w:r>
          </w:p>
          <w:p w14:paraId="210C87C6" w14:textId="7DDAE4CF" w:rsidR="00ED7E16" w:rsidRPr="00BB2B18" w:rsidRDefault="00BB2B18" w:rsidP="00BB2B18">
            <w:pPr>
              <w:ind w:left="-30"/>
              <w:rPr>
                <w:rFonts w:ascii="Arial" w:hAnsi="Arial" w:cs="Arial"/>
                <w:color w:val="EE0000"/>
                <w:sz w:val="22"/>
                <w:szCs w:val="22"/>
              </w:rPr>
            </w:pPr>
            <w:r w:rsidRPr="00BB2B18">
              <w:rPr>
                <w:rFonts w:ascii="Arial" w:hAnsi="Arial" w:cs="Arial"/>
                <w:sz w:val="22"/>
                <w:szCs w:val="22"/>
              </w:rPr>
              <w:t xml:space="preserve">Approved by Principal Investigator: </w:t>
            </w:r>
            <w:r w:rsidRPr="00BB2B18">
              <w:rPr>
                <w:rFonts w:ascii="Arial" w:hAnsi="Arial" w:cs="Arial"/>
                <w:color w:val="EE0000"/>
                <w:sz w:val="22"/>
                <w:szCs w:val="22"/>
              </w:rPr>
              <w:t xml:space="preserve">Printed Name, Signature and Date </w:t>
            </w:r>
          </w:p>
        </w:tc>
      </w:tr>
      <w:tr w:rsidR="00ED7E16" w:rsidRPr="00BB2B18" w14:paraId="0EF9F279" w14:textId="77777777" w:rsidTr="00ED7E16">
        <w:tc>
          <w:tcPr>
            <w:tcW w:w="10790" w:type="dxa"/>
            <w:gridSpan w:val="6"/>
            <w:vAlign w:val="center"/>
          </w:tcPr>
          <w:p w14:paraId="64B1AAFF" w14:textId="3EA860B3" w:rsidR="00ED7E16" w:rsidRPr="00BB2B18" w:rsidRDefault="00BB2B18" w:rsidP="00ED7E16">
            <w:pPr>
              <w:ind w:left="-30"/>
              <w:rPr>
                <w:rFonts w:ascii="Arial" w:hAnsi="Arial" w:cs="Arial"/>
                <w:sz w:val="22"/>
                <w:szCs w:val="22"/>
              </w:rPr>
            </w:pPr>
            <w:r w:rsidRPr="00BB2B18">
              <w:rPr>
                <w:rFonts w:ascii="Arial" w:hAnsi="Arial" w:cs="Arial"/>
                <w:sz w:val="22"/>
                <w:szCs w:val="22"/>
              </w:rPr>
              <w:t xml:space="preserve">Prepared by Author: </w:t>
            </w:r>
            <w:r w:rsidRPr="00BB2B18">
              <w:rPr>
                <w:rFonts w:ascii="Arial" w:hAnsi="Arial" w:cs="Arial"/>
                <w:color w:val="EE0000"/>
                <w:sz w:val="22"/>
                <w:szCs w:val="22"/>
              </w:rPr>
              <w:t>Printed Name, Signature and Date</w:t>
            </w:r>
          </w:p>
        </w:tc>
      </w:tr>
      <w:tr w:rsidR="00ED7E16" w:rsidRPr="00BB2B18" w14:paraId="00556E92" w14:textId="77777777" w:rsidTr="00ED7E16">
        <w:tc>
          <w:tcPr>
            <w:tcW w:w="10790" w:type="dxa"/>
            <w:gridSpan w:val="6"/>
            <w:vAlign w:val="center"/>
          </w:tcPr>
          <w:p w14:paraId="62D77FF9" w14:textId="18BA5C4E" w:rsidR="00ED7E16" w:rsidRPr="00BB2B18" w:rsidRDefault="00BB2B18" w:rsidP="00ED7E16">
            <w:pPr>
              <w:ind w:left="-30"/>
              <w:rPr>
                <w:rFonts w:ascii="Arial" w:hAnsi="Arial" w:cs="Arial"/>
                <w:sz w:val="22"/>
                <w:szCs w:val="22"/>
              </w:rPr>
            </w:pPr>
            <w:r w:rsidRPr="00BB2B18">
              <w:rPr>
                <w:rFonts w:ascii="Arial" w:hAnsi="Arial" w:cs="Arial"/>
                <w:sz w:val="22"/>
                <w:szCs w:val="22"/>
              </w:rPr>
              <w:t xml:space="preserve">*Reviewed by EH&amp;S Chemical Hygiene Officer: </w:t>
            </w:r>
            <w:r w:rsidRPr="00BB2B18">
              <w:rPr>
                <w:rFonts w:ascii="Arial" w:hAnsi="Arial" w:cs="Arial"/>
                <w:color w:val="EE0000"/>
                <w:sz w:val="22"/>
                <w:szCs w:val="22"/>
              </w:rPr>
              <w:t>Printed Name, Signature and Review Date</w:t>
            </w:r>
          </w:p>
        </w:tc>
      </w:tr>
      <w:tr w:rsidR="00ED7E16" w:rsidRPr="00BB2B18" w14:paraId="7A3A467F" w14:textId="77777777" w:rsidTr="00BB2B18">
        <w:tc>
          <w:tcPr>
            <w:tcW w:w="10790" w:type="dxa"/>
            <w:gridSpan w:val="6"/>
            <w:vAlign w:val="center"/>
          </w:tcPr>
          <w:p w14:paraId="7CB30100" w14:textId="21187C2B" w:rsidR="00ED7E16" w:rsidRPr="00BB2B18" w:rsidRDefault="00BB2B18" w:rsidP="00BB2B18">
            <w:pPr>
              <w:ind w:left="-30"/>
              <w:jc w:val="center"/>
              <w:rPr>
                <w:rFonts w:ascii="Arial" w:hAnsi="Arial" w:cs="Arial"/>
                <w:b/>
                <w:bCs/>
                <w:sz w:val="22"/>
                <w:szCs w:val="22"/>
              </w:rPr>
            </w:pPr>
            <w:r w:rsidRPr="00BB2B18">
              <w:rPr>
                <w:rFonts w:ascii="Arial" w:hAnsi="Arial" w:cs="Arial"/>
                <w:b/>
                <w:bCs/>
                <w:sz w:val="22"/>
                <w:szCs w:val="22"/>
              </w:rPr>
              <w:t>Authorized Users</w:t>
            </w:r>
          </w:p>
        </w:tc>
      </w:tr>
      <w:tr w:rsidR="00ED7E16" w:rsidRPr="00BB2B18" w14:paraId="2CADA00D" w14:textId="77777777" w:rsidTr="00ED7E16">
        <w:tc>
          <w:tcPr>
            <w:tcW w:w="10790" w:type="dxa"/>
            <w:gridSpan w:val="6"/>
            <w:vAlign w:val="center"/>
          </w:tcPr>
          <w:p w14:paraId="6CEBC9E7" w14:textId="6897E71D" w:rsidR="00ED7E16" w:rsidRPr="00BB2B18" w:rsidRDefault="00BB2B18" w:rsidP="00ED7E16">
            <w:pPr>
              <w:ind w:left="-30"/>
              <w:rPr>
                <w:rFonts w:ascii="Arial" w:hAnsi="Arial" w:cs="Arial"/>
                <w:sz w:val="22"/>
                <w:szCs w:val="22"/>
              </w:rPr>
            </w:pPr>
            <w:r w:rsidRPr="00BB2B18">
              <w:rPr>
                <w:rFonts w:ascii="Arial" w:hAnsi="Arial" w:cs="Arial"/>
                <w:sz w:val="22"/>
                <w:szCs w:val="22"/>
              </w:rPr>
              <w:t xml:space="preserve">I, an Authorized User of this </w:t>
            </w:r>
            <w:r w:rsidRPr="00BB2B18">
              <w:rPr>
                <w:rFonts w:ascii="Arial" w:hAnsi="Arial" w:cs="Arial"/>
                <w:sz w:val="22"/>
                <w:szCs w:val="22"/>
                <w:u w:val="single"/>
              </w:rPr>
              <w:t xml:space="preserve">Standard Operating Procedure for the </w:t>
            </w:r>
            <w:r w:rsidRPr="00BB2B18">
              <w:rPr>
                <w:rFonts w:ascii="Arial" w:hAnsi="Arial" w:cs="Arial"/>
                <w:color w:val="EE0000"/>
                <w:sz w:val="22"/>
                <w:szCs w:val="22"/>
                <w:u w:val="single"/>
              </w:rPr>
              <w:t>Title of SOP</w:t>
            </w:r>
            <w:r w:rsidRPr="00BB2B18">
              <w:rPr>
                <w:rFonts w:ascii="Arial" w:hAnsi="Arial" w:cs="Arial"/>
                <w:sz w:val="22"/>
                <w:szCs w:val="22"/>
              </w:rPr>
              <w:t>, agree by signing below, that I have completed all required trainings listed in Section 8. I have read and understand the content of this SOP, and will follow all aspects of this SOP, including but not limited to the proper use of PPE, safe handling of hazardous materials, precautionary measures, methodology, emergency procedures, and other instructions. I agree that I have received lab-specific training on the safe use of hazardous material, equipment, and processes described in this SOP.</w:t>
            </w:r>
          </w:p>
        </w:tc>
      </w:tr>
      <w:tr w:rsidR="00284265" w:rsidRPr="00BB2B18" w14:paraId="43EF4845" w14:textId="77777777" w:rsidTr="00284265">
        <w:trPr>
          <w:trHeight w:val="24"/>
        </w:trPr>
        <w:tc>
          <w:tcPr>
            <w:tcW w:w="3955" w:type="dxa"/>
            <w:gridSpan w:val="3"/>
            <w:vAlign w:val="center"/>
          </w:tcPr>
          <w:p w14:paraId="0185C6E4" w14:textId="095E5F0F" w:rsidR="00284265" w:rsidRPr="00284265" w:rsidRDefault="00284265" w:rsidP="00284265">
            <w:pPr>
              <w:ind w:left="-30"/>
              <w:jc w:val="center"/>
              <w:rPr>
                <w:rFonts w:ascii="Arial" w:hAnsi="Arial" w:cs="Arial"/>
                <w:b/>
                <w:bCs/>
                <w:sz w:val="22"/>
                <w:szCs w:val="22"/>
              </w:rPr>
            </w:pPr>
            <w:r w:rsidRPr="00284265">
              <w:rPr>
                <w:rFonts w:ascii="Arial" w:hAnsi="Arial" w:cs="Arial"/>
                <w:b/>
                <w:bCs/>
                <w:sz w:val="22"/>
                <w:szCs w:val="22"/>
              </w:rPr>
              <w:t>Printed Name</w:t>
            </w:r>
          </w:p>
        </w:tc>
        <w:tc>
          <w:tcPr>
            <w:tcW w:w="4860" w:type="dxa"/>
            <w:gridSpan w:val="2"/>
            <w:vAlign w:val="center"/>
          </w:tcPr>
          <w:p w14:paraId="042BD30D" w14:textId="4C8D458E" w:rsidR="00284265" w:rsidRPr="00284265" w:rsidRDefault="00284265" w:rsidP="00284265">
            <w:pPr>
              <w:ind w:left="-30"/>
              <w:jc w:val="center"/>
              <w:rPr>
                <w:rFonts w:ascii="Arial" w:hAnsi="Arial" w:cs="Arial"/>
                <w:b/>
                <w:bCs/>
                <w:sz w:val="22"/>
                <w:szCs w:val="22"/>
              </w:rPr>
            </w:pPr>
            <w:r w:rsidRPr="00284265">
              <w:rPr>
                <w:rFonts w:ascii="Arial" w:hAnsi="Arial" w:cs="Arial"/>
                <w:b/>
                <w:bCs/>
                <w:sz w:val="22"/>
                <w:szCs w:val="22"/>
              </w:rPr>
              <w:t>Signature</w:t>
            </w:r>
          </w:p>
        </w:tc>
        <w:tc>
          <w:tcPr>
            <w:tcW w:w="1975" w:type="dxa"/>
            <w:vAlign w:val="center"/>
          </w:tcPr>
          <w:p w14:paraId="4016C0CD" w14:textId="362180EE" w:rsidR="00284265" w:rsidRPr="00284265" w:rsidRDefault="00284265" w:rsidP="00284265">
            <w:pPr>
              <w:ind w:left="-30"/>
              <w:jc w:val="center"/>
              <w:rPr>
                <w:rFonts w:ascii="Arial" w:hAnsi="Arial" w:cs="Arial"/>
                <w:b/>
                <w:bCs/>
                <w:sz w:val="22"/>
                <w:szCs w:val="22"/>
              </w:rPr>
            </w:pPr>
            <w:r w:rsidRPr="00284265">
              <w:rPr>
                <w:rFonts w:ascii="Arial" w:hAnsi="Arial" w:cs="Arial"/>
                <w:b/>
                <w:bCs/>
                <w:sz w:val="22"/>
                <w:szCs w:val="22"/>
              </w:rPr>
              <w:t>Date</w:t>
            </w:r>
          </w:p>
        </w:tc>
      </w:tr>
      <w:tr w:rsidR="00284265" w:rsidRPr="00BB2B18" w14:paraId="24330C28" w14:textId="77777777" w:rsidTr="00284265">
        <w:trPr>
          <w:trHeight w:val="21"/>
        </w:trPr>
        <w:tc>
          <w:tcPr>
            <w:tcW w:w="3955" w:type="dxa"/>
            <w:gridSpan w:val="3"/>
            <w:vAlign w:val="center"/>
          </w:tcPr>
          <w:p w14:paraId="5AAC2350" w14:textId="77777777" w:rsidR="00284265" w:rsidRPr="00BB2B18" w:rsidRDefault="00284265" w:rsidP="00ED7E16">
            <w:pPr>
              <w:ind w:left="-30"/>
              <w:rPr>
                <w:rFonts w:ascii="Arial" w:hAnsi="Arial" w:cs="Arial"/>
                <w:sz w:val="22"/>
                <w:szCs w:val="22"/>
              </w:rPr>
            </w:pPr>
          </w:p>
        </w:tc>
        <w:tc>
          <w:tcPr>
            <w:tcW w:w="4860" w:type="dxa"/>
            <w:gridSpan w:val="2"/>
            <w:vAlign w:val="center"/>
          </w:tcPr>
          <w:p w14:paraId="18D39193" w14:textId="77777777" w:rsidR="00284265" w:rsidRPr="00BB2B18" w:rsidRDefault="00284265" w:rsidP="00ED7E16">
            <w:pPr>
              <w:ind w:left="-30"/>
              <w:rPr>
                <w:rFonts w:ascii="Arial" w:hAnsi="Arial" w:cs="Arial"/>
                <w:sz w:val="22"/>
                <w:szCs w:val="22"/>
              </w:rPr>
            </w:pPr>
          </w:p>
        </w:tc>
        <w:tc>
          <w:tcPr>
            <w:tcW w:w="1975" w:type="dxa"/>
            <w:vAlign w:val="center"/>
          </w:tcPr>
          <w:p w14:paraId="70C3D799" w14:textId="681A794B" w:rsidR="00284265" w:rsidRPr="00BB2B18" w:rsidRDefault="00284265" w:rsidP="00ED7E16">
            <w:pPr>
              <w:ind w:left="-30"/>
              <w:rPr>
                <w:rFonts w:ascii="Arial" w:hAnsi="Arial" w:cs="Arial"/>
                <w:sz w:val="22"/>
                <w:szCs w:val="22"/>
              </w:rPr>
            </w:pPr>
          </w:p>
        </w:tc>
      </w:tr>
      <w:tr w:rsidR="00284265" w:rsidRPr="00BB2B18" w14:paraId="4CBA74C5" w14:textId="77777777" w:rsidTr="00284265">
        <w:trPr>
          <w:trHeight w:val="21"/>
        </w:trPr>
        <w:tc>
          <w:tcPr>
            <w:tcW w:w="3955" w:type="dxa"/>
            <w:gridSpan w:val="3"/>
            <w:vAlign w:val="center"/>
          </w:tcPr>
          <w:p w14:paraId="15B15657" w14:textId="77777777" w:rsidR="00284265" w:rsidRPr="00BB2B18" w:rsidRDefault="00284265" w:rsidP="00ED7E16">
            <w:pPr>
              <w:ind w:left="-30"/>
              <w:rPr>
                <w:rFonts w:ascii="Arial" w:hAnsi="Arial" w:cs="Arial"/>
                <w:sz w:val="22"/>
                <w:szCs w:val="22"/>
              </w:rPr>
            </w:pPr>
          </w:p>
        </w:tc>
        <w:tc>
          <w:tcPr>
            <w:tcW w:w="4860" w:type="dxa"/>
            <w:gridSpan w:val="2"/>
            <w:vAlign w:val="center"/>
          </w:tcPr>
          <w:p w14:paraId="4F4A1528" w14:textId="77777777" w:rsidR="00284265" w:rsidRPr="00BB2B18" w:rsidRDefault="00284265" w:rsidP="00ED7E16">
            <w:pPr>
              <w:ind w:left="-30"/>
              <w:rPr>
                <w:rFonts w:ascii="Arial" w:hAnsi="Arial" w:cs="Arial"/>
                <w:sz w:val="22"/>
                <w:szCs w:val="22"/>
              </w:rPr>
            </w:pPr>
          </w:p>
        </w:tc>
        <w:tc>
          <w:tcPr>
            <w:tcW w:w="1975" w:type="dxa"/>
            <w:vAlign w:val="center"/>
          </w:tcPr>
          <w:p w14:paraId="556632DF" w14:textId="3D62E328" w:rsidR="00284265" w:rsidRPr="00BB2B18" w:rsidRDefault="00284265" w:rsidP="00ED7E16">
            <w:pPr>
              <w:ind w:left="-30"/>
              <w:rPr>
                <w:rFonts w:ascii="Arial" w:hAnsi="Arial" w:cs="Arial"/>
                <w:sz w:val="22"/>
                <w:szCs w:val="22"/>
              </w:rPr>
            </w:pPr>
          </w:p>
        </w:tc>
      </w:tr>
      <w:tr w:rsidR="00284265" w:rsidRPr="00BB2B18" w14:paraId="366D3567" w14:textId="77777777" w:rsidTr="00284265">
        <w:trPr>
          <w:trHeight w:val="21"/>
        </w:trPr>
        <w:tc>
          <w:tcPr>
            <w:tcW w:w="3955" w:type="dxa"/>
            <w:gridSpan w:val="3"/>
            <w:vAlign w:val="center"/>
          </w:tcPr>
          <w:p w14:paraId="05923293" w14:textId="77777777" w:rsidR="00284265" w:rsidRPr="00BB2B18" w:rsidRDefault="00284265" w:rsidP="00ED7E16">
            <w:pPr>
              <w:ind w:left="-30"/>
              <w:rPr>
                <w:rFonts w:ascii="Arial" w:hAnsi="Arial" w:cs="Arial"/>
                <w:sz w:val="22"/>
                <w:szCs w:val="22"/>
              </w:rPr>
            </w:pPr>
          </w:p>
        </w:tc>
        <w:tc>
          <w:tcPr>
            <w:tcW w:w="4860" w:type="dxa"/>
            <w:gridSpan w:val="2"/>
            <w:vAlign w:val="center"/>
          </w:tcPr>
          <w:p w14:paraId="54AAF416" w14:textId="77777777" w:rsidR="00284265" w:rsidRPr="00BB2B18" w:rsidRDefault="00284265" w:rsidP="00ED7E16">
            <w:pPr>
              <w:ind w:left="-30"/>
              <w:rPr>
                <w:rFonts w:ascii="Arial" w:hAnsi="Arial" w:cs="Arial"/>
                <w:sz w:val="22"/>
                <w:szCs w:val="22"/>
              </w:rPr>
            </w:pPr>
          </w:p>
        </w:tc>
        <w:tc>
          <w:tcPr>
            <w:tcW w:w="1975" w:type="dxa"/>
            <w:vAlign w:val="center"/>
          </w:tcPr>
          <w:p w14:paraId="281E88A7" w14:textId="07AFFD39" w:rsidR="00284265" w:rsidRPr="00BB2B18" w:rsidRDefault="00284265" w:rsidP="00ED7E16">
            <w:pPr>
              <w:ind w:left="-30"/>
              <w:rPr>
                <w:rFonts w:ascii="Arial" w:hAnsi="Arial" w:cs="Arial"/>
                <w:sz w:val="22"/>
                <w:szCs w:val="22"/>
              </w:rPr>
            </w:pPr>
          </w:p>
        </w:tc>
      </w:tr>
      <w:tr w:rsidR="00284265" w:rsidRPr="00BB2B18" w14:paraId="0B04FAD4" w14:textId="77777777" w:rsidTr="00284265">
        <w:trPr>
          <w:trHeight w:val="21"/>
        </w:trPr>
        <w:tc>
          <w:tcPr>
            <w:tcW w:w="3955" w:type="dxa"/>
            <w:gridSpan w:val="3"/>
            <w:vAlign w:val="center"/>
          </w:tcPr>
          <w:p w14:paraId="3BD4C376" w14:textId="77777777" w:rsidR="00284265" w:rsidRPr="00BB2B18" w:rsidRDefault="00284265" w:rsidP="00ED7E16">
            <w:pPr>
              <w:ind w:left="-30"/>
              <w:rPr>
                <w:rFonts w:ascii="Arial" w:hAnsi="Arial" w:cs="Arial"/>
                <w:sz w:val="22"/>
                <w:szCs w:val="22"/>
              </w:rPr>
            </w:pPr>
          </w:p>
        </w:tc>
        <w:tc>
          <w:tcPr>
            <w:tcW w:w="4860" w:type="dxa"/>
            <w:gridSpan w:val="2"/>
            <w:vAlign w:val="center"/>
          </w:tcPr>
          <w:p w14:paraId="6C5B5A9C" w14:textId="77777777" w:rsidR="00284265" w:rsidRPr="00BB2B18" w:rsidRDefault="00284265" w:rsidP="00ED7E16">
            <w:pPr>
              <w:ind w:left="-30"/>
              <w:rPr>
                <w:rFonts w:ascii="Arial" w:hAnsi="Arial" w:cs="Arial"/>
                <w:sz w:val="22"/>
                <w:szCs w:val="22"/>
              </w:rPr>
            </w:pPr>
          </w:p>
        </w:tc>
        <w:tc>
          <w:tcPr>
            <w:tcW w:w="1975" w:type="dxa"/>
            <w:vAlign w:val="center"/>
          </w:tcPr>
          <w:p w14:paraId="16A675E1" w14:textId="77776E70" w:rsidR="00284265" w:rsidRPr="00BB2B18" w:rsidRDefault="00284265" w:rsidP="00ED7E16">
            <w:pPr>
              <w:ind w:left="-30"/>
              <w:rPr>
                <w:rFonts w:ascii="Arial" w:hAnsi="Arial" w:cs="Arial"/>
                <w:sz w:val="22"/>
                <w:szCs w:val="22"/>
              </w:rPr>
            </w:pPr>
          </w:p>
        </w:tc>
      </w:tr>
      <w:tr w:rsidR="00284265" w:rsidRPr="00BB2B18" w14:paraId="6EC247BC" w14:textId="77777777" w:rsidTr="00284265">
        <w:trPr>
          <w:trHeight w:val="21"/>
        </w:trPr>
        <w:tc>
          <w:tcPr>
            <w:tcW w:w="3955" w:type="dxa"/>
            <w:gridSpan w:val="3"/>
            <w:vAlign w:val="center"/>
          </w:tcPr>
          <w:p w14:paraId="02450082" w14:textId="77777777" w:rsidR="00284265" w:rsidRPr="00BB2B18" w:rsidRDefault="00284265" w:rsidP="00ED7E16">
            <w:pPr>
              <w:ind w:left="-30"/>
              <w:rPr>
                <w:rFonts w:ascii="Arial" w:hAnsi="Arial" w:cs="Arial"/>
                <w:sz w:val="22"/>
                <w:szCs w:val="22"/>
              </w:rPr>
            </w:pPr>
          </w:p>
        </w:tc>
        <w:tc>
          <w:tcPr>
            <w:tcW w:w="4860" w:type="dxa"/>
            <w:gridSpan w:val="2"/>
            <w:vAlign w:val="center"/>
          </w:tcPr>
          <w:p w14:paraId="2C31397E" w14:textId="77777777" w:rsidR="00284265" w:rsidRPr="00BB2B18" w:rsidRDefault="00284265" w:rsidP="00ED7E16">
            <w:pPr>
              <w:ind w:left="-30"/>
              <w:rPr>
                <w:rFonts w:ascii="Arial" w:hAnsi="Arial" w:cs="Arial"/>
                <w:sz w:val="22"/>
                <w:szCs w:val="22"/>
              </w:rPr>
            </w:pPr>
          </w:p>
        </w:tc>
        <w:tc>
          <w:tcPr>
            <w:tcW w:w="1975" w:type="dxa"/>
            <w:vAlign w:val="center"/>
          </w:tcPr>
          <w:p w14:paraId="5917526F" w14:textId="78D0EDF0" w:rsidR="00284265" w:rsidRPr="00BB2B18" w:rsidRDefault="00284265" w:rsidP="00ED7E16">
            <w:pPr>
              <w:ind w:left="-30"/>
              <w:rPr>
                <w:rFonts w:ascii="Arial" w:hAnsi="Arial" w:cs="Arial"/>
                <w:sz w:val="22"/>
                <w:szCs w:val="22"/>
              </w:rPr>
            </w:pPr>
          </w:p>
        </w:tc>
      </w:tr>
      <w:tr w:rsidR="00284265" w:rsidRPr="00BB2B18" w14:paraId="714755A0" w14:textId="77777777" w:rsidTr="00284265">
        <w:trPr>
          <w:trHeight w:val="21"/>
        </w:trPr>
        <w:tc>
          <w:tcPr>
            <w:tcW w:w="3955" w:type="dxa"/>
            <w:gridSpan w:val="3"/>
            <w:vAlign w:val="center"/>
          </w:tcPr>
          <w:p w14:paraId="57550DB5" w14:textId="77777777" w:rsidR="00284265" w:rsidRPr="00BB2B18" w:rsidRDefault="00284265" w:rsidP="00ED7E16">
            <w:pPr>
              <w:ind w:left="-30"/>
              <w:rPr>
                <w:rFonts w:ascii="Arial" w:hAnsi="Arial" w:cs="Arial"/>
                <w:sz w:val="22"/>
                <w:szCs w:val="22"/>
              </w:rPr>
            </w:pPr>
          </w:p>
        </w:tc>
        <w:tc>
          <w:tcPr>
            <w:tcW w:w="4860" w:type="dxa"/>
            <w:gridSpan w:val="2"/>
            <w:vAlign w:val="center"/>
          </w:tcPr>
          <w:p w14:paraId="74FBBEBA" w14:textId="77777777" w:rsidR="00284265" w:rsidRPr="00BB2B18" w:rsidRDefault="00284265" w:rsidP="00ED7E16">
            <w:pPr>
              <w:ind w:left="-30"/>
              <w:rPr>
                <w:rFonts w:ascii="Arial" w:hAnsi="Arial" w:cs="Arial"/>
                <w:sz w:val="22"/>
                <w:szCs w:val="22"/>
              </w:rPr>
            </w:pPr>
          </w:p>
        </w:tc>
        <w:tc>
          <w:tcPr>
            <w:tcW w:w="1975" w:type="dxa"/>
            <w:vAlign w:val="center"/>
          </w:tcPr>
          <w:p w14:paraId="2E46E837" w14:textId="4F645671" w:rsidR="00284265" w:rsidRPr="00BB2B18" w:rsidRDefault="00284265" w:rsidP="00ED7E16">
            <w:pPr>
              <w:ind w:left="-30"/>
              <w:rPr>
                <w:rFonts w:ascii="Arial" w:hAnsi="Arial" w:cs="Arial"/>
                <w:sz w:val="22"/>
                <w:szCs w:val="22"/>
              </w:rPr>
            </w:pPr>
          </w:p>
        </w:tc>
      </w:tr>
      <w:tr w:rsidR="00284265" w:rsidRPr="00BB2B18" w14:paraId="7AE291C6" w14:textId="77777777" w:rsidTr="00284265">
        <w:trPr>
          <w:trHeight w:val="21"/>
        </w:trPr>
        <w:tc>
          <w:tcPr>
            <w:tcW w:w="3955" w:type="dxa"/>
            <w:gridSpan w:val="3"/>
            <w:vAlign w:val="center"/>
          </w:tcPr>
          <w:p w14:paraId="222BE127" w14:textId="77777777" w:rsidR="00284265" w:rsidRPr="00BB2B18" w:rsidRDefault="00284265" w:rsidP="00ED7E16">
            <w:pPr>
              <w:ind w:left="-30"/>
              <w:rPr>
                <w:rFonts w:ascii="Arial" w:hAnsi="Arial" w:cs="Arial"/>
                <w:sz w:val="22"/>
                <w:szCs w:val="22"/>
              </w:rPr>
            </w:pPr>
          </w:p>
        </w:tc>
        <w:tc>
          <w:tcPr>
            <w:tcW w:w="4860" w:type="dxa"/>
            <w:gridSpan w:val="2"/>
            <w:vAlign w:val="center"/>
          </w:tcPr>
          <w:p w14:paraId="08696C17" w14:textId="77777777" w:rsidR="00284265" w:rsidRPr="00BB2B18" w:rsidRDefault="00284265" w:rsidP="00ED7E16">
            <w:pPr>
              <w:ind w:left="-30"/>
              <w:rPr>
                <w:rFonts w:ascii="Arial" w:hAnsi="Arial" w:cs="Arial"/>
                <w:sz w:val="22"/>
                <w:szCs w:val="22"/>
              </w:rPr>
            </w:pPr>
          </w:p>
        </w:tc>
        <w:tc>
          <w:tcPr>
            <w:tcW w:w="1975" w:type="dxa"/>
            <w:vAlign w:val="center"/>
          </w:tcPr>
          <w:p w14:paraId="58ACDE8C" w14:textId="14C9F0E9" w:rsidR="00284265" w:rsidRPr="00BB2B18" w:rsidRDefault="00284265" w:rsidP="00ED7E16">
            <w:pPr>
              <w:ind w:left="-30"/>
              <w:rPr>
                <w:rFonts w:ascii="Arial" w:hAnsi="Arial" w:cs="Arial"/>
                <w:sz w:val="22"/>
                <w:szCs w:val="22"/>
              </w:rPr>
            </w:pPr>
          </w:p>
        </w:tc>
      </w:tr>
      <w:tr w:rsidR="00284265" w:rsidRPr="00BB2B18" w14:paraId="3D8170E4" w14:textId="77777777" w:rsidTr="00284265">
        <w:trPr>
          <w:trHeight w:val="21"/>
        </w:trPr>
        <w:tc>
          <w:tcPr>
            <w:tcW w:w="3955" w:type="dxa"/>
            <w:gridSpan w:val="3"/>
            <w:vAlign w:val="center"/>
          </w:tcPr>
          <w:p w14:paraId="5210A9AE" w14:textId="77777777" w:rsidR="00284265" w:rsidRPr="00BB2B18" w:rsidRDefault="00284265" w:rsidP="00ED7E16">
            <w:pPr>
              <w:ind w:left="-30"/>
              <w:rPr>
                <w:rFonts w:ascii="Arial" w:hAnsi="Arial" w:cs="Arial"/>
                <w:sz w:val="22"/>
                <w:szCs w:val="22"/>
              </w:rPr>
            </w:pPr>
          </w:p>
        </w:tc>
        <w:tc>
          <w:tcPr>
            <w:tcW w:w="4860" w:type="dxa"/>
            <w:gridSpan w:val="2"/>
            <w:vAlign w:val="center"/>
          </w:tcPr>
          <w:p w14:paraId="644A6322" w14:textId="77777777" w:rsidR="00284265" w:rsidRPr="00BB2B18" w:rsidRDefault="00284265" w:rsidP="00ED7E16">
            <w:pPr>
              <w:ind w:left="-30"/>
              <w:rPr>
                <w:rFonts w:ascii="Arial" w:hAnsi="Arial" w:cs="Arial"/>
                <w:sz w:val="22"/>
                <w:szCs w:val="22"/>
              </w:rPr>
            </w:pPr>
          </w:p>
        </w:tc>
        <w:tc>
          <w:tcPr>
            <w:tcW w:w="1975" w:type="dxa"/>
            <w:vAlign w:val="center"/>
          </w:tcPr>
          <w:p w14:paraId="60FF4EDD" w14:textId="1C3FAE5B" w:rsidR="00284265" w:rsidRPr="00BB2B18" w:rsidRDefault="00284265" w:rsidP="00ED7E16">
            <w:pPr>
              <w:ind w:left="-30"/>
              <w:rPr>
                <w:rFonts w:ascii="Arial" w:hAnsi="Arial" w:cs="Arial"/>
                <w:sz w:val="22"/>
                <w:szCs w:val="22"/>
              </w:rPr>
            </w:pPr>
          </w:p>
        </w:tc>
      </w:tr>
      <w:tr w:rsidR="00284265" w:rsidRPr="00BB2B18" w14:paraId="60887144" w14:textId="77777777" w:rsidTr="00284265">
        <w:trPr>
          <w:trHeight w:val="21"/>
        </w:trPr>
        <w:tc>
          <w:tcPr>
            <w:tcW w:w="3955" w:type="dxa"/>
            <w:gridSpan w:val="3"/>
            <w:vAlign w:val="center"/>
          </w:tcPr>
          <w:p w14:paraId="1B6FE5EB" w14:textId="77777777" w:rsidR="00284265" w:rsidRPr="00BB2B18" w:rsidRDefault="00284265" w:rsidP="00ED7E16">
            <w:pPr>
              <w:ind w:left="-30"/>
              <w:rPr>
                <w:rFonts w:ascii="Arial" w:hAnsi="Arial" w:cs="Arial"/>
                <w:sz w:val="22"/>
                <w:szCs w:val="22"/>
              </w:rPr>
            </w:pPr>
          </w:p>
        </w:tc>
        <w:tc>
          <w:tcPr>
            <w:tcW w:w="4860" w:type="dxa"/>
            <w:gridSpan w:val="2"/>
            <w:vAlign w:val="center"/>
          </w:tcPr>
          <w:p w14:paraId="2ED42943" w14:textId="77777777" w:rsidR="00284265" w:rsidRPr="00BB2B18" w:rsidRDefault="00284265" w:rsidP="00ED7E16">
            <w:pPr>
              <w:ind w:left="-30"/>
              <w:rPr>
                <w:rFonts w:ascii="Arial" w:hAnsi="Arial" w:cs="Arial"/>
                <w:sz w:val="22"/>
                <w:szCs w:val="22"/>
              </w:rPr>
            </w:pPr>
          </w:p>
        </w:tc>
        <w:tc>
          <w:tcPr>
            <w:tcW w:w="1975" w:type="dxa"/>
            <w:vAlign w:val="center"/>
          </w:tcPr>
          <w:p w14:paraId="29D4B74B" w14:textId="35190209" w:rsidR="00284265" w:rsidRPr="00BB2B18" w:rsidRDefault="00284265" w:rsidP="00ED7E16">
            <w:pPr>
              <w:ind w:left="-30"/>
              <w:rPr>
                <w:rFonts w:ascii="Arial" w:hAnsi="Arial" w:cs="Arial"/>
                <w:sz w:val="22"/>
                <w:szCs w:val="22"/>
              </w:rPr>
            </w:pPr>
          </w:p>
        </w:tc>
      </w:tr>
      <w:tr w:rsidR="00284265" w:rsidRPr="00BB2B18" w14:paraId="34DA520A" w14:textId="77777777" w:rsidTr="00284265">
        <w:trPr>
          <w:trHeight w:val="21"/>
        </w:trPr>
        <w:tc>
          <w:tcPr>
            <w:tcW w:w="3955" w:type="dxa"/>
            <w:gridSpan w:val="3"/>
            <w:vAlign w:val="center"/>
          </w:tcPr>
          <w:p w14:paraId="56B1ABB4" w14:textId="77777777" w:rsidR="00284265" w:rsidRPr="00BB2B18" w:rsidRDefault="00284265" w:rsidP="00ED7E16">
            <w:pPr>
              <w:ind w:left="-30"/>
              <w:rPr>
                <w:rFonts w:ascii="Arial" w:hAnsi="Arial" w:cs="Arial"/>
                <w:sz w:val="22"/>
                <w:szCs w:val="22"/>
              </w:rPr>
            </w:pPr>
          </w:p>
        </w:tc>
        <w:tc>
          <w:tcPr>
            <w:tcW w:w="4860" w:type="dxa"/>
            <w:gridSpan w:val="2"/>
            <w:vAlign w:val="center"/>
          </w:tcPr>
          <w:p w14:paraId="7914FC1E" w14:textId="77777777" w:rsidR="00284265" w:rsidRPr="00BB2B18" w:rsidRDefault="00284265" w:rsidP="00ED7E16">
            <w:pPr>
              <w:ind w:left="-30"/>
              <w:rPr>
                <w:rFonts w:ascii="Arial" w:hAnsi="Arial" w:cs="Arial"/>
                <w:sz w:val="22"/>
                <w:szCs w:val="22"/>
              </w:rPr>
            </w:pPr>
          </w:p>
        </w:tc>
        <w:tc>
          <w:tcPr>
            <w:tcW w:w="1975" w:type="dxa"/>
            <w:vAlign w:val="center"/>
          </w:tcPr>
          <w:p w14:paraId="6D6E204E" w14:textId="12A1727C" w:rsidR="00284265" w:rsidRPr="00BB2B18" w:rsidRDefault="00284265" w:rsidP="00ED7E16">
            <w:pPr>
              <w:ind w:left="-30"/>
              <w:rPr>
                <w:rFonts w:ascii="Arial" w:hAnsi="Arial" w:cs="Arial"/>
                <w:sz w:val="22"/>
                <w:szCs w:val="22"/>
              </w:rPr>
            </w:pPr>
          </w:p>
        </w:tc>
      </w:tr>
      <w:tr w:rsidR="00284265" w:rsidRPr="00BB2B18" w14:paraId="692CD0E8" w14:textId="77777777" w:rsidTr="00284265">
        <w:trPr>
          <w:trHeight w:val="21"/>
        </w:trPr>
        <w:tc>
          <w:tcPr>
            <w:tcW w:w="3955" w:type="dxa"/>
            <w:gridSpan w:val="3"/>
            <w:vAlign w:val="center"/>
          </w:tcPr>
          <w:p w14:paraId="0824C7D3" w14:textId="77777777" w:rsidR="00284265" w:rsidRPr="00BB2B18" w:rsidRDefault="00284265" w:rsidP="00ED7E16">
            <w:pPr>
              <w:ind w:left="-30"/>
              <w:rPr>
                <w:rFonts w:ascii="Arial" w:hAnsi="Arial" w:cs="Arial"/>
                <w:sz w:val="22"/>
                <w:szCs w:val="22"/>
              </w:rPr>
            </w:pPr>
          </w:p>
        </w:tc>
        <w:tc>
          <w:tcPr>
            <w:tcW w:w="4860" w:type="dxa"/>
            <w:gridSpan w:val="2"/>
            <w:vAlign w:val="center"/>
          </w:tcPr>
          <w:p w14:paraId="061299C3" w14:textId="77777777" w:rsidR="00284265" w:rsidRPr="00BB2B18" w:rsidRDefault="00284265" w:rsidP="00ED7E16">
            <w:pPr>
              <w:ind w:left="-30"/>
              <w:rPr>
                <w:rFonts w:ascii="Arial" w:hAnsi="Arial" w:cs="Arial"/>
                <w:sz w:val="22"/>
                <w:szCs w:val="22"/>
              </w:rPr>
            </w:pPr>
          </w:p>
        </w:tc>
        <w:tc>
          <w:tcPr>
            <w:tcW w:w="1975" w:type="dxa"/>
            <w:vAlign w:val="center"/>
          </w:tcPr>
          <w:p w14:paraId="368A0D4B" w14:textId="656FABF5" w:rsidR="00284265" w:rsidRPr="00BB2B18" w:rsidRDefault="00284265" w:rsidP="00ED7E16">
            <w:pPr>
              <w:ind w:left="-30"/>
              <w:rPr>
                <w:rFonts w:ascii="Arial" w:hAnsi="Arial" w:cs="Arial"/>
                <w:sz w:val="22"/>
                <w:szCs w:val="22"/>
              </w:rPr>
            </w:pPr>
          </w:p>
        </w:tc>
      </w:tr>
      <w:tr w:rsidR="00284265" w:rsidRPr="00BB2B18" w14:paraId="2ADE4088" w14:textId="77777777" w:rsidTr="00284265">
        <w:trPr>
          <w:trHeight w:val="21"/>
        </w:trPr>
        <w:tc>
          <w:tcPr>
            <w:tcW w:w="3955" w:type="dxa"/>
            <w:gridSpan w:val="3"/>
            <w:vAlign w:val="center"/>
          </w:tcPr>
          <w:p w14:paraId="7F44019B" w14:textId="77777777" w:rsidR="00284265" w:rsidRPr="00BB2B18" w:rsidRDefault="00284265" w:rsidP="00ED7E16">
            <w:pPr>
              <w:ind w:left="-30"/>
              <w:rPr>
                <w:rFonts w:ascii="Arial" w:hAnsi="Arial" w:cs="Arial"/>
                <w:sz w:val="22"/>
                <w:szCs w:val="22"/>
              </w:rPr>
            </w:pPr>
          </w:p>
        </w:tc>
        <w:tc>
          <w:tcPr>
            <w:tcW w:w="4860" w:type="dxa"/>
            <w:gridSpan w:val="2"/>
            <w:vAlign w:val="center"/>
          </w:tcPr>
          <w:p w14:paraId="6EFE96D6" w14:textId="77777777" w:rsidR="00284265" w:rsidRPr="00BB2B18" w:rsidRDefault="00284265" w:rsidP="00ED7E16">
            <w:pPr>
              <w:ind w:left="-30"/>
              <w:rPr>
                <w:rFonts w:ascii="Arial" w:hAnsi="Arial" w:cs="Arial"/>
                <w:sz w:val="22"/>
                <w:szCs w:val="22"/>
              </w:rPr>
            </w:pPr>
          </w:p>
        </w:tc>
        <w:tc>
          <w:tcPr>
            <w:tcW w:w="1975" w:type="dxa"/>
            <w:vAlign w:val="center"/>
          </w:tcPr>
          <w:p w14:paraId="37ED6F94" w14:textId="77777777" w:rsidR="00284265" w:rsidRPr="00BB2B18" w:rsidRDefault="00284265" w:rsidP="00ED7E16">
            <w:pPr>
              <w:ind w:left="-30"/>
              <w:rPr>
                <w:rFonts w:ascii="Arial" w:hAnsi="Arial" w:cs="Arial"/>
                <w:sz w:val="22"/>
                <w:szCs w:val="22"/>
              </w:rPr>
            </w:pPr>
          </w:p>
        </w:tc>
      </w:tr>
      <w:tr w:rsidR="00284265" w:rsidRPr="00BB2B18" w14:paraId="3C8BDFD5" w14:textId="77777777" w:rsidTr="00284265">
        <w:trPr>
          <w:trHeight w:val="21"/>
        </w:trPr>
        <w:tc>
          <w:tcPr>
            <w:tcW w:w="3955" w:type="dxa"/>
            <w:gridSpan w:val="3"/>
            <w:vAlign w:val="center"/>
          </w:tcPr>
          <w:p w14:paraId="2B5E6AFD" w14:textId="77777777" w:rsidR="00284265" w:rsidRPr="00BB2B18" w:rsidRDefault="00284265" w:rsidP="00ED7E16">
            <w:pPr>
              <w:ind w:left="-30"/>
              <w:rPr>
                <w:rFonts w:ascii="Arial" w:hAnsi="Arial" w:cs="Arial"/>
                <w:sz w:val="22"/>
                <w:szCs w:val="22"/>
              </w:rPr>
            </w:pPr>
          </w:p>
        </w:tc>
        <w:tc>
          <w:tcPr>
            <w:tcW w:w="4860" w:type="dxa"/>
            <w:gridSpan w:val="2"/>
            <w:vAlign w:val="center"/>
          </w:tcPr>
          <w:p w14:paraId="603B2D9F" w14:textId="77777777" w:rsidR="00284265" w:rsidRPr="00BB2B18" w:rsidRDefault="00284265" w:rsidP="00ED7E16">
            <w:pPr>
              <w:ind w:left="-30"/>
              <w:rPr>
                <w:rFonts w:ascii="Arial" w:hAnsi="Arial" w:cs="Arial"/>
                <w:sz w:val="22"/>
                <w:szCs w:val="22"/>
              </w:rPr>
            </w:pPr>
          </w:p>
        </w:tc>
        <w:tc>
          <w:tcPr>
            <w:tcW w:w="1975" w:type="dxa"/>
            <w:vAlign w:val="center"/>
          </w:tcPr>
          <w:p w14:paraId="59521210" w14:textId="77777777" w:rsidR="00284265" w:rsidRPr="00BB2B18" w:rsidRDefault="00284265" w:rsidP="00ED7E16">
            <w:pPr>
              <w:ind w:left="-30"/>
              <w:rPr>
                <w:rFonts w:ascii="Arial" w:hAnsi="Arial" w:cs="Arial"/>
                <w:sz w:val="22"/>
                <w:szCs w:val="22"/>
              </w:rPr>
            </w:pPr>
          </w:p>
        </w:tc>
      </w:tr>
      <w:tr w:rsidR="00284265" w:rsidRPr="00BB2B18" w14:paraId="26EF2643" w14:textId="77777777" w:rsidTr="00284265">
        <w:trPr>
          <w:trHeight w:val="21"/>
        </w:trPr>
        <w:tc>
          <w:tcPr>
            <w:tcW w:w="3955" w:type="dxa"/>
            <w:gridSpan w:val="3"/>
            <w:vAlign w:val="center"/>
          </w:tcPr>
          <w:p w14:paraId="5D16B70F" w14:textId="77777777" w:rsidR="00284265" w:rsidRPr="00BB2B18" w:rsidRDefault="00284265" w:rsidP="00ED7E16">
            <w:pPr>
              <w:ind w:left="-30"/>
              <w:rPr>
                <w:rFonts w:ascii="Arial" w:hAnsi="Arial" w:cs="Arial"/>
                <w:sz w:val="22"/>
                <w:szCs w:val="22"/>
              </w:rPr>
            </w:pPr>
          </w:p>
        </w:tc>
        <w:tc>
          <w:tcPr>
            <w:tcW w:w="4860" w:type="dxa"/>
            <w:gridSpan w:val="2"/>
            <w:vAlign w:val="center"/>
          </w:tcPr>
          <w:p w14:paraId="4B799BA1" w14:textId="77777777" w:rsidR="00284265" w:rsidRPr="00BB2B18" w:rsidRDefault="00284265" w:rsidP="00ED7E16">
            <w:pPr>
              <w:ind w:left="-30"/>
              <w:rPr>
                <w:rFonts w:ascii="Arial" w:hAnsi="Arial" w:cs="Arial"/>
                <w:sz w:val="22"/>
                <w:szCs w:val="22"/>
              </w:rPr>
            </w:pPr>
          </w:p>
        </w:tc>
        <w:tc>
          <w:tcPr>
            <w:tcW w:w="1975" w:type="dxa"/>
            <w:vAlign w:val="center"/>
          </w:tcPr>
          <w:p w14:paraId="13545FE2" w14:textId="77777777" w:rsidR="00284265" w:rsidRPr="00BB2B18" w:rsidRDefault="00284265" w:rsidP="00ED7E16">
            <w:pPr>
              <w:ind w:left="-30"/>
              <w:rPr>
                <w:rFonts w:ascii="Arial" w:hAnsi="Arial" w:cs="Arial"/>
                <w:sz w:val="22"/>
                <w:szCs w:val="22"/>
              </w:rPr>
            </w:pPr>
          </w:p>
        </w:tc>
      </w:tr>
      <w:tr w:rsidR="00284265" w:rsidRPr="00BB2B18" w14:paraId="7392329B" w14:textId="77777777" w:rsidTr="00284265">
        <w:trPr>
          <w:trHeight w:val="21"/>
        </w:trPr>
        <w:tc>
          <w:tcPr>
            <w:tcW w:w="3955" w:type="dxa"/>
            <w:gridSpan w:val="3"/>
            <w:vAlign w:val="center"/>
          </w:tcPr>
          <w:p w14:paraId="3F9BA4EB" w14:textId="77777777" w:rsidR="00284265" w:rsidRPr="00BB2B18" w:rsidRDefault="00284265" w:rsidP="00ED7E16">
            <w:pPr>
              <w:ind w:left="-30"/>
              <w:rPr>
                <w:rFonts w:ascii="Arial" w:hAnsi="Arial" w:cs="Arial"/>
                <w:sz w:val="22"/>
                <w:szCs w:val="22"/>
              </w:rPr>
            </w:pPr>
          </w:p>
        </w:tc>
        <w:tc>
          <w:tcPr>
            <w:tcW w:w="4860" w:type="dxa"/>
            <w:gridSpan w:val="2"/>
            <w:vAlign w:val="center"/>
          </w:tcPr>
          <w:p w14:paraId="51129746" w14:textId="77777777" w:rsidR="00284265" w:rsidRPr="00BB2B18" w:rsidRDefault="00284265" w:rsidP="00ED7E16">
            <w:pPr>
              <w:ind w:left="-30"/>
              <w:rPr>
                <w:rFonts w:ascii="Arial" w:hAnsi="Arial" w:cs="Arial"/>
                <w:sz w:val="22"/>
                <w:szCs w:val="22"/>
              </w:rPr>
            </w:pPr>
          </w:p>
        </w:tc>
        <w:tc>
          <w:tcPr>
            <w:tcW w:w="1975" w:type="dxa"/>
            <w:vAlign w:val="center"/>
          </w:tcPr>
          <w:p w14:paraId="51423258" w14:textId="77777777" w:rsidR="00284265" w:rsidRPr="00BB2B18" w:rsidRDefault="00284265" w:rsidP="00ED7E16">
            <w:pPr>
              <w:ind w:left="-30"/>
              <w:rPr>
                <w:rFonts w:ascii="Arial" w:hAnsi="Arial" w:cs="Arial"/>
                <w:sz w:val="22"/>
                <w:szCs w:val="22"/>
              </w:rPr>
            </w:pPr>
          </w:p>
        </w:tc>
      </w:tr>
      <w:tr w:rsidR="00284265" w:rsidRPr="00BB2B18" w14:paraId="09684193" w14:textId="77777777" w:rsidTr="00284265">
        <w:trPr>
          <w:trHeight w:val="21"/>
        </w:trPr>
        <w:tc>
          <w:tcPr>
            <w:tcW w:w="3955" w:type="dxa"/>
            <w:gridSpan w:val="3"/>
            <w:vAlign w:val="center"/>
          </w:tcPr>
          <w:p w14:paraId="4AAC5FF1" w14:textId="77777777" w:rsidR="00284265" w:rsidRPr="00BB2B18" w:rsidRDefault="00284265" w:rsidP="00ED7E16">
            <w:pPr>
              <w:ind w:left="-30"/>
              <w:rPr>
                <w:rFonts w:ascii="Arial" w:hAnsi="Arial" w:cs="Arial"/>
                <w:sz w:val="22"/>
                <w:szCs w:val="22"/>
              </w:rPr>
            </w:pPr>
          </w:p>
        </w:tc>
        <w:tc>
          <w:tcPr>
            <w:tcW w:w="4860" w:type="dxa"/>
            <w:gridSpan w:val="2"/>
            <w:vAlign w:val="center"/>
          </w:tcPr>
          <w:p w14:paraId="51E96F4D" w14:textId="77777777" w:rsidR="00284265" w:rsidRPr="00BB2B18" w:rsidRDefault="00284265" w:rsidP="00ED7E16">
            <w:pPr>
              <w:ind w:left="-30"/>
              <w:rPr>
                <w:rFonts w:ascii="Arial" w:hAnsi="Arial" w:cs="Arial"/>
                <w:sz w:val="22"/>
                <w:szCs w:val="22"/>
              </w:rPr>
            </w:pPr>
          </w:p>
        </w:tc>
        <w:tc>
          <w:tcPr>
            <w:tcW w:w="1975" w:type="dxa"/>
            <w:vAlign w:val="center"/>
          </w:tcPr>
          <w:p w14:paraId="035FB325" w14:textId="77777777" w:rsidR="00284265" w:rsidRPr="00BB2B18" w:rsidRDefault="00284265" w:rsidP="00ED7E16">
            <w:pPr>
              <w:ind w:left="-30"/>
              <w:rPr>
                <w:rFonts w:ascii="Arial" w:hAnsi="Arial" w:cs="Arial"/>
                <w:sz w:val="22"/>
                <w:szCs w:val="22"/>
              </w:rPr>
            </w:pPr>
          </w:p>
        </w:tc>
      </w:tr>
      <w:tr w:rsidR="00284265" w:rsidRPr="00BB2B18" w14:paraId="7D090518" w14:textId="77777777" w:rsidTr="00284265">
        <w:trPr>
          <w:trHeight w:val="21"/>
        </w:trPr>
        <w:tc>
          <w:tcPr>
            <w:tcW w:w="3955" w:type="dxa"/>
            <w:gridSpan w:val="3"/>
            <w:vAlign w:val="center"/>
          </w:tcPr>
          <w:p w14:paraId="7FA8618A" w14:textId="77777777" w:rsidR="00284265" w:rsidRPr="00BB2B18" w:rsidRDefault="00284265" w:rsidP="00ED7E16">
            <w:pPr>
              <w:ind w:left="-30"/>
              <w:rPr>
                <w:rFonts w:ascii="Arial" w:hAnsi="Arial" w:cs="Arial"/>
                <w:sz w:val="22"/>
                <w:szCs w:val="22"/>
              </w:rPr>
            </w:pPr>
          </w:p>
        </w:tc>
        <w:tc>
          <w:tcPr>
            <w:tcW w:w="4860" w:type="dxa"/>
            <w:gridSpan w:val="2"/>
            <w:vAlign w:val="center"/>
          </w:tcPr>
          <w:p w14:paraId="79B2F3B9" w14:textId="77777777" w:rsidR="00284265" w:rsidRPr="00BB2B18" w:rsidRDefault="00284265" w:rsidP="00ED7E16">
            <w:pPr>
              <w:ind w:left="-30"/>
              <w:rPr>
                <w:rFonts w:ascii="Arial" w:hAnsi="Arial" w:cs="Arial"/>
                <w:sz w:val="22"/>
                <w:szCs w:val="22"/>
              </w:rPr>
            </w:pPr>
          </w:p>
        </w:tc>
        <w:tc>
          <w:tcPr>
            <w:tcW w:w="1975" w:type="dxa"/>
            <w:vAlign w:val="center"/>
          </w:tcPr>
          <w:p w14:paraId="613D0581" w14:textId="77777777" w:rsidR="00284265" w:rsidRPr="00BB2B18" w:rsidRDefault="00284265" w:rsidP="00ED7E16">
            <w:pPr>
              <w:ind w:left="-30"/>
              <w:rPr>
                <w:rFonts w:ascii="Arial" w:hAnsi="Arial" w:cs="Arial"/>
                <w:sz w:val="22"/>
                <w:szCs w:val="22"/>
              </w:rPr>
            </w:pPr>
          </w:p>
        </w:tc>
      </w:tr>
      <w:tr w:rsidR="00284265" w:rsidRPr="00BB2B18" w14:paraId="3DD7E326" w14:textId="77777777" w:rsidTr="00284265">
        <w:trPr>
          <w:trHeight w:val="21"/>
        </w:trPr>
        <w:tc>
          <w:tcPr>
            <w:tcW w:w="3955" w:type="dxa"/>
            <w:gridSpan w:val="3"/>
            <w:vAlign w:val="center"/>
          </w:tcPr>
          <w:p w14:paraId="5E1564C0" w14:textId="77777777" w:rsidR="00284265" w:rsidRPr="00BB2B18" w:rsidRDefault="00284265" w:rsidP="00ED7E16">
            <w:pPr>
              <w:ind w:left="-30"/>
              <w:rPr>
                <w:rFonts w:ascii="Arial" w:hAnsi="Arial" w:cs="Arial"/>
                <w:sz w:val="22"/>
                <w:szCs w:val="22"/>
              </w:rPr>
            </w:pPr>
          </w:p>
        </w:tc>
        <w:tc>
          <w:tcPr>
            <w:tcW w:w="4860" w:type="dxa"/>
            <w:gridSpan w:val="2"/>
            <w:vAlign w:val="center"/>
          </w:tcPr>
          <w:p w14:paraId="75C6FD7A" w14:textId="77777777" w:rsidR="00284265" w:rsidRPr="00BB2B18" w:rsidRDefault="00284265" w:rsidP="00ED7E16">
            <w:pPr>
              <w:ind w:left="-30"/>
              <w:rPr>
                <w:rFonts w:ascii="Arial" w:hAnsi="Arial" w:cs="Arial"/>
                <w:sz w:val="22"/>
                <w:szCs w:val="22"/>
              </w:rPr>
            </w:pPr>
          </w:p>
        </w:tc>
        <w:tc>
          <w:tcPr>
            <w:tcW w:w="1975" w:type="dxa"/>
            <w:vAlign w:val="center"/>
          </w:tcPr>
          <w:p w14:paraId="6DF72874" w14:textId="77777777" w:rsidR="00284265" w:rsidRPr="00BB2B18" w:rsidRDefault="00284265" w:rsidP="00ED7E16">
            <w:pPr>
              <w:ind w:left="-30"/>
              <w:rPr>
                <w:rFonts w:ascii="Arial" w:hAnsi="Arial" w:cs="Arial"/>
                <w:sz w:val="22"/>
                <w:szCs w:val="22"/>
              </w:rPr>
            </w:pPr>
          </w:p>
        </w:tc>
      </w:tr>
      <w:tr w:rsidR="00284265" w:rsidRPr="00BB2B18" w14:paraId="3ADF9553" w14:textId="77777777" w:rsidTr="00284265">
        <w:trPr>
          <w:trHeight w:val="21"/>
        </w:trPr>
        <w:tc>
          <w:tcPr>
            <w:tcW w:w="3955" w:type="dxa"/>
            <w:gridSpan w:val="3"/>
            <w:vAlign w:val="center"/>
          </w:tcPr>
          <w:p w14:paraId="1E321022" w14:textId="77777777" w:rsidR="00284265" w:rsidRPr="00BB2B18" w:rsidRDefault="00284265" w:rsidP="00ED7E16">
            <w:pPr>
              <w:ind w:left="-30"/>
              <w:rPr>
                <w:rFonts w:ascii="Arial" w:hAnsi="Arial" w:cs="Arial"/>
                <w:sz w:val="22"/>
                <w:szCs w:val="22"/>
              </w:rPr>
            </w:pPr>
          </w:p>
        </w:tc>
        <w:tc>
          <w:tcPr>
            <w:tcW w:w="4860" w:type="dxa"/>
            <w:gridSpan w:val="2"/>
            <w:vAlign w:val="center"/>
          </w:tcPr>
          <w:p w14:paraId="01A1AE57" w14:textId="77777777" w:rsidR="00284265" w:rsidRPr="00BB2B18" w:rsidRDefault="00284265" w:rsidP="00ED7E16">
            <w:pPr>
              <w:ind w:left="-30"/>
              <w:rPr>
                <w:rFonts w:ascii="Arial" w:hAnsi="Arial" w:cs="Arial"/>
                <w:sz w:val="22"/>
                <w:szCs w:val="22"/>
              </w:rPr>
            </w:pPr>
          </w:p>
        </w:tc>
        <w:tc>
          <w:tcPr>
            <w:tcW w:w="1975" w:type="dxa"/>
            <w:vAlign w:val="center"/>
          </w:tcPr>
          <w:p w14:paraId="32A9E5BF" w14:textId="77777777" w:rsidR="00284265" w:rsidRPr="00BB2B18" w:rsidRDefault="00284265" w:rsidP="00ED7E16">
            <w:pPr>
              <w:ind w:left="-30"/>
              <w:rPr>
                <w:rFonts w:ascii="Arial" w:hAnsi="Arial" w:cs="Arial"/>
                <w:sz w:val="22"/>
                <w:szCs w:val="22"/>
              </w:rPr>
            </w:pPr>
          </w:p>
        </w:tc>
      </w:tr>
      <w:tr w:rsidR="00284265" w:rsidRPr="00BB2B18" w14:paraId="2BAB0F19" w14:textId="77777777" w:rsidTr="00062221">
        <w:trPr>
          <w:trHeight w:val="21"/>
        </w:trPr>
        <w:tc>
          <w:tcPr>
            <w:tcW w:w="10790" w:type="dxa"/>
            <w:gridSpan w:val="6"/>
            <w:vAlign w:val="center"/>
          </w:tcPr>
          <w:p w14:paraId="34D35D32" w14:textId="04E08F16" w:rsidR="00284265" w:rsidRPr="00BB2B18" w:rsidRDefault="00284265" w:rsidP="00ED7E16">
            <w:pPr>
              <w:ind w:left="-30"/>
              <w:rPr>
                <w:rFonts w:ascii="Arial" w:hAnsi="Arial" w:cs="Arial"/>
                <w:sz w:val="22"/>
                <w:szCs w:val="22"/>
              </w:rPr>
            </w:pPr>
            <w:r>
              <w:rPr>
                <w:rFonts w:ascii="Arial" w:hAnsi="Arial" w:cs="Arial"/>
                <w:sz w:val="22"/>
                <w:szCs w:val="22"/>
              </w:rPr>
              <w:t xml:space="preserve">Note: </w:t>
            </w:r>
            <w:r w:rsidRPr="00284265">
              <w:rPr>
                <w:rFonts w:ascii="Arial" w:hAnsi="Arial" w:cs="Arial"/>
                <w:sz w:val="22"/>
                <w:szCs w:val="22"/>
              </w:rPr>
              <w:t>Additional prior approval is required for any deviation from this SOP. A new SOP is required for any major deviation.</w:t>
            </w:r>
          </w:p>
        </w:tc>
      </w:tr>
      <w:tr w:rsidR="00284265" w:rsidRPr="00BB2B18" w14:paraId="06276061" w14:textId="77777777" w:rsidTr="009751A6">
        <w:tc>
          <w:tcPr>
            <w:tcW w:w="10790" w:type="dxa"/>
            <w:gridSpan w:val="6"/>
            <w:shd w:val="clear" w:color="auto" w:fill="E8E8E8" w:themeFill="background2"/>
            <w:vAlign w:val="center"/>
          </w:tcPr>
          <w:p w14:paraId="5758D670" w14:textId="5877225E" w:rsidR="00284265" w:rsidRPr="00BB2B18" w:rsidRDefault="00284265" w:rsidP="009751A6">
            <w:pPr>
              <w:pStyle w:val="ListParagraph"/>
              <w:numPr>
                <w:ilvl w:val="0"/>
                <w:numId w:val="9"/>
              </w:numPr>
              <w:spacing w:before="120" w:after="120"/>
              <w:ind w:left="330" w:hanging="360"/>
              <w:rPr>
                <w:rFonts w:ascii="Arial" w:hAnsi="Arial" w:cs="Arial"/>
                <w:b/>
                <w:bCs/>
                <w:sz w:val="22"/>
                <w:szCs w:val="22"/>
              </w:rPr>
            </w:pPr>
            <w:r>
              <w:rPr>
                <w:rFonts w:ascii="Arial" w:hAnsi="Arial" w:cs="Arial"/>
                <w:b/>
                <w:bCs/>
                <w:sz w:val="22"/>
                <w:szCs w:val="22"/>
              </w:rPr>
              <w:t>Safety References and other Attachments</w:t>
            </w:r>
          </w:p>
        </w:tc>
      </w:tr>
      <w:tr w:rsidR="00284265" w:rsidRPr="00BB2B18" w14:paraId="0DE75C8D" w14:textId="77777777" w:rsidTr="00062221">
        <w:trPr>
          <w:trHeight w:val="21"/>
        </w:trPr>
        <w:tc>
          <w:tcPr>
            <w:tcW w:w="10790" w:type="dxa"/>
            <w:gridSpan w:val="6"/>
            <w:vAlign w:val="center"/>
          </w:tcPr>
          <w:p w14:paraId="5580B1AC" w14:textId="56C91AAB" w:rsidR="00284265" w:rsidRPr="00284265" w:rsidRDefault="00284265" w:rsidP="00284265">
            <w:pPr>
              <w:pStyle w:val="ListParagraph"/>
              <w:numPr>
                <w:ilvl w:val="0"/>
                <w:numId w:val="16"/>
              </w:numPr>
              <w:ind w:left="330"/>
              <w:rPr>
                <w:rFonts w:ascii="Arial" w:hAnsi="Arial" w:cs="Arial"/>
                <w:color w:val="EE0000"/>
                <w:sz w:val="22"/>
                <w:szCs w:val="22"/>
              </w:rPr>
            </w:pPr>
            <w:r w:rsidRPr="00284265">
              <w:rPr>
                <w:rFonts w:ascii="Arial" w:hAnsi="Arial" w:cs="Arial"/>
                <w:color w:val="EE0000"/>
                <w:sz w:val="22"/>
                <w:szCs w:val="22"/>
              </w:rPr>
              <w:t xml:space="preserve">List books, published papers, equipment safety manuals, webpages and others used as references in writing this SOP. </w:t>
            </w:r>
          </w:p>
          <w:p w14:paraId="452CED66" w14:textId="7BFCF3D3" w:rsidR="00284265" w:rsidRPr="00284265" w:rsidRDefault="00284265" w:rsidP="00284265">
            <w:pPr>
              <w:pStyle w:val="ListParagraph"/>
              <w:numPr>
                <w:ilvl w:val="0"/>
                <w:numId w:val="16"/>
              </w:numPr>
              <w:ind w:left="330"/>
              <w:rPr>
                <w:rFonts w:ascii="Arial" w:hAnsi="Arial" w:cs="Arial"/>
                <w:color w:val="EE0000"/>
                <w:sz w:val="22"/>
                <w:szCs w:val="22"/>
              </w:rPr>
            </w:pPr>
            <w:r w:rsidRPr="00284265">
              <w:rPr>
                <w:rFonts w:ascii="Arial" w:hAnsi="Arial" w:cs="Arial"/>
                <w:color w:val="EE0000"/>
                <w:sz w:val="22"/>
                <w:szCs w:val="22"/>
              </w:rPr>
              <w:t>Attach chemical safety data sheets.</w:t>
            </w:r>
          </w:p>
          <w:p w14:paraId="679C3AB1" w14:textId="6023DE2C" w:rsidR="00284265" w:rsidRPr="00284265" w:rsidRDefault="00284265" w:rsidP="00284265">
            <w:pPr>
              <w:pStyle w:val="ListParagraph"/>
              <w:numPr>
                <w:ilvl w:val="0"/>
                <w:numId w:val="16"/>
              </w:numPr>
              <w:ind w:left="330"/>
              <w:rPr>
                <w:rFonts w:ascii="Arial" w:hAnsi="Arial" w:cs="Arial"/>
                <w:color w:val="EE0000"/>
                <w:sz w:val="22"/>
                <w:szCs w:val="22"/>
              </w:rPr>
            </w:pPr>
            <w:r w:rsidRPr="00284265">
              <w:rPr>
                <w:rFonts w:ascii="Arial" w:hAnsi="Arial" w:cs="Arial"/>
                <w:color w:val="EE0000"/>
                <w:sz w:val="22"/>
                <w:szCs w:val="22"/>
              </w:rPr>
              <w:t>Attach schematic diagrams, and photographs of complex processes or set-ups.</w:t>
            </w:r>
          </w:p>
          <w:p w14:paraId="1C97FD91" w14:textId="2CD73538" w:rsidR="00284265" w:rsidRPr="00284265" w:rsidRDefault="00284265" w:rsidP="00284265">
            <w:pPr>
              <w:pStyle w:val="ListParagraph"/>
              <w:numPr>
                <w:ilvl w:val="0"/>
                <w:numId w:val="17"/>
              </w:numPr>
              <w:ind w:left="330"/>
              <w:rPr>
                <w:rFonts w:ascii="Arial" w:hAnsi="Arial" w:cs="Arial"/>
                <w:sz w:val="22"/>
                <w:szCs w:val="22"/>
              </w:rPr>
            </w:pPr>
            <w:r w:rsidRPr="00284265">
              <w:rPr>
                <w:rFonts w:ascii="Arial" w:hAnsi="Arial" w:cs="Arial"/>
                <w:color w:val="EE0000"/>
                <w:sz w:val="22"/>
                <w:szCs w:val="22"/>
              </w:rPr>
              <w:t xml:space="preserve">Attach the most current HR Procedures for Work-related Injuries. Download and print from </w:t>
            </w:r>
            <w:hyperlink r:id="rId6" w:history="1">
              <w:r w:rsidRPr="00284265">
                <w:rPr>
                  <w:rStyle w:val="Hyperlink"/>
                  <w:rFonts w:ascii="Arial" w:hAnsi="Arial" w:cs="Arial"/>
                  <w:sz w:val="22"/>
                  <w:szCs w:val="22"/>
                </w:rPr>
                <w:t>https://www.sc.edu/about/offices_and_divisions/human_resources/docs/wc_procedures.pdf</w:t>
              </w:r>
            </w:hyperlink>
          </w:p>
        </w:tc>
      </w:tr>
    </w:tbl>
    <w:p w14:paraId="3399A6F8" w14:textId="77777777" w:rsidR="00606700" w:rsidRPr="00606700" w:rsidRDefault="00606700" w:rsidP="00ED7E16">
      <w:pPr>
        <w:rPr>
          <w:rFonts w:ascii="Arial" w:hAnsi="Arial" w:cs="Arial"/>
        </w:rPr>
      </w:pPr>
    </w:p>
    <w:sectPr w:rsidR="00606700" w:rsidRPr="00606700" w:rsidSect="00D61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7D4"/>
    <w:multiLevelType w:val="hybridMultilevel"/>
    <w:tmpl w:val="A2C616E8"/>
    <w:lvl w:ilvl="0" w:tplc="3AD0BDC2">
      <w:numFmt w:val="bullet"/>
      <w:lvlText w:val="•"/>
      <w:lvlJc w:val="left"/>
      <w:pPr>
        <w:ind w:left="690" w:hanging="360"/>
      </w:pPr>
      <w:rPr>
        <w:rFonts w:ascii="Arial" w:eastAsiaTheme="minorHAnsi" w:hAnsi="Arial" w:cs="Arial" w:hint="default"/>
        <w:color w:val="EE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15:restartNumberingAfterBreak="0">
    <w:nsid w:val="028273E7"/>
    <w:multiLevelType w:val="hybridMultilevel"/>
    <w:tmpl w:val="861ED760"/>
    <w:lvl w:ilvl="0" w:tplc="3AD0BDC2">
      <w:numFmt w:val="bullet"/>
      <w:lvlText w:val="•"/>
      <w:lvlJc w:val="left"/>
      <w:pPr>
        <w:ind w:left="660" w:hanging="360"/>
      </w:pPr>
      <w:rPr>
        <w:rFonts w:ascii="Arial" w:eastAsiaTheme="minorHAnsi" w:hAnsi="Arial" w:cs="Arial" w:hint="default"/>
        <w:color w:val="EE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02D14D93"/>
    <w:multiLevelType w:val="hybridMultilevel"/>
    <w:tmpl w:val="74F0AA18"/>
    <w:lvl w:ilvl="0" w:tplc="0A14F9B8">
      <w:start w:val="1"/>
      <w:numFmt w:val="decimal"/>
      <w:lvlText w:val="%1."/>
      <w:lvlJc w:val="left"/>
      <w:pPr>
        <w:ind w:left="690" w:hanging="75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07E175B0"/>
    <w:multiLevelType w:val="hybridMultilevel"/>
    <w:tmpl w:val="B522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7F98"/>
    <w:multiLevelType w:val="hybridMultilevel"/>
    <w:tmpl w:val="BA26D32E"/>
    <w:lvl w:ilvl="0" w:tplc="0B980116">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0F880ED0"/>
    <w:multiLevelType w:val="hybridMultilevel"/>
    <w:tmpl w:val="C5D40056"/>
    <w:lvl w:ilvl="0" w:tplc="0A14F9B8">
      <w:start w:val="1"/>
      <w:numFmt w:val="decimal"/>
      <w:lvlText w:val="%1."/>
      <w:lvlJc w:val="left"/>
      <w:pPr>
        <w:ind w:left="690" w:hanging="75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1D226727"/>
    <w:multiLevelType w:val="hybridMultilevel"/>
    <w:tmpl w:val="326E2252"/>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2CAB6145"/>
    <w:multiLevelType w:val="hybridMultilevel"/>
    <w:tmpl w:val="F0EE7658"/>
    <w:lvl w:ilvl="0" w:tplc="0A14F9B8">
      <w:start w:val="1"/>
      <w:numFmt w:val="decimal"/>
      <w:lvlText w:val="%1."/>
      <w:lvlJc w:val="left"/>
      <w:pPr>
        <w:ind w:left="720" w:hanging="75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8" w15:restartNumberingAfterBreak="0">
    <w:nsid w:val="346555C6"/>
    <w:multiLevelType w:val="hybridMultilevel"/>
    <w:tmpl w:val="D3842EE4"/>
    <w:lvl w:ilvl="0" w:tplc="0A14F9B8">
      <w:start w:val="1"/>
      <w:numFmt w:val="decimal"/>
      <w:lvlText w:val="%1."/>
      <w:lvlJc w:val="left"/>
      <w:pPr>
        <w:ind w:left="720" w:hanging="75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9" w15:restartNumberingAfterBreak="0">
    <w:nsid w:val="48D022A7"/>
    <w:multiLevelType w:val="hybridMultilevel"/>
    <w:tmpl w:val="A174559E"/>
    <w:lvl w:ilvl="0" w:tplc="04090001">
      <w:start w:val="1"/>
      <w:numFmt w:val="bullet"/>
      <w:lvlText w:val=""/>
      <w:lvlJc w:val="left"/>
      <w:pPr>
        <w:ind w:left="690" w:hanging="360"/>
      </w:pPr>
      <w:rPr>
        <w:rFonts w:ascii="Symbol" w:hAnsi="Symbol" w:hint="default"/>
      </w:rPr>
    </w:lvl>
    <w:lvl w:ilvl="1" w:tplc="0B980116">
      <w:numFmt w:val="bullet"/>
      <w:lvlText w:val="•"/>
      <w:lvlJc w:val="left"/>
      <w:pPr>
        <w:ind w:left="1800" w:hanging="750"/>
      </w:pPr>
      <w:rPr>
        <w:rFonts w:ascii="Arial" w:eastAsiaTheme="minorHAnsi" w:hAnsi="Arial" w:cs="Arial"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 w15:restartNumberingAfterBreak="0">
    <w:nsid w:val="4E3B0152"/>
    <w:multiLevelType w:val="hybridMultilevel"/>
    <w:tmpl w:val="C60C3496"/>
    <w:lvl w:ilvl="0" w:tplc="0B98011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B0774"/>
    <w:multiLevelType w:val="hybridMultilevel"/>
    <w:tmpl w:val="FA7ADFFA"/>
    <w:lvl w:ilvl="0" w:tplc="0B9801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40BC5"/>
    <w:multiLevelType w:val="hybridMultilevel"/>
    <w:tmpl w:val="5F64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B2648"/>
    <w:multiLevelType w:val="hybridMultilevel"/>
    <w:tmpl w:val="F5AA32B8"/>
    <w:lvl w:ilvl="0" w:tplc="0B980116">
      <w:numFmt w:val="bullet"/>
      <w:lvlText w:val="•"/>
      <w:lvlJc w:val="left"/>
      <w:pPr>
        <w:ind w:left="690" w:hanging="360"/>
      </w:pPr>
      <w:rPr>
        <w:rFonts w:ascii="Arial" w:eastAsiaTheme="minorHAnsi" w:hAnsi="Arial" w:cs="Arial" w:hint="default"/>
      </w:rPr>
    </w:lvl>
    <w:lvl w:ilvl="1" w:tplc="FFFFFFFF">
      <w:numFmt w:val="bullet"/>
      <w:lvlText w:val="•"/>
      <w:lvlJc w:val="left"/>
      <w:pPr>
        <w:ind w:left="1800" w:hanging="750"/>
      </w:pPr>
      <w:rPr>
        <w:rFonts w:ascii="Arial" w:eastAsiaTheme="minorHAnsi" w:hAnsi="Arial" w:cs="Arial" w:hint="default"/>
      </w:rPr>
    </w:lvl>
    <w:lvl w:ilvl="2" w:tplc="FFFFFFFF" w:tentative="1">
      <w:start w:val="1"/>
      <w:numFmt w:val="bullet"/>
      <w:lvlText w:val=""/>
      <w:lvlJc w:val="left"/>
      <w:pPr>
        <w:ind w:left="2130" w:hanging="360"/>
      </w:pPr>
      <w:rPr>
        <w:rFonts w:ascii="Wingdings" w:hAnsi="Wingdings" w:hint="default"/>
      </w:rPr>
    </w:lvl>
    <w:lvl w:ilvl="3" w:tplc="FFFFFFFF" w:tentative="1">
      <w:start w:val="1"/>
      <w:numFmt w:val="bullet"/>
      <w:lvlText w:val=""/>
      <w:lvlJc w:val="left"/>
      <w:pPr>
        <w:ind w:left="2850" w:hanging="360"/>
      </w:pPr>
      <w:rPr>
        <w:rFonts w:ascii="Symbol" w:hAnsi="Symbol" w:hint="default"/>
      </w:rPr>
    </w:lvl>
    <w:lvl w:ilvl="4" w:tplc="FFFFFFFF" w:tentative="1">
      <w:start w:val="1"/>
      <w:numFmt w:val="bullet"/>
      <w:lvlText w:val="o"/>
      <w:lvlJc w:val="left"/>
      <w:pPr>
        <w:ind w:left="3570" w:hanging="360"/>
      </w:pPr>
      <w:rPr>
        <w:rFonts w:ascii="Courier New" w:hAnsi="Courier New" w:cs="Courier New" w:hint="default"/>
      </w:rPr>
    </w:lvl>
    <w:lvl w:ilvl="5" w:tplc="FFFFFFFF" w:tentative="1">
      <w:start w:val="1"/>
      <w:numFmt w:val="bullet"/>
      <w:lvlText w:val=""/>
      <w:lvlJc w:val="left"/>
      <w:pPr>
        <w:ind w:left="4290" w:hanging="360"/>
      </w:pPr>
      <w:rPr>
        <w:rFonts w:ascii="Wingdings" w:hAnsi="Wingdings" w:hint="default"/>
      </w:rPr>
    </w:lvl>
    <w:lvl w:ilvl="6" w:tplc="FFFFFFFF" w:tentative="1">
      <w:start w:val="1"/>
      <w:numFmt w:val="bullet"/>
      <w:lvlText w:val=""/>
      <w:lvlJc w:val="left"/>
      <w:pPr>
        <w:ind w:left="5010" w:hanging="360"/>
      </w:pPr>
      <w:rPr>
        <w:rFonts w:ascii="Symbol" w:hAnsi="Symbol" w:hint="default"/>
      </w:rPr>
    </w:lvl>
    <w:lvl w:ilvl="7" w:tplc="FFFFFFFF" w:tentative="1">
      <w:start w:val="1"/>
      <w:numFmt w:val="bullet"/>
      <w:lvlText w:val="o"/>
      <w:lvlJc w:val="left"/>
      <w:pPr>
        <w:ind w:left="5730" w:hanging="360"/>
      </w:pPr>
      <w:rPr>
        <w:rFonts w:ascii="Courier New" w:hAnsi="Courier New" w:cs="Courier New" w:hint="default"/>
      </w:rPr>
    </w:lvl>
    <w:lvl w:ilvl="8" w:tplc="FFFFFFFF" w:tentative="1">
      <w:start w:val="1"/>
      <w:numFmt w:val="bullet"/>
      <w:lvlText w:val=""/>
      <w:lvlJc w:val="left"/>
      <w:pPr>
        <w:ind w:left="6450" w:hanging="360"/>
      </w:pPr>
      <w:rPr>
        <w:rFonts w:ascii="Wingdings" w:hAnsi="Wingdings" w:hint="default"/>
      </w:rPr>
    </w:lvl>
  </w:abstractNum>
  <w:abstractNum w:abstractNumId="14" w15:restartNumberingAfterBreak="0">
    <w:nsid w:val="6B91692D"/>
    <w:multiLevelType w:val="hybridMultilevel"/>
    <w:tmpl w:val="4268E15A"/>
    <w:lvl w:ilvl="0" w:tplc="C67E7064">
      <w:start w:val="1"/>
      <w:numFmt w:val="decimal"/>
      <w:lvlText w:val="%1."/>
      <w:lvlJc w:val="left"/>
      <w:pPr>
        <w:ind w:left="690" w:hanging="750"/>
      </w:pPr>
      <w:rPr>
        <w:rFonts w:hint="default"/>
        <w:color w:val="EE000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6C7C23D5"/>
    <w:multiLevelType w:val="hybridMultilevel"/>
    <w:tmpl w:val="B080AFDA"/>
    <w:lvl w:ilvl="0" w:tplc="C67E7064">
      <w:start w:val="1"/>
      <w:numFmt w:val="decimal"/>
      <w:lvlText w:val="%1."/>
      <w:lvlJc w:val="left"/>
      <w:pPr>
        <w:ind w:left="720" w:hanging="750"/>
      </w:pPr>
      <w:rPr>
        <w:rFonts w:hint="default"/>
        <w:color w:val="EE000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6" w15:restartNumberingAfterBreak="0">
    <w:nsid w:val="76655080"/>
    <w:multiLevelType w:val="hybridMultilevel"/>
    <w:tmpl w:val="C1205F16"/>
    <w:lvl w:ilvl="0" w:tplc="9738B566">
      <w:start w:val="1"/>
      <w:numFmt w:val="decimal"/>
      <w:lvlText w:val="%1."/>
      <w:lvlJc w:val="left"/>
      <w:pPr>
        <w:ind w:left="720" w:hanging="75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16cid:durableId="1824422158">
    <w:abstractNumId w:val="3"/>
  </w:num>
  <w:num w:numId="2" w16cid:durableId="1054500783">
    <w:abstractNumId w:val="12"/>
  </w:num>
  <w:num w:numId="3" w16cid:durableId="1660690865">
    <w:abstractNumId w:val="9"/>
  </w:num>
  <w:num w:numId="4" w16cid:durableId="1240292909">
    <w:abstractNumId w:val="6"/>
  </w:num>
  <w:num w:numId="5" w16cid:durableId="1107776720">
    <w:abstractNumId w:val="13"/>
  </w:num>
  <w:num w:numId="6" w16cid:durableId="442724834">
    <w:abstractNumId w:val="10"/>
  </w:num>
  <w:num w:numId="7" w16cid:durableId="1436636120">
    <w:abstractNumId w:val="11"/>
  </w:num>
  <w:num w:numId="8" w16cid:durableId="800414986">
    <w:abstractNumId w:val="4"/>
  </w:num>
  <w:num w:numId="9" w16cid:durableId="1798602687">
    <w:abstractNumId w:val="8"/>
  </w:num>
  <w:num w:numId="10" w16cid:durableId="761340586">
    <w:abstractNumId w:val="5"/>
  </w:num>
  <w:num w:numId="11" w16cid:durableId="1854219666">
    <w:abstractNumId w:val="7"/>
  </w:num>
  <w:num w:numId="12" w16cid:durableId="1042562201">
    <w:abstractNumId w:val="2"/>
  </w:num>
  <w:num w:numId="13" w16cid:durableId="95250134">
    <w:abstractNumId w:val="15"/>
  </w:num>
  <w:num w:numId="14" w16cid:durableId="726881528">
    <w:abstractNumId w:val="14"/>
  </w:num>
  <w:num w:numId="15" w16cid:durableId="256790027">
    <w:abstractNumId w:val="16"/>
  </w:num>
  <w:num w:numId="16" w16cid:durableId="1678536083">
    <w:abstractNumId w:val="0"/>
  </w:num>
  <w:num w:numId="17" w16cid:durableId="813522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00"/>
    <w:rsid w:val="000D2B27"/>
    <w:rsid w:val="001B0865"/>
    <w:rsid w:val="00284265"/>
    <w:rsid w:val="00470DEF"/>
    <w:rsid w:val="00606700"/>
    <w:rsid w:val="00611534"/>
    <w:rsid w:val="00996BED"/>
    <w:rsid w:val="009A62C5"/>
    <w:rsid w:val="00BB2B18"/>
    <w:rsid w:val="00D6151F"/>
    <w:rsid w:val="00DD5AFB"/>
    <w:rsid w:val="00ED7E16"/>
    <w:rsid w:val="00EE3594"/>
    <w:rsid w:val="00F7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46B8"/>
  <w15:chartTrackingRefBased/>
  <w15:docId w15:val="{A26E1B02-E4AA-42CF-9E62-59510DE0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700"/>
    <w:rPr>
      <w:rFonts w:eastAsiaTheme="majorEastAsia" w:cstheme="majorBidi"/>
      <w:color w:val="272727" w:themeColor="text1" w:themeTint="D8"/>
    </w:rPr>
  </w:style>
  <w:style w:type="paragraph" w:styleId="Title">
    <w:name w:val="Title"/>
    <w:basedOn w:val="Normal"/>
    <w:next w:val="Normal"/>
    <w:link w:val="TitleChar"/>
    <w:uiPriority w:val="10"/>
    <w:qFormat/>
    <w:rsid w:val="00606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700"/>
    <w:pPr>
      <w:spacing w:before="160"/>
      <w:jc w:val="center"/>
    </w:pPr>
    <w:rPr>
      <w:i/>
      <w:iCs/>
      <w:color w:val="404040" w:themeColor="text1" w:themeTint="BF"/>
    </w:rPr>
  </w:style>
  <w:style w:type="character" w:customStyle="1" w:styleId="QuoteChar">
    <w:name w:val="Quote Char"/>
    <w:basedOn w:val="DefaultParagraphFont"/>
    <w:link w:val="Quote"/>
    <w:uiPriority w:val="29"/>
    <w:rsid w:val="00606700"/>
    <w:rPr>
      <w:i/>
      <w:iCs/>
      <w:color w:val="404040" w:themeColor="text1" w:themeTint="BF"/>
    </w:rPr>
  </w:style>
  <w:style w:type="paragraph" w:styleId="ListParagraph">
    <w:name w:val="List Paragraph"/>
    <w:basedOn w:val="Normal"/>
    <w:uiPriority w:val="34"/>
    <w:qFormat/>
    <w:rsid w:val="00606700"/>
    <w:pPr>
      <w:ind w:left="720"/>
      <w:contextualSpacing/>
    </w:pPr>
  </w:style>
  <w:style w:type="character" w:styleId="IntenseEmphasis">
    <w:name w:val="Intense Emphasis"/>
    <w:basedOn w:val="DefaultParagraphFont"/>
    <w:uiPriority w:val="21"/>
    <w:qFormat/>
    <w:rsid w:val="00606700"/>
    <w:rPr>
      <w:i/>
      <w:iCs/>
      <w:color w:val="0F4761" w:themeColor="accent1" w:themeShade="BF"/>
    </w:rPr>
  </w:style>
  <w:style w:type="paragraph" w:styleId="IntenseQuote">
    <w:name w:val="Intense Quote"/>
    <w:basedOn w:val="Normal"/>
    <w:next w:val="Normal"/>
    <w:link w:val="IntenseQuoteChar"/>
    <w:uiPriority w:val="30"/>
    <w:qFormat/>
    <w:rsid w:val="00606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700"/>
    <w:rPr>
      <w:i/>
      <w:iCs/>
      <w:color w:val="0F4761" w:themeColor="accent1" w:themeShade="BF"/>
    </w:rPr>
  </w:style>
  <w:style w:type="character" w:styleId="IntenseReference">
    <w:name w:val="Intense Reference"/>
    <w:basedOn w:val="DefaultParagraphFont"/>
    <w:uiPriority w:val="32"/>
    <w:qFormat/>
    <w:rsid w:val="00606700"/>
    <w:rPr>
      <w:b/>
      <w:bCs/>
      <w:smallCaps/>
      <w:color w:val="0F4761" w:themeColor="accent1" w:themeShade="BF"/>
      <w:spacing w:val="5"/>
    </w:rPr>
  </w:style>
  <w:style w:type="table" w:styleId="TableGrid">
    <w:name w:val="Table Grid"/>
    <w:basedOn w:val="TableNormal"/>
    <w:uiPriority w:val="39"/>
    <w:rsid w:val="0060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2C5"/>
    <w:rPr>
      <w:color w:val="467886" w:themeColor="hyperlink"/>
      <w:u w:val="single"/>
    </w:rPr>
  </w:style>
  <w:style w:type="character" w:styleId="UnresolvedMention">
    <w:name w:val="Unresolved Mention"/>
    <w:basedOn w:val="DefaultParagraphFont"/>
    <w:uiPriority w:val="99"/>
    <w:semiHidden/>
    <w:unhideWhenUsed/>
    <w:rsid w:val="009A62C5"/>
    <w:rPr>
      <w:color w:val="605E5C"/>
      <w:shd w:val="clear" w:color="auto" w:fill="E1DFDD"/>
    </w:rPr>
  </w:style>
  <w:style w:type="character" w:styleId="FollowedHyperlink">
    <w:name w:val="FollowedHyperlink"/>
    <w:basedOn w:val="DefaultParagraphFont"/>
    <w:uiPriority w:val="99"/>
    <w:semiHidden/>
    <w:unhideWhenUsed/>
    <w:rsid w:val="009A62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edu/about/offices_and_divisions/human_resources/docs/wc_procedures.pdf" TargetMode="External"/><Relationship Id="rId5" Type="http://schemas.openxmlformats.org/officeDocument/2006/relationships/hyperlink" Target="https://sc.edu/about/offices_and_divisions/ehs/research_and_laboratory_safety/chemical_and_lab_safety/emergency_equipment_and_procedures/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Reasons, Dexter</dc:creator>
  <cp:keywords/>
  <dc:description/>
  <cp:lastModifiedBy>Reasons, Dexter</cp:lastModifiedBy>
  <cp:revision>2</cp:revision>
  <dcterms:created xsi:type="dcterms:W3CDTF">2026-03-05T16:15:00Z</dcterms:created>
  <dcterms:modified xsi:type="dcterms:W3CDTF">2026-05-22T12:24:00Z</dcterms:modified>
</cp:coreProperties>
</file>