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4B9A" w14:textId="7492A9FB"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285)</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65B58151" w:rsidR="00F16CDE" w:rsidRDefault="006A4C0A" w:rsidP="00111B1A">
      <w:pPr>
        <w:jc w:val="center"/>
        <w:rPr>
          <w:szCs w:val="28"/>
        </w:rPr>
      </w:pPr>
      <w:r>
        <w:rPr>
          <w:szCs w:val="28"/>
        </w:rPr>
        <w:t xml:space="preserve">Class Meetings </w:t>
      </w:r>
    </w:p>
    <w:p w14:paraId="6336347D" w14:textId="77777777" w:rsidR="00F16CDE" w:rsidRDefault="00F16CDE" w:rsidP="00111B1A">
      <w:pPr>
        <w:jc w:val="center"/>
        <w:rPr>
          <w:szCs w:val="28"/>
        </w:rPr>
      </w:pPr>
    </w:p>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Pr="00DE2C51" w:rsidRDefault="00B912FC" w:rsidP="003D6EB2">
      <w:pPr>
        <w:rPr>
          <w:i/>
        </w:rPr>
      </w:pPr>
      <w:r w:rsidRPr="00DE2C51">
        <w:t xml:space="preserve">TA Contact Information: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says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22C49322" w14:textId="3C1F5F13" w:rsidR="007373D0" w:rsidRPr="003F48FF" w:rsidRDefault="0A7058C8" w:rsidP="003D6EB2">
      <w:r>
        <w:t xml:space="preserve">[Enter all learning outcomes for the course. These may be mandated by the department and/or accrediting body. If the course is designated as Carolina Core, be sure to include the correct </w:t>
      </w:r>
      <w:hyperlink r:id="rId8">
        <w:r w:rsidRPr="0A7058C8">
          <w:rPr>
            <w:rStyle w:val="Hyperlink"/>
          </w:rPr>
          <w:t>Carolina Core Learning Outcomes (http://www.sc.edu/about/offices_and_divisions/provost/academicpriorities/undergradstudies/carolinacore/requirements/)</w:t>
        </w:r>
      </w:hyperlink>
      <w:r>
        <w:t>.</w:t>
      </w:r>
    </w:p>
    <w:p w14:paraId="42D651DB" w14:textId="636FD8B8" w:rsidR="00C005DB" w:rsidRPr="003F48FF" w:rsidRDefault="00C005DB" w:rsidP="003D6EB2">
      <w:r w:rsidRPr="003F48FF">
        <w:t xml:space="preserve">All learning </w:t>
      </w:r>
      <w:r w:rsidR="00284563" w:rsidRPr="003F48FF">
        <w:t>outcomes</w:t>
      </w:r>
      <w:r w:rsidRPr="003F48FF">
        <w:t xml:space="preserve"> should be measurable.</w:t>
      </w:r>
      <w:r w:rsidR="00026701" w:rsidRPr="003F48FF">
        <w:t xml:space="preserve"> You may reference </w:t>
      </w:r>
      <w:hyperlink r:id="rId9" w:history="1">
        <w:r w:rsidR="00026701" w:rsidRPr="005B1E64">
          <w:rPr>
            <w:rStyle w:val="Hyperlink"/>
          </w:rPr>
          <w:t>Action Words for Bloom’s Taxonomy (http://uwf.edu/media/university-of-west-florida/offices/cutla/documents/Blooms-Action-Words-SLOs-2014-Update.pdf)</w:t>
        </w:r>
      </w:hyperlink>
      <w:r w:rsidR="00026701" w:rsidRPr="003F48FF">
        <w:t>.</w:t>
      </w:r>
    </w:p>
    <w:p w14:paraId="3E807FC2" w14:textId="53192398" w:rsidR="007373D0" w:rsidRPr="003F48FF" w:rsidRDefault="007373D0" w:rsidP="003D6EB2">
      <w:r w:rsidRPr="003F48FF">
        <w:t>For more on Learning Outcomes</w:t>
      </w:r>
      <w:r w:rsidR="00B912FC" w:rsidRPr="003F48FF">
        <w:t>,</w:t>
      </w:r>
      <w:r w:rsidRPr="003F48FF">
        <w:t xml:space="preserve"> see</w:t>
      </w:r>
      <w:r w:rsidR="007138CB" w:rsidRPr="003F48FF">
        <w:t xml:space="preserve"> the </w:t>
      </w:r>
      <w:hyperlink r:id="rId10" w:history="1">
        <w:r w:rsidR="000575C1">
          <w:rPr>
            <w:rStyle w:val="Hyperlink"/>
          </w:rPr>
          <w:t>CTE Learning Outcomes site (https://www.sc.edu/about/offices_and_divisions/cte/teaching_resources/coursedevelopment/learning_outcomes/index.php)</w:t>
        </w:r>
      </w:hyperlink>
      <w:r w:rsidR="007138CB" w:rsidRPr="003F48FF">
        <w:t>.</w:t>
      </w:r>
      <w:r w:rsidRPr="003F48FF">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2E597D68" w14:textId="38CF16AD" w:rsidR="006D2DCB" w:rsidRDefault="00AF7F7A" w:rsidP="00614691">
      <w:pPr>
        <w:pStyle w:val="Heading2"/>
      </w:pPr>
      <w:r w:rsidRPr="00AF7F7A">
        <w:lastRenderedPageBreak/>
        <w:t>Course Materials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w:t>
      </w:r>
      <w:proofErr w:type="spellStart"/>
      <w:r w:rsidRPr="00DE2C51">
        <w:t>Pinger</w:t>
      </w:r>
      <w:proofErr w:type="spellEnd"/>
      <w:r w:rsidRPr="00DE2C51">
        <w:t xml:space="preserve">,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66025606" w14:textId="77777777" w:rsidR="00F37BAB" w:rsidRPr="003F48FF" w:rsidRDefault="00F37BAB" w:rsidP="00F37BAB">
      <w:r w:rsidRPr="003F48FF">
        <w:t>All course materials comply with copyright/fair use policies.</w:t>
      </w:r>
    </w:p>
    <w:p w14:paraId="104E9AA5" w14:textId="77777777" w:rsidR="00E843FF" w:rsidRDefault="00E843FF" w:rsidP="006D2DCB"/>
    <w:p w14:paraId="558CD8B8" w14:textId="6742B506" w:rsidR="00E843FF" w:rsidRDefault="00E843FF" w:rsidP="00614691">
      <w:pPr>
        <w:pStyle w:val="Heading2"/>
      </w:pPr>
      <w:r w:rsidRPr="003F48FF">
        <w:t xml:space="preserve">Technology Requirements </w:t>
      </w:r>
    </w:p>
    <w:p w14:paraId="5C9254AE" w14:textId="77777777" w:rsidR="00E843FF" w:rsidRDefault="00E843FF" w:rsidP="00E843FF"/>
    <w:p w14:paraId="06A5C5B0" w14:textId="5A298EA5" w:rsidR="00E843FF" w:rsidRPr="003F48FF" w:rsidRDefault="00E843FF" w:rsidP="00E843FF">
      <w:r w:rsidRPr="003F48FF">
        <w:t>[Include any necessary information about technology requirements</w:t>
      </w:r>
      <w:r>
        <w:t xml:space="preserve">.  </w:t>
      </w:r>
      <w:r w:rsidRPr="003F48FF">
        <w:t>Sample language is below.]</w:t>
      </w:r>
    </w:p>
    <w:p w14:paraId="6875B4CB" w14:textId="77777777" w:rsidR="00E843FF" w:rsidRPr="00E843FF" w:rsidRDefault="00E843FF" w:rsidP="00E843FF"/>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77777777" w:rsidR="00E843FF" w:rsidRPr="003F48FF" w:rsidRDefault="00E843FF" w:rsidP="00E843FF">
      <w:pPr>
        <w:pStyle w:val="ListParagraph"/>
        <w:numPr>
          <w:ilvl w:val="0"/>
          <w:numId w:val="3"/>
        </w:numPr>
      </w:pPr>
      <w:r w:rsidRPr="003F48FF">
        <w:t>Reliable data storage for your work, such as a USB drive or Office365 OneDrive cloud storage.</w:t>
      </w:r>
    </w:p>
    <w:p w14:paraId="21407D11" w14:textId="75FD98D7" w:rsidR="00E843FF" w:rsidRPr="003F48FF" w:rsidRDefault="00E843FF" w:rsidP="00E843FF">
      <w:pPr>
        <w:rPr>
          <w:rFonts w:eastAsia="Times New Roman"/>
        </w:rPr>
      </w:pPr>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1" w:history="1">
        <w:r w:rsidRPr="005B1E64">
          <w:rPr>
            <w:rStyle w:val="Hyperlink"/>
          </w:rPr>
          <w:t>Service Desk (https://www.sc.edu/about/offices_and_divisions/university_technology_services/support/servicedesk.php)</w:t>
        </w:r>
      </w:hyperlink>
      <w:r w:rsidRPr="003F48FF">
        <w:t>.</w:t>
      </w:r>
    </w:p>
    <w:p w14:paraId="328F6D48" w14:textId="77777777" w:rsidR="00E843FF" w:rsidRDefault="00E843FF" w:rsidP="006D2DCB"/>
    <w:p w14:paraId="5089956F" w14:textId="6CB61DE7" w:rsidR="00AA74B2" w:rsidRDefault="00AA74B2" w:rsidP="00614691">
      <w:pPr>
        <w:pStyle w:val="Heading2"/>
      </w:pPr>
      <w:r w:rsidRPr="003F48FF">
        <w:lastRenderedPageBreak/>
        <w:t xml:space="preserve">Minimal Technical Skills Needed </w:t>
      </w:r>
    </w:p>
    <w:p w14:paraId="21A60BEC" w14:textId="77777777" w:rsidR="00AA74B2" w:rsidRDefault="00AA74B2" w:rsidP="00AA74B2"/>
    <w:p w14:paraId="3286E573" w14:textId="4D90466B" w:rsidR="00AA74B2" w:rsidRPr="003F48FF" w:rsidRDefault="00AA74B2" w:rsidP="00AA74B2">
      <w:r w:rsidRPr="003F48FF">
        <w:t>[Include any necessary information about minimal technical skills</w:t>
      </w:r>
      <w:r>
        <w:t xml:space="preserve"> required for your course</w:t>
      </w:r>
      <w:r w:rsidRPr="003F48FF">
        <w:t>. Sample language is below.]</w:t>
      </w:r>
    </w:p>
    <w:p w14:paraId="52537DC0" w14:textId="77777777" w:rsidR="00AA74B2" w:rsidRDefault="00AA74B2" w:rsidP="00AA74B2"/>
    <w:p w14:paraId="49369AEA" w14:textId="1CDD6F7C" w:rsidR="00AA74B2" w:rsidRPr="003F48FF" w:rsidRDefault="00AA74B2" w:rsidP="00AA74B2">
      <w:r w:rsidRPr="003F48FF">
        <w:t xml:space="preserve">Minimal technical skills are needed in this course. All work in this course must be completed and submitted online through Blackboard. Therefore, </w:t>
      </w:r>
      <w:r>
        <w:t>you</w:t>
      </w:r>
      <w:r w:rsidRPr="003F48FF">
        <w:t xml:space="preserve"> must have consistent and reliable access to a computer and the Internet. The minimal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53E3C752"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2" w:history="1">
        <w:r w:rsidR="005B1E64" w:rsidRPr="005B1E64">
          <w:rPr>
            <w:rStyle w:val="Hyperlink"/>
          </w:rPr>
          <w:t>Self-Service Portal (https://scprod.service-now.com/sp)</w:t>
        </w:r>
      </w:hyperlink>
      <w:r w:rsidRPr="003F48FF">
        <w:t xml:space="preserve"> or visit the </w:t>
      </w:r>
      <w:hyperlink r:id="rId13" w:history="1">
        <w:r w:rsidR="00F37BAB" w:rsidRPr="00F37BAB">
          <w:rPr>
            <w:rStyle w:val="Hyperlink"/>
          </w:rPr>
          <w:t>Carolina Tech Zone (https://www.sc.edu/about/offices_and_divisions/university_technology_services/support/ctz.php)</w:t>
        </w:r>
      </w:hyperlink>
      <w:r w:rsidRPr="003F48FF">
        <w:t>). The Service Desk is open Monday – Friday from 8:00 AM – 6:00 PM (Eastern Time</w:t>
      </w:r>
      <w:r w:rsidR="00F16CDE">
        <w:t xml:space="preserve"> Zone</w:t>
      </w:r>
      <w:r w:rsidRPr="003F48FF">
        <w:t>). If you are located in the Columbia, SC area, the Thomas Cooper Library at USC has computers for you to use in case you encounter computer issues/problems. If you are not located in the Columbia, SC area, most regional campuses and public libraries have computers for public use.</w:t>
      </w:r>
    </w:p>
    <w:p w14:paraId="3E534309" w14:textId="77777777" w:rsidR="00F37BAB" w:rsidRDefault="00F37BAB" w:rsidP="00AA74B2"/>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E8BF01C" w14:textId="0850F7DF" w:rsidR="00614691" w:rsidRDefault="00614691" w:rsidP="00614691">
      <w:pPr>
        <w:pStyle w:val="ListParagraph"/>
        <w:numPr>
          <w:ilvl w:val="0"/>
          <w:numId w:val="14"/>
        </w:numPr>
      </w:pPr>
      <w:r w:rsidRPr="003F48FF">
        <w:lastRenderedPageBreak/>
        <w:t>All assignments and exams are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lastRenderedPageBreak/>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E47432">
        <w:t>me.</w:t>
      </w:r>
      <w:r>
        <w:t xml:space="preserve">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6D78444B" w14:textId="77777777" w:rsidR="00FB2594" w:rsidRDefault="00AB044B" w:rsidP="00FB2594">
      <w:r>
        <w:t xml:space="preserve">[Note from the </w:t>
      </w:r>
      <w:hyperlink r:id="rId14" w:history="1">
        <w:r w:rsidRPr="00AB044B">
          <w:rPr>
            <w:rStyle w:val="Hyperlink"/>
          </w:rPr>
          <w:t>Faculty Manual (http://www.sc.edu/policies/facman/Faculty_Advisory_Housekeeping.pdf)</w:t>
        </w:r>
      </w:hyperlink>
      <w:r>
        <w:t xml:space="preserve">: </w:t>
      </w:r>
      <w:r w:rsidR="00FB2594">
        <w:t xml:space="preserve">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021DA2AC" w14:textId="77777777" w:rsidR="00FB2594" w:rsidRDefault="00FB2594" w:rsidP="00FB2594"/>
    <w:p w14:paraId="7132F93E" w14:textId="39E0DA25" w:rsidR="00FB2594" w:rsidRDefault="00FB2594" w:rsidP="00FB2594">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p>
    <w:p w14:paraId="4F80A553" w14:textId="5C70C667" w:rsidR="00AB044B" w:rsidRPr="00AB044B" w:rsidRDefault="00FB2594" w:rsidP="00FB2594">
      <w:proofErr w:type="gramStart"/>
      <w:r>
        <w:t>three</w:t>
      </w:r>
      <w:proofErr w:type="gramEnd"/>
      <w:r>
        <w:t xml:space="preserve"> times a week, no quiz, test, or examination shall be given during the last three sessions before the regular examination period.</w:t>
      </w:r>
      <w:r w:rsidR="00AB044B">
        <w:t>]</w:t>
      </w:r>
    </w:p>
    <w:p w14:paraId="0480CD7C" w14:textId="77777777" w:rsidR="008429F7" w:rsidRDefault="008429F7" w:rsidP="00614691">
      <w:pPr>
        <w:rPr>
          <w:rFonts w:eastAsia="Calibri"/>
        </w:rPr>
      </w:pPr>
    </w:p>
    <w:p w14:paraId="2B327FAD" w14:textId="2A48274F"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p>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647967FC" w14:textId="04F11D83"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lastRenderedPageBreak/>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w:t>
      </w:r>
      <w:r>
        <w:t xml:space="preserve"> </w:t>
      </w:r>
      <w:r>
        <w:t>=</w:t>
      </w:r>
      <w:r>
        <w:t xml:space="preserve"> </w:t>
      </w:r>
      <w:r>
        <w:t>A</w:t>
      </w:r>
    </w:p>
    <w:p w14:paraId="407C14B4" w14:textId="1E43CD97" w:rsidR="00B55831" w:rsidRDefault="00B55831" w:rsidP="00B55831">
      <w:r>
        <w:t>84.5% - 89.4%</w:t>
      </w:r>
      <w:r>
        <w:t xml:space="preserve"> </w:t>
      </w:r>
      <w:r>
        <w:t>=</w:t>
      </w:r>
      <w:r>
        <w:t xml:space="preserve"> </w:t>
      </w:r>
      <w:r>
        <w:t>B+</w:t>
      </w:r>
      <w:bookmarkStart w:id="0" w:name="_GoBack"/>
      <w:bookmarkEnd w:id="0"/>
    </w:p>
    <w:p w14:paraId="73330A1D" w14:textId="291A9FD9" w:rsidR="00B55831" w:rsidRDefault="00B55831" w:rsidP="00B55831">
      <w:r>
        <w:t>79.5% - 84.4%</w:t>
      </w:r>
      <w:r>
        <w:t xml:space="preserve"> </w:t>
      </w:r>
      <w:r>
        <w:t>=</w:t>
      </w:r>
      <w:r>
        <w:t xml:space="preserve"> </w:t>
      </w:r>
      <w:r>
        <w:t>B</w:t>
      </w:r>
    </w:p>
    <w:p w14:paraId="0817FABE" w14:textId="69A65A14" w:rsidR="00B55831" w:rsidRDefault="00B55831" w:rsidP="00B55831">
      <w:r>
        <w:t>74.5% - 79.4%</w:t>
      </w:r>
      <w:r>
        <w:t xml:space="preserve"> </w:t>
      </w:r>
      <w:r>
        <w:t>=</w:t>
      </w:r>
      <w:r>
        <w:t xml:space="preserve"> </w:t>
      </w:r>
      <w:r>
        <w:t>C+</w:t>
      </w:r>
    </w:p>
    <w:p w14:paraId="1AFAF669" w14:textId="19657E31" w:rsidR="00B55831" w:rsidRDefault="00B55831" w:rsidP="00B55831">
      <w:r>
        <w:t>69.5% - 74.4%</w:t>
      </w:r>
      <w:r>
        <w:t xml:space="preserve"> </w:t>
      </w:r>
      <w:r>
        <w:t>=</w:t>
      </w:r>
      <w:r>
        <w:t xml:space="preserve"> </w:t>
      </w:r>
      <w:r>
        <w:t>C</w:t>
      </w:r>
    </w:p>
    <w:p w14:paraId="28CBD424" w14:textId="04A50ACD" w:rsidR="00B55831" w:rsidRDefault="00B55831" w:rsidP="00B55831">
      <w:r>
        <w:t>64.5% - 69.4%</w:t>
      </w:r>
      <w:r>
        <w:t xml:space="preserve"> </w:t>
      </w:r>
      <w:r>
        <w:t>=</w:t>
      </w:r>
      <w:r>
        <w:t xml:space="preserve"> </w:t>
      </w:r>
      <w:r>
        <w:t>D+</w:t>
      </w:r>
    </w:p>
    <w:p w14:paraId="2E96332F" w14:textId="59F2F4EC" w:rsidR="00B55831" w:rsidRDefault="00B55831" w:rsidP="00B55831">
      <w:r>
        <w:t>59.5% - 64.4%</w:t>
      </w:r>
      <w:r>
        <w:t xml:space="preserve"> </w:t>
      </w:r>
      <w:r>
        <w:t>=</w:t>
      </w:r>
      <w:r>
        <w:t xml:space="preserve"> </w:t>
      </w:r>
      <w:r>
        <w:t>D</w:t>
      </w:r>
    </w:p>
    <w:p w14:paraId="75F27BEA" w14:textId="65DF2CE1" w:rsidR="00B55831" w:rsidRDefault="00B55831" w:rsidP="00B55831">
      <w:r>
        <w:t xml:space="preserve">0% - 59.4% </w:t>
      </w:r>
      <w:r>
        <w:t>=</w:t>
      </w:r>
      <w:r>
        <w:t xml:space="preserve"> </w:t>
      </w:r>
      <w:r>
        <w:t>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33952F6C" w:rsidR="00433CD1" w:rsidRPr="003F48FF" w:rsidRDefault="00433CD1" w:rsidP="00433CD1">
      <w:r w:rsidRPr="003F48FF">
        <w:t xml:space="preserve">[Include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t>
      </w:r>
      <w:proofErr w:type="gramStart"/>
      <w:r w:rsidRPr="003F48FF">
        <w:t>withdraw</w:t>
      </w:r>
      <w:r w:rsidR="00206B71">
        <w:t>a</w:t>
      </w:r>
      <w:r w:rsidRPr="003F48FF">
        <w:t>l</w:t>
      </w:r>
      <w:proofErr w:type="gramEnd"/>
      <w:r w:rsidRPr="003F48FF">
        <w:t xml:space="preserve">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20A5F01C" w14:textId="35BD95B7" w:rsidR="00E843FF" w:rsidRDefault="00350BF7" w:rsidP="006D2DCB">
      <w:r w:rsidRPr="00350BF7">
        <w:t>When you miss class, you miss important information. If you are absent, you are responsible for learning material covered in class. If you are absent when an assignment is due, you must have submitted the assignment prior to the due date to receive credit. If you miss more than 10% of the classes, whether excused or unexcused, your grade will be dropped one letter grade.</w:t>
      </w:r>
    </w:p>
    <w:p w14:paraId="6DC7535C" w14:textId="77777777" w:rsidR="00350BF7" w:rsidRDefault="00350BF7" w:rsidP="006D2DCB"/>
    <w:p w14:paraId="2D0CB6BE" w14:textId="3E1B2E06" w:rsidR="00135468" w:rsidRPr="003F48FF" w:rsidRDefault="00135468" w:rsidP="00135468">
      <w:pPr>
        <w:pStyle w:val="Heading3"/>
        <w:rPr>
          <w:color w:val="auto"/>
        </w:rPr>
      </w:pPr>
      <w:r w:rsidRPr="003F48FF">
        <w:rPr>
          <w:color w:val="auto"/>
        </w:rPr>
        <w:t>Academic Integrity</w:t>
      </w:r>
    </w:p>
    <w:p w14:paraId="62A7B88C" w14:textId="77777777" w:rsidR="00350BF7" w:rsidRDefault="00350BF7" w:rsidP="00350BF7">
      <w:pPr>
        <w:shd w:val="clear" w:color="auto" w:fill="FFFFFF"/>
        <w:tabs>
          <w:tab w:val="clear" w:pos="0"/>
        </w:tabs>
        <w:autoSpaceDE/>
        <w:autoSpaceDN/>
        <w:adjustRightInd/>
      </w:pPr>
    </w:p>
    <w:p w14:paraId="51BB87D8" w14:textId="77777777" w:rsidR="00350BF7" w:rsidRPr="00350BF7" w:rsidRDefault="00350BF7" w:rsidP="00350BF7">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w:t>
      </w:r>
      <w:r w:rsidRPr="00350BF7">
        <w:lastRenderedPageBreak/>
        <w:t>the assignment, and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p w14:paraId="262026AF" w14:textId="2210FE76" w:rsidR="00135468" w:rsidRPr="00135468" w:rsidRDefault="00FF74C6" w:rsidP="00135468">
      <w:pPr>
        <w:rPr>
          <w:rStyle w:val="Hyperlink"/>
        </w:rPr>
      </w:pPr>
      <w:hyperlink r:id="rId15" w:history="1">
        <w:r w:rsidR="00135468" w:rsidRPr="00135468">
          <w:rPr>
            <w:rStyle w:val="Hyperlink"/>
          </w:rPr>
          <w:t>Carolinian Creed (http://www.sa.sc.edu/creed)</w:t>
        </w:r>
      </w:hyperlink>
    </w:p>
    <w:p w14:paraId="3A78D114" w14:textId="77777777" w:rsidR="00135468" w:rsidRPr="00135468" w:rsidRDefault="00FF74C6" w:rsidP="00135468">
      <w:pPr>
        <w:rPr>
          <w:rStyle w:val="Hyperlink"/>
        </w:rPr>
      </w:pPr>
      <w:hyperlink r:id="rId16" w:history="1">
        <w:r w:rsidR="00135468" w:rsidRPr="00135468">
          <w:rPr>
            <w:rStyle w:val="Hyperlink"/>
          </w:rPr>
          <w:t>Academic Responsibility (http://www.sc.edu/policies/staf625.pdf)</w:t>
        </w:r>
      </w:hyperlink>
    </w:p>
    <w:p w14:paraId="47F9CD5F" w14:textId="63BAFF91" w:rsidR="00135468" w:rsidRPr="00135468" w:rsidRDefault="00FF74C6" w:rsidP="00135468">
      <w:pPr>
        <w:rPr>
          <w:rStyle w:val="Hyperlink"/>
        </w:rPr>
      </w:pPr>
      <w:hyperlink r:id="rId17" w:history="1">
        <w:r w:rsidR="008F3F3A" w:rsidRPr="00FF2A4C">
          <w:rPr>
            <w:rStyle w:val="Hyperlink"/>
          </w:rPr>
          <w:t>Office of Student Conduct and Academic Integrity (https://www.sa.sc.edu/academicintegrity/)</w:t>
        </w:r>
      </w:hyperlink>
    </w:p>
    <w:p w14:paraId="55489EEF" w14:textId="77777777" w:rsidR="00135468" w:rsidRPr="00135468" w:rsidRDefault="00FF74C6" w:rsidP="00135468">
      <w:pPr>
        <w:rPr>
          <w:rStyle w:val="Hyperlink"/>
        </w:rPr>
      </w:pPr>
      <w:hyperlink r:id="rId18" w:history="1">
        <w:r w:rsidR="00135468" w:rsidRPr="00135468">
          <w:rPr>
            <w:rStyle w:val="Hyperlink"/>
          </w:rPr>
          <w:t>Network Guidelines for Responsible Computing (http://www.sc.edu/about/offices_and_divisions/university_technology_services/policies_procedures/networkguideline.php)</w:t>
        </w:r>
      </w:hyperlink>
    </w:p>
    <w:p w14:paraId="5E062677" w14:textId="77777777" w:rsidR="00135468" w:rsidRPr="003F48FF" w:rsidRDefault="00135468" w:rsidP="00135468"/>
    <w:p w14:paraId="5D2D89ED" w14:textId="77777777" w:rsidR="00135468" w:rsidRPr="003F48FF" w:rsidRDefault="00135468" w:rsidP="00135468">
      <w:pPr>
        <w:pStyle w:val="Heading4"/>
      </w:pPr>
      <w:r w:rsidRPr="003F48FF">
        <w:t>Plagiarism</w:t>
      </w:r>
    </w:p>
    <w:p w14:paraId="4E5B10BD" w14:textId="77777777" w:rsidR="00135468" w:rsidRDefault="00135468" w:rsidP="00135468">
      <w:pPr>
        <w:rPr>
          <w:rFonts w:eastAsia="Malgun Gothic"/>
        </w:rPr>
      </w:pPr>
    </w:p>
    <w:p w14:paraId="37111FDE" w14:textId="77777777" w:rsidR="00135468" w:rsidRPr="003F48FF" w:rsidRDefault="00135468" w:rsidP="00135468">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18F93917" w14:textId="77777777" w:rsidR="00E843FF" w:rsidRDefault="00E843FF" w:rsidP="006D2DCB"/>
    <w:p w14:paraId="2034BD03" w14:textId="284A13D0" w:rsidR="00135468" w:rsidRPr="003F48FF" w:rsidRDefault="00135468" w:rsidP="00135468">
      <w:pPr>
        <w:pStyle w:val="Heading3"/>
        <w:rPr>
          <w:color w:val="auto"/>
        </w:rPr>
      </w:pPr>
      <w:r w:rsidRPr="003F48FF">
        <w:rPr>
          <w:color w:val="auto"/>
        </w:rPr>
        <w:t>Class Conduct</w:t>
      </w:r>
    </w:p>
    <w:p w14:paraId="3CE6DE77" w14:textId="77777777" w:rsidR="00135468" w:rsidRDefault="00135468" w:rsidP="00135468"/>
    <w:p w14:paraId="2243E61F" w14:textId="77777777" w:rsidR="00135468" w:rsidRPr="003F48FF" w:rsidRDefault="00135468" w:rsidP="00135468">
      <w:r w:rsidRPr="003F48FF">
        <w:t>Professionalism will be expected at all times.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2C0FF5CF" w14:textId="77777777" w:rsidR="00E843FF" w:rsidRDefault="00E843FF" w:rsidP="006D2DCB"/>
    <w:p w14:paraId="7B55C07D" w14:textId="7FF15524" w:rsidR="00E843FF" w:rsidRDefault="00135468" w:rsidP="00135468">
      <w:pPr>
        <w:pStyle w:val="Heading3"/>
      </w:pPr>
      <w:r>
        <w:t>Laptop/Smartphone Policy</w:t>
      </w:r>
    </w:p>
    <w:p w14:paraId="23C687C1" w14:textId="77777777" w:rsidR="00E843FF" w:rsidRDefault="00E843FF" w:rsidP="006D2DCB"/>
    <w:p w14:paraId="1252B2D6" w14:textId="4D7CE0FE" w:rsidR="00E843FF" w:rsidRDefault="007E7DBB" w:rsidP="006D2DCB">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3ECD9058" w14:textId="77777777" w:rsidR="00555AD1" w:rsidRDefault="00555AD1" w:rsidP="006D2DCB"/>
    <w:p w14:paraId="6F275AA1" w14:textId="572AF026" w:rsidR="00555AD1" w:rsidRDefault="008F3F3A" w:rsidP="00555AD1">
      <w:pPr>
        <w:pStyle w:val="Heading3"/>
      </w:pPr>
      <w:r>
        <w:t>Late W</w:t>
      </w:r>
      <w:r w:rsidR="00555AD1">
        <w:t>ork/Make-up Policy</w:t>
      </w:r>
    </w:p>
    <w:p w14:paraId="590EEE07" w14:textId="77777777" w:rsidR="00555AD1" w:rsidRDefault="00555AD1" w:rsidP="006D2DCB"/>
    <w:p w14:paraId="292B48B7" w14:textId="77777777" w:rsidR="00555AD1" w:rsidRPr="003F48FF" w:rsidRDefault="00555AD1" w:rsidP="00555AD1">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7C9167F2" w14:textId="77777777" w:rsidR="00555AD1" w:rsidRPr="003F48FF" w:rsidRDefault="00555AD1" w:rsidP="00555AD1"/>
    <w:p w14:paraId="727F7045" w14:textId="138E81CD" w:rsidR="00555AD1" w:rsidRDefault="00555AD1" w:rsidP="00555AD1">
      <w:r w:rsidRPr="003F48FF">
        <w:t xml:space="preserve">Please plan accordingly, and complete these assignments in advance of their deadlines to ensure any unanticipated circumstances do not result in a missed assignment. User </w:t>
      </w:r>
      <w:r w:rsidR="00B678E6">
        <w:t>e</w:t>
      </w:r>
      <w:r w:rsidRPr="003F48FF">
        <w:t xml:space="preserve">rror does not qualify </w:t>
      </w:r>
      <w:r w:rsidR="00CB0A7B">
        <w:t>you</w:t>
      </w:r>
      <w:r w:rsidRPr="003F48FF">
        <w:t xml:space="preserve"> for any kind of makeup or retake opportunity. </w:t>
      </w:r>
    </w:p>
    <w:p w14:paraId="752694A4" w14:textId="77777777" w:rsidR="00555AD1" w:rsidRDefault="00555AD1" w:rsidP="00555AD1"/>
    <w:p w14:paraId="714DBC73" w14:textId="4E34B765" w:rsidR="00555AD1" w:rsidRPr="003F48FF" w:rsidRDefault="00555AD1" w:rsidP="00555AD1">
      <w:r w:rsidRPr="003F48FF">
        <w:t xml:space="preserve">Completing and submitting the assignments or quizzes responses by the due date is the sole responsibility of </w:t>
      </w:r>
      <w:r w:rsidR="00CB0A7B">
        <w:t>you</w:t>
      </w:r>
      <w:r w:rsidRPr="003F48FF">
        <w:t xml:space="preserve">. If you receive an incomplete score because of failure to submit the assignment or test by the due date, then your score for that </w:t>
      </w:r>
      <w:r w:rsidR="005E65F8">
        <w:t>assignment</w:t>
      </w:r>
      <w:r w:rsidRPr="003F48FF">
        <w:t xml:space="preserve"> will be recorded as "zero."</w:t>
      </w:r>
    </w:p>
    <w:p w14:paraId="4E438CA0" w14:textId="77777777" w:rsidR="00555AD1" w:rsidRPr="003F48FF" w:rsidRDefault="00555AD1" w:rsidP="00555AD1"/>
    <w:p w14:paraId="1076B1EA" w14:textId="77777777" w:rsidR="00555AD1" w:rsidRPr="003F48FF" w:rsidRDefault="00555AD1" w:rsidP="00555AD1">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3494250A" w14:textId="77777777" w:rsidR="00555AD1" w:rsidRPr="003F48FF" w:rsidRDefault="00555AD1" w:rsidP="00555AD1">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325DD1F7" w14:textId="77777777" w:rsidR="00555AD1" w:rsidRPr="003F48FF" w:rsidRDefault="00555AD1" w:rsidP="00555AD1">
      <w:pPr>
        <w:pStyle w:val="ListParagraph"/>
        <w:numPr>
          <w:ilvl w:val="0"/>
          <w:numId w:val="20"/>
        </w:numPr>
      </w:pPr>
      <w:r w:rsidRPr="003F48FF">
        <w:t>Begin quizzes as soon as they are made available online</w:t>
      </w:r>
      <w:r w:rsidRPr="003F48FF">
        <w:rPr>
          <w:spacing w:val="-2"/>
        </w:rPr>
        <w:t>.</w:t>
      </w:r>
    </w:p>
    <w:p w14:paraId="20BC37F2" w14:textId="77777777" w:rsidR="00555AD1" w:rsidRPr="003F48FF" w:rsidRDefault="00555AD1" w:rsidP="00555AD1">
      <w:r w:rsidRPr="003F48FF">
        <w:t>Late quizzes will be accepted if the following two requirements are met:</w:t>
      </w:r>
    </w:p>
    <w:p w14:paraId="6FBB0C3D" w14:textId="77777777" w:rsidR="00555AD1" w:rsidRPr="003F48FF" w:rsidRDefault="00555AD1" w:rsidP="00555AD1">
      <w:pPr>
        <w:pStyle w:val="ListParagraph"/>
        <w:numPr>
          <w:ilvl w:val="0"/>
          <w:numId w:val="23"/>
        </w:numPr>
      </w:pPr>
      <w:r w:rsidRPr="003F48FF">
        <w:t>You must contact me in advance of the exam’s deadline to make arrangements for its completion.</w:t>
      </w:r>
    </w:p>
    <w:p w14:paraId="75D16B61" w14:textId="77777777" w:rsidR="00555AD1" w:rsidRPr="003F48FF" w:rsidRDefault="00555AD1" w:rsidP="00555AD1">
      <w:pPr>
        <w:pStyle w:val="ListParagraph"/>
        <w:numPr>
          <w:ilvl w:val="0"/>
          <w:numId w:val="23"/>
        </w:numPr>
      </w:pPr>
      <w:r w:rsidRPr="003F48FF">
        <w:t>You must complete the exam within the week following its due date.</w:t>
      </w:r>
    </w:p>
    <w:p w14:paraId="7E1165BD" w14:textId="77777777" w:rsidR="00555AD1" w:rsidRPr="003F48FF" w:rsidRDefault="00555AD1" w:rsidP="00555AD1">
      <w:r w:rsidRPr="003F48FF">
        <w:t>Late assignments and quizzes will be subject to the following penalty: 10% will be deducted from your grade for the first day late, and an additional 5% will be deducted on each subsequent day.</w:t>
      </w:r>
    </w:p>
    <w:p w14:paraId="7C790D73" w14:textId="77777777" w:rsidR="00555AD1" w:rsidRPr="003F48FF" w:rsidRDefault="00555AD1" w:rsidP="00555AD1"/>
    <w:p w14:paraId="4B05F67A" w14:textId="7BECED0C" w:rsidR="00555AD1" w:rsidRDefault="00555AD1" w:rsidP="00555AD1">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0ED2E7A2" w14:textId="77777777" w:rsidR="00747D6B" w:rsidRDefault="00747D6B" w:rsidP="00555AD1"/>
    <w:p w14:paraId="4C0CFD27" w14:textId="4A67290F" w:rsidR="00747D6B" w:rsidRDefault="00747D6B" w:rsidP="00747D6B">
      <w:pPr>
        <w:pStyle w:val="Heading3"/>
      </w:pPr>
      <w:r>
        <w:t>Incomplete Grades</w:t>
      </w:r>
    </w:p>
    <w:p w14:paraId="0BD73E71" w14:textId="77777777" w:rsidR="00747D6B" w:rsidRDefault="00747D6B" w:rsidP="00555AD1"/>
    <w:p w14:paraId="2958B010" w14:textId="5FD51017" w:rsidR="00747D6B" w:rsidRPr="003F48FF" w:rsidRDefault="00747D6B" w:rsidP="00555AD1">
      <w:r w:rsidRPr="003F48FF">
        <w:t>Incompletes will be granted only in accordance with university policy.</w:t>
      </w:r>
    </w:p>
    <w:p w14:paraId="0A9F8407" w14:textId="110E17B1" w:rsidR="007E7DBB" w:rsidRDefault="007E7DBB" w:rsidP="006D2DCB"/>
    <w:p w14:paraId="09A3664E" w14:textId="4B4ED920" w:rsidR="00E843FF" w:rsidRDefault="00793726" w:rsidP="00793726">
      <w:pPr>
        <w:pStyle w:val="Heading3"/>
      </w:pPr>
      <w:r>
        <w:t>Instructional Methods</w:t>
      </w:r>
    </w:p>
    <w:p w14:paraId="5C987867" w14:textId="77777777" w:rsidR="00E843FF" w:rsidRDefault="00E843FF" w:rsidP="006D2DCB"/>
    <w:p w14:paraId="57385F53" w14:textId="521A3A86" w:rsidR="00350BF7" w:rsidRDefault="00350BF7" w:rsidP="00350BF7">
      <w:r w:rsidRPr="00C56950">
        <w:t xml:space="preserve">[Include a few brief descriptions of what students should expect </w:t>
      </w:r>
      <w:r>
        <w:t>in regards to your instructional methods</w:t>
      </w:r>
      <w:r w:rsidRPr="00C56950">
        <w:t xml:space="preserve">. This may include </w:t>
      </w:r>
      <w:r w:rsidR="00664D53">
        <w:t xml:space="preserve">your lecture format, </w:t>
      </w:r>
      <w:r>
        <w:t xml:space="preserve">group work, </w:t>
      </w:r>
      <w:r w:rsidR="00664D53">
        <w:t xml:space="preserve">presentation, </w:t>
      </w:r>
      <w:r>
        <w:t>the use of</w:t>
      </w:r>
      <w:r w:rsidR="000E5898">
        <w:t xml:space="preserve"> instructional</w:t>
      </w:r>
      <w:r>
        <w:t xml:space="preserve"> </w:t>
      </w:r>
      <w:r w:rsidR="00664D53">
        <w:t>technology</w:t>
      </w:r>
      <w:r>
        <w:t xml:space="preserve"> and the use of the Blackboard Learning Management system.</w:t>
      </w:r>
      <w:r w:rsidRPr="00C56950">
        <w:t xml:space="preserve"> Sample language is below.]</w:t>
      </w:r>
    </w:p>
    <w:p w14:paraId="02E091F4" w14:textId="77777777" w:rsidR="00350BF7" w:rsidRDefault="00350BF7" w:rsidP="00350BF7"/>
    <w:p w14:paraId="3E9DA53E" w14:textId="4F217B71" w:rsidR="00350BF7" w:rsidRDefault="00350BF7" w:rsidP="00350BF7">
      <w:pPr>
        <w:rPr>
          <w:spacing w:val="-3"/>
        </w:rPr>
      </w:pPr>
      <w:r w:rsidRPr="00350BF7">
        <w:rPr>
          <w:spacing w:val="-3"/>
        </w:rPr>
        <w:t xml:space="preserve">The course will be taught using multiple instructional methods. These methods will include lecture, group </w:t>
      </w:r>
      <w:r w:rsidR="004858A5">
        <w:rPr>
          <w:spacing w:val="-3"/>
        </w:rPr>
        <w:t>projects</w:t>
      </w:r>
      <w:r w:rsidRPr="00350BF7">
        <w:rPr>
          <w:spacing w:val="-3"/>
        </w:rPr>
        <w:t xml:space="preserve"> and oral presentations with an associated critical discussion. Typically, course topics will be introduced via a 2-3 lecture format incorporating interpretive discussions. Directly following the lecture presentation, </w:t>
      </w:r>
      <w:r w:rsidR="00CB0A7B">
        <w:rPr>
          <w:spacing w:val="-3"/>
        </w:rPr>
        <w:t>you</w:t>
      </w:r>
      <w:r w:rsidRPr="00350BF7">
        <w:rPr>
          <w:spacing w:val="-3"/>
        </w:rPr>
        <w:t xml:space="preserve"> will receive an article from the </w:t>
      </w:r>
      <w:r w:rsidRPr="00350BF7">
        <w:rPr>
          <w:spacing w:val="-3"/>
        </w:rPr>
        <w:lastRenderedPageBreak/>
        <w:t>primary literature that either illustrates current research into the topic or explore a related or relevant additional concept. Literature discussions will utilize small group discussions follow</w:t>
      </w:r>
      <w:r w:rsidR="004858A5">
        <w:rPr>
          <w:spacing w:val="-3"/>
        </w:rPr>
        <w:t>ed</w:t>
      </w:r>
      <w:r w:rsidRPr="00350BF7">
        <w:rPr>
          <w:spacing w:val="-3"/>
        </w:rPr>
        <w:t xml:space="preserve"> by classroom presentation and discussion.</w:t>
      </w:r>
    </w:p>
    <w:p w14:paraId="50C26FCA" w14:textId="77777777" w:rsidR="00A966BE" w:rsidRDefault="00A966BE" w:rsidP="00350BF7">
      <w:pPr>
        <w:rPr>
          <w:spacing w:val="-3"/>
        </w:rPr>
      </w:pPr>
    </w:p>
    <w:p w14:paraId="65098BF4" w14:textId="34D8F7BC" w:rsidR="00350BF7" w:rsidRDefault="00350BF7" w:rsidP="00350BF7">
      <w:pPr>
        <w:pStyle w:val="Heading3"/>
      </w:pPr>
      <w:r>
        <w:t>Diversity and Inclusion</w:t>
      </w:r>
    </w:p>
    <w:p w14:paraId="12D5F306" w14:textId="77777777" w:rsidR="00350BF7" w:rsidRDefault="00350BF7" w:rsidP="00350BF7"/>
    <w:p w14:paraId="0AA90501" w14:textId="62069D98" w:rsidR="00664D53" w:rsidRDefault="00664D53" w:rsidP="00350BF7">
      <w:r>
        <w:t>[</w:t>
      </w:r>
      <w:r w:rsidR="00D02353">
        <w:t xml:space="preserve">Include a brief diversity and inclusion statement.  </w:t>
      </w:r>
      <w:r>
        <w:t>Sample language is below.]</w:t>
      </w:r>
    </w:p>
    <w:p w14:paraId="32E4B2B8" w14:textId="77777777" w:rsidR="00664D53" w:rsidRDefault="00664D53" w:rsidP="00350BF7"/>
    <w:p w14:paraId="07C9EC02" w14:textId="0D0D7B4A" w:rsidR="00350BF7" w:rsidRDefault="00350BF7" w:rsidP="00350BF7">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rsidR="00CB0A7B">
        <w:t>You</w:t>
      </w:r>
      <w:r w:rsidRPr="003F48FF">
        <w:t xml:space="preserve"> are expected at all times to apply the highest academic standards to this course and to treat others with dignity and respect.</w:t>
      </w:r>
    </w:p>
    <w:p w14:paraId="25461A8D" w14:textId="77777777" w:rsidR="0083399B" w:rsidRDefault="0083399B" w:rsidP="00350BF7"/>
    <w:p w14:paraId="0D755384" w14:textId="63B0F1B8" w:rsidR="0083399B" w:rsidRDefault="0083399B" w:rsidP="0083399B">
      <w:pPr>
        <w:pStyle w:val="Heading3"/>
      </w:pPr>
      <w:r>
        <w:t>Expectations of the Instructor</w:t>
      </w:r>
    </w:p>
    <w:p w14:paraId="69119C95" w14:textId="77777777" w:rsidR="0083399B" w:rsidRDefault="0083399B" w:rsidP="00350BF7"/>
    <w:p w14:paraId="53CE2177" w14:textId="32D8B7B2" w:rsidR="00664D53" w:rsidRDefault="00664D53" w:rsidP="00664D53">
      <w:r>
        <w:t>[</w:t>
      </w:r>
      <w:r w:rsidR="00D02353">
        <w:t xml:space="preserve">Include expectations that students should have of you as the instructor of the course.  </w:t>
      </w:r>
      <w:r>
        <w:t>Sample language is below.]</w:t>
      </w:r>
    </w:p>
    <w:p w14:paraId="5E8E5659" w14:textId="77777777" w:rsidR="00664D53" w:rsidRDefault="00664D53" w:rsidP="00350BF7"/>
    <w:p w14:paraId="163607C6" w14:textId="307189F0" w:rsidR="0083399B" w:rsidRDefault="000D6F7F" w:rsidP="00350BF7">
      <w:r>
        <w:t>I am</w:t>
      </w:r>
      <w:r w:rsidR="0083399B" w:rsidRPr="0083399B">
        <w:t xml:space="preserve"> expected to facilitate learning, answer questions appropriately, be fair and objective in grading, provide timely and useful feedbac</w:t>
      </w:r>
      <w:r>
        <w:t xml:space="preserve">k on assignments, </w:t>
      </w:r>
      <w:r w:rsidR="0083399B" w:rsidRPr="0083399B">
        <w:t xml:space="preserve">maintain adequate office hours, and treat </w:t>
      </w:r>
      <w:r>
        <w:t>you</w:t>
      </w:r>
      <w:r w:rsidR="0083399B" w:rsidRPr="0083399B">
        <w:t xml:space="preserve"> as </w:t>
      </w:r>
      <w:r>
        <w:t>I would like to be treated.</w:t>
      </w:r>
    </w:p>
    <w:p w14:paraId="649C0C85" w14:textId="77777777" w:rsidR="00A966BE" w:rsidRDefault="00A966BE" w:rsidP="00350BF7"/>
    <w:p w14:paraId="7BD8FB05" w14:textId="77777777" w:rsidR="00A966BE" w:rsidRPr="00350BF7" w:rsidRDefault="00A966BE" w:rsidP="00A966BE">
      <w:pPr>
        <w:pStyle w:val="Heading3"/>
      </w:pPr>
      <w:r>
        <w:t>Course Communication</w:t>
      </w:r>
    </w:p>
    <w:p w14:paraId="51992979" w14:textId="77777777" w:rsidR="00A966BE" w:rsidRPr="003F48FF" w:rsidRDefault="00A966BE" w:rsidP="00350BF7"/>
    <w:p w14:paraId="1C5810D1" w14:textId="64A5B18F" w:rsidR="00A966BE" w:rsidRPr="003F48FF" w:rsidRDefault="00A966BE" w:rsidP="00A966BE">
      <w:r w:rsidRPr="003F48FF">
        <w:t xml:space="preserve">I will be communicating with you regarding grades and assignments. If you need to get in touch with me, the best method is via email. Generally, I will reply to emails within 24 hours and will provide feedback on assignments within 48 hours. </w:t>
      </w:r>
    </w:p>
    <w:p w14:paraId="7989EA27" w14:textId="77777777" w:rsidR="00A966BE" w:rsidRPr="003F48FF" w:rsidRDefault="00A966BE" w:rsidP="00A966BE"/>
    <w:p w14:paraId="3AE8DE44" w14:textId="77777777" w:rsidR="00A966BE" w:rsidRPr="003F48FF" w:rsidRDefault="00A966BE" w:rsidP="00A966BE">
      <w:r w:rsidRPr="003F48FF">
        <w:t>If you are having trouble with this course or its material, you should contact me via email to discuss the issues.</w:t>
      </w:r>
    </w:p>
    <w:p w14:paraId="12A3B989" w14:textId="77777777" w:rsidR="00A966BE" w:rsidRPr="003F48FF" w:rsidRDefault="00A966BE" w:rsidP="00A966BE"/>
    <w:p w14:paraId="2E1186A6" w14:textId="07F5E803" w:rsidR="00A966BE" w:rsidRPr="003F48FF" w:rsidRDefault="000D6F7F" w:rsidP="00A966BE">
      <w:r>
        <w:t>Emails will be sent your email address.  In addition, a</w:t>
      </w:r>
      <w:r w:rsidR="00A966BE" w:rsidRPr="003F48FF">
        <w:t xml:space="preserve">nnouncements </w:t>
      </w:r>
      <w:r w:rsidR="009A469D">
        <w:t xml:space="preserve">may be posted in Blackboard. </w:t>
      </w:r>
      <w:r w:rsidR="00A966BE" w:rsidRPr="003F48FF">
        <w:t xml:space="preserve"> If you primarily use another email account, you should make sure that the Blackboard account is linked to that address. It is your responsibility to ensure that your email account work</w:t>
      </w:r>
      <w:r w:rsidR="009A469D">
        <w:t>s</w:t>
      </w:r>
      <w:r w:rsidR="00A966BE" w:rsidRPr="003F48FF">
        <w:t xml:space="preserve"> properly in order to receive mail.</w:t>
      </w:r>
    </w:p>
    <w:p w14:paraId="71676BE3" w14:textId="77777777" w:rsidR="00A966BE" w:rsidRPr="003F48FF" w:rsidRDefault="00A966BE" w:rsidP="00A966BE"/>
    <w:p w14:paraId="27A2DEA6" w14:textId="77777777" w:rsidR="00A966BE" w:rsidRPr="003F48FF" w:rsidRDefault="00A966BE" w:rsidP="00A966BE">
      <w:r w:rsidRPr="003F48FF">
        <w:t>Please be sure that the email you check regularly is set in Blackboard:</w:t>
      </w:r>
    </w:p>
    <w:p w14:paraId="2E445176" w14:textId="77777777" w:rsidR="00A966BE" w:rsidRPr="003F48FF" w:rsidRDefault="00A966BE" w:rsidP="00A966BE">
      <w:pPr>
        <w:pStyle w:val="ListParagraph"/>
        <w:numPr>
          <w:ilvl w:val="0"/>
          <w:numId w:val="26"/>
        </w:numPr>
      </w:pPr>
      <w:r w:rsidRPr="003F48FF">
        <w:t>Click on the My USC tab along the top of the page in Blackboard</w:t>
      </w:r>
    </w:p>
    <w:p w14:paraId="0DF5D677" w14:textId="77777777" w:rsidR="00A966BE" w:rsidRPr="003F48FF" w:rsidRDefault="00A966BE" w:rsidP="00A966BE">
      <w:pPr>
        <w:pStyle w:val="ListParagraph"/>
        <w:numPr>
          <w:ilvl w:val="0"/>
          <w:numId w:val="26"/>
        </w:numPr>
      </w:pPr>
      <w:r w:rsidRPr="003F48FF">
        <w:t>In the Tools module, click on "Personal Information"</w:t>
      </w:r>
    </w:p>
    <w:p w14:paraId="2B31485B" w14:textId="77777777" w:rsidR="00A966BE" w:rsidRPr="003F48FF" w:rsidRDefault="00A966BE" w:rsidP="00A966BE">
      <w:pPr>
        <w:pStyle w:val="ListParagraph"/>
        <w:numPr>
          <w:ilvl w:val="0"/>
          <w:numId w:val="26"/>
        </w:numPr>
      </w:pPr>
      <w:r w:rsidRPr="003F48FF">
        <w:t>Click on "Edit Personal Information"</w:t>
      </w:r>
    </w:p>
    <w:p w14:paraId="1CB19C95" w14:textId="77777777" w:rsidR="00A966BE" w:rsidRPr="003F48FF" w:rsidRDefault="00A966BE" w:rsidP="00A966BE">
      <w:pPr>
        <w:pStyle w:val="ListParagraph"/>
        <w:numPr>
          <w:ilvl w:val="0"/>
          <w:numId w:val="26"/>
        </w:numPr>
      </w:pPr>
      <w:r w:rsidRPr="003F48FF">
        <w:t>Scroll down to the listing for Email</w:t>
      </w:r>
    </w:p>
    <w:p w14:paraId="64D0CB94" w14:textId="77777777" w:rsidR="00A966BE" w:rsidRPr="003F48FF" w:rsidRDefault="00A966BE" w:rsidP="00A966BE">
      <w:pPr>
        <w:pStyle w:val="ListParagraph"/>
        <w:numPr>
          <w:ilvl w:val="0"/>
          <w:numId w:val="26"/>
        </w:numPr>
      </w:pPr>
      <w:r w:rsidRPr="003F48FF">
        <w:lastRenderedPageBreak/>
        <w:t>In the box will be listed what Blackboard has as your email address. If you wish to change it, delete the email address in the box and type in the email address you want to use.</w:t>
      </w:r>
    </w:p>
    <w:p w14:paraId="391EE999" w14:textId="77777777" w:rsidR="00A966BE" w:rsidRPr="003F48FF" w:rsidRDefault="00A966BE" w:rsidP="00A966BE">
      <w:pPr>
        <w:pStyle w:val="ListParagraph"/>
        <w:numPr>
          <w:ilvl w:val="0"/>
          <w:numId w:val="26"/>
        </w:numPr>
      </w:pPr>
      <w:r w:rsidRPr="003F48FF">
        <w:t>Click on the Submit button at the top or bottom of the page.</w:t>
      </w:r>
    </w:p>
    <w:p w14:paraId="28ADDAC8" w14:textId="68303551" w:rsidR="00350BF7" w:rsidRDefault="0083399B" w:rsidP="0083399B">
      <w:pPr>
        <w:pStyle w:val="Heading3"/>
      </w:pPr>
      <w:r>
        <w:t>Copyright/Fair Use Statement</w:t>
      </w:r>
    </w:p>
    <w:p w14:paraId="25C030EA" w14:textId="77777777" w:rsidR="0083399B" w:rsidRDefault="0083399B" w:rsidP="0083399B"/>
    <w:p w14:paraId="20385FA0" w14:textId="3F0BFB96" w:rsidR="00664D53" w:rsidRDefault="00664D53" w:rsidP="00664D53">
      <w:r>
        <w:t>[</w:t>
      </w:r>
      <w:r w:rsidR="00D02353">
        <w:t xml:space="preserve">Include a copyright/fair use statement.  </w:t>
      </w:r>
      <w:r>
        <w:t>Sample language is below.]</w:t>
      </w:r>
    </w:p>
    <w:p w14:paraId="25E6BEF4" w14:textId="77777777" w:rsidR="00664D53" w:rsidRDefault="00664D53" w:rsidP="0083399B"/>
    <w:p w14:paraId="4F34E70F" w14:textId="77777777" w:rsidR="00B678E6" w:rsidRPr="003F48FF" w:rsidRDefault="00B678E6" w:rsidP="00B678E6">
      <w:r w:rsidRPr="003F48FF">
        <w:t>I will cite and/or reference any materials that I use in this course that I do not create.  You, as students, are expected to not distribute any of these materials, resources, quizzes, tests, homework assignments, etc. (whether graded or ungraded).</w:t>
      </w:r>
    </w:p>
    <w:p w14:paraId="3652EBAF" w14:textId="77777777" w:rsidR="00045821" w:rsidRDefault="00045821" w:rsidP="0083399B"/>
    <w:p w14:paraId="262878A2" w14:textId="79A8B371" w:rsidR="00045821" w:rsidRDefault="00045821" w:rsidP="00887BA4">
      <w:pPr>
        <w:pStyle w:val="Heading2"/>
      </w:pPr>
      <w:r>
        <w:t>Academic Success</w:t>
      </w:r>
    </w:p>
    <w:p w14:paraId="57F8F906" w14:textId="77777777" w:rsidR="00045821" w:rsidRDefault="00045821" w:rsidP="00045821"/>
    <w:p w14:paraId="3F9EA67C" w14:textId="5544135D" w:rsidR="004006B0" w:rsidRDefault="004006B0" w:rsidP="004006B0">
      <w:pPr>
        <w:pStyle w:val="Heading3"/>
      </w:pPr>
      <w:r>
        <w:t>Disability Services</w:t>
      </w:r>
    </w:p>
    <w:p w14:paraId="248D2152" w14:textId="77777777" w:rsidR="004006B0" w:rsidRDefault="004006B0" w:rsidP="00045821"/>
    <w:p w14:paraId="2FA7C90D" w14:textId="5BBCE44D" w:rsidR="004006B0" w:rsidRPr="004006B0" w:rsidRDefault="00657414" w:rsidP="00045821">
      <w:hyperlink r:id="rId19"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p>
    <w:p w14:paraId="45E36033" w14:textId="77777777" w:rsidR="004006B0" w:rsidRDefault="004006B0" w:rsidP="00045821">
      <w:pPr>
        <w:rPr>
          <w:rFonts w:ascii="Helvetica" w:hAnsi="Helvetica" w:cs="Helvetica"/>
          <w:color w:val="000000"/>
          <w:sz w:val="20"/>
          <w:szCs w:val="20"/>
        </w:rPr>
      </w:pPr>
    </w:p>
    <w:p w14:paraId="3EEE5B25" w14:textId="04DD37CF" w:rsidR="004006B0" w:rsidRDefault="004006B0" w:rsidP="00045821">
      <w:r w:rsidRPr="003F48FF">
        <w:t xml:space="preserve">Students with disabilities are encouraged to contact </w:t>
      </w:r>
      <w:r>
        <w:t>me</w:t>
      </w:r>
      <w:r w:rsidRPr="003F48FF">
        <w:t xml:space="preserve"> to discuss the logistics of any accommodations needed to fulfill course requirements (within the first week of the semester). In order to receive reasonable accommodations from </w:t>
      </w:r>
      <w:r w:rsidR="00F63664">
        <w:t>me</w:t>
      </w:r>
      <w:r w:rsidRPr="003F48FF">
        <w:t xml:space="preserve">, </w:t>
      </w:r>
      <w:r>
        <w:t>you</w:t>
      </w:r>
      <w:r w:rsidRPr="003F48FF">
        <w:t xml:space="preserve"> must be registered with the Student Disability Resource Center (1523 Greene Street, </w:t>
      </w:r>
      <w:proofErr w:type="spellStart"/>
      <w:r w:rsidRPr="003F48FF">
        <w:t>LeConte</w:t>
      </w:r>
      <w:proofErr w:type="spellEnd"/>
      <w:r w:rsidRPr="003F48FF">
        <w:t xml:space="preserve"> Room 112A, Columbia, SC 29208, 803-777-6142). Any student with a documented disability should contact the </w:t>
      </w:r>
      <w:r>
        <w:t>SDRC to</w:t>
      </w:r>
      <w:r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32EB94C6" w:rsidR="00887BA4" w:rsidRPr="00887BA4" w:rsidRDefault="00887BA4" w:rsidP="00887BA4">
      <w:r w:rsidRPr="00887BA4">
        <w:t xml:space="preserve">In partnership with </w:t>
      </w:r>
      <w:r w:rsidR="00F63664">
        <w:t>USC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20" w:history="1">
        <w:r w:rsidRPr="00887BA4">
          <w:rPr>
            <w:rStyle w:val="Hyperlink"/>
          </w:rPr>
          <w:t>Peer Tutor (www.sc.edu/success)</w:t>
        </w:r>
      </w:hyperlink>
      <w:r>
        <w:t xml:space="preserve">.  </w:t>
      </w:r>
      <w:r w:rsidRPr="00887BA4">
        <w:t xml:space="preserve">Drop-in </w:t>
      </w:r>
      <w:proofErr w:type="gramStart"/>
      <w:r w:rsidRPr="00887BA4">
        <w:t>Tutoring</w:t>
      </w:r>
      <w:proofErr w:type="gramEnd"/>
      <w:r w:rsidRPr="00887BA4">
        <w:t xml:space="preserve">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xml:space="preserve"> SI Leaders are assigned to specific sections of courses and hold three weekly study sessions. Sessions focus on the most difficult content being covered in class. The SI Session schedule is posted </w:t>
      </w:r>
      <w:r w:rsidRPr="00887BA4">
        <w:lastRenderedPageBreak/>
        <w:t>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35A731AA" w:rsidR="00045821" w:rsidRDefault="00887BA4" w:rsidP="00887BA4">
      <w:pPr>
        <w:pStyle w:val="NormalWeb"/>
        <w:shd w:val="clear" w:color="auto" w:fill="FFFFFF"/>
        <w:spacing w:before="0" w:beforeAutospacing="0" w:after="0" w:afterAutospacing="0"/>
        <w:rPr>
          <w:rFonts w:eastAsia="Batang"/>
        </w:rPr>
      </w:pPr>
      <w:r w:rsidRPr="00887BA4">
        <w:rPr>
          <w:rFonts w:eastAsia="Batang"/>
        </w:rPr>
        <w:t>SSC services are offered to all USC undergraduates at no additional cost. You are invited to call the Student Success Hotline at (803) 777-1000, visit</w:t>
      </w:r>
      <w:r>
        <w:rPr>
          <w:rFonts w:eastAsia="Batang"/>
        </w:rPr>
        <w:t xml:space="preserve"> the </w:t>
      </w:r>
      <w:hyperlink r:id="rId21" w:history="1">
        <w:r w:rsidRPr="00887BA4">
          <w:rPr>
            <w:rStyle w:val="Hyperlink"/>
            <w:rFonts w:eastAsia="Batang"/>
          </w:rPr>
          <w:t>SSC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FF74C6" w:rsidP="00D02353">
      <w:hyperlink r:id="rId22" w:history="1">
        <w:r w:rsidR="00D02353" w:rsidRPr="003D6EB2">
          <w:rPr>
            <w:rStyle w:val="Hyperlink"/>
          </w:rPr>
          <w:t>Writing Center (http://artsandsciences.sc.edu/write/university-writing-center)</w:t>
        </w:r>
      </w:hyperlink>
    </w:p>
    <w:p w14:paraId="7A0CBF36" w14:textId="58E6A932" w:rsidR="00D02353" w:rsidRDefault="00D02353" w:rsidP="00D02353">
      <w:r w:rsidRPr="003D6EB2">
        <w:t xml:space="preserve">This course has </w:t>
      </w:r>
      <w:r w:rsidR="007A1A3E">
        <w:t>many</w:t>
      </w:r>
      <w:r w:rsidRPr="003D6EB2">
        <w:t xml:space="preserve"> of writing assignments. The University Writing Center is an important resource you should use! It's open to help any USC student needing assistance with a writing project at any stage of development. The main Writing Center is in Byrnes 703.</w:t>
      </w:r>
    </w:p>
    <w:p w14:paraId="3EEC3D16" w14:textId="77777777" w:rsidR="00D02353" w:rsidRDefault="00D02353" w:rsidP="00D02353"/>
    <w:p w14:paraId="07F05B46" w14:textId="77495CF6" w:rsidR="00D02353" w:rsidRDefault="00D02353" w:rsidP="00D02353">
      <w:pPr>
        <w:pStyle w:val="Heading3"/>
      </w:pPr>
      <w:r>
        <w:t>Library Resources</w:t>
      </w:r>
    </w:p>
    <w:p w14:paraId="2AEA3D96" w14:textId="77777777" w:rsidR="00D02353" w:rsidRDefault="00D02353" w:rsidP="00D02353"/>
    <w:p w14:paraId="0F023879" w14:textId="77777777" w:rsidR="00D02353" w:rsidRPr="003D6EB2" w:rsidRDefault="00FF74C6" w:rsidP="00D02353">
      <w:hyperlink r:id="rId23" w:history="1">
        <w:r w:rsidR="00D02353" w:rsidRPr="003D6EB2">
          <w:rPr>
            <w:rStyle w:val="Hyperlink"/>
          </w:rPr>
          <w:t>Library Resources (http://library.sc.edu)</w:t>
        </w:r>
      </w:hyperlink>
    </w:p>
    <w:p w14:paraId="633D2184" w14:textId="0C8342C9" w:rsidR="00D02353" w:rsidRPr="003D6EB2" w:rsidRDefault="00D02353" w:rsidP="00D02353">
      <w:r w:rsidRPr="003D6EB2">
        <w:t>The university library has great resource</w:t>
      </w:r>
      <w:r w:rsidR="004D1CC4">
        <w:t>s</w:t>
      </w:r>
      <w:r w:rsidRPr="003D6EB2">
        <w:t xml:space="preserve"> for finding out how to cite materials in your projects. Remember that if you use anything that is not your own writing or media (quotes from books, articles, interviews, websites, movies – everything) you must cite the source in MLA format.</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0F70B3" w14:textId="77777777" w:rsidR="004D1CC4" w:rsidRPr="003D6EB2" w:rsidRDefault="00FF74C6" w:rsidP="004D1CC4">
      <w:hyperlink r:id="rId24" w:history="1">
        <w:r w:rsidR="004D1CC4" w:rsidRPr="003D6EB2">
          <w:rPr>
            <w:rStyle w:val="Hyperlink"/>
          </w:rPr>
          <w:t>Blackboard and Technology (http://www.sc.edu/about/offices_and_divisions/university_technology_services/)</w:t>
        </w:r>
      </w:hyperlink>
    </w:p>
    <w:p w14:paraId="26636D34" w14:textId="40913484" w:rsidR="004D1CC4" w:rsidRPr="003D6EB2" w:rsidRDefault="004D1CC4" w:rsidP="004D1CC4">
      <w:r w:rsidRPr="003D6EB2">
        <w:t xml:space="preserve">As a student in this course, you have access to support from </w:t>
      </w:r>
      <w:r>
        <w:t>the Division of Information Technology (</w:t>
      </w:r>
      <w:proofErr w:type="spellStart"/>
      <w:r>
        <w:t>DoIT</w:t>
      </w:r>
      <w:proofErr w:type="spellEnd"/>
      <w:r>
        <w:t>)</w:t>
      </w:r>
      <w:r w:rsidRPr="003D6EB2">
        <w:t xml:space="preserve">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lastRenderedPageBreak/>
        <w:t>Counseling Services</w:t>
      </w:r>
    </w:p>
    <w:p w14:paraId="7C7D2F01" w14:textId="77777777" w:rsidR="004D1CC4" w:rsidRDefault="004D1CC4" w:rsidP="00887BA4">
      <w:pPr>
        <w:pStyle w:val="NormalWeb"/>
        <w:shd w:val="clear" w:color="auto" w:fill="FFFFFF"/>
        <w:spacing w:before="0" w:beforeAutospacing="0" w:after="0" w:afterAutospacing="0"/>
      </w:pPr>
    </w:p>
    <w:p w14:paraId="1DE07D8C" w14:textId="454F2214" w:rsidR="004D1CC4" w:rsidRPr="004D1CC4" w:rsidRDefault="00FF74C6" w:rsidP="00887BA4">
      <w:pPr>
        <w:pStyle w:val="NormalWeb"/>
        <w:shd w:val="clear" w:color="auto" w:fill="FFFFFF"/>
        <w:spacing w:before="0" w:beforeAutospacing="0" w:after="0" w:afterAutospacing="0"/>
        <w:rPr>
          <w:rFonts w:eastAsia="Batang"/>
        </w:rPr>
      </w:pPr>
      <w:hyperlink r:id="rId25"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5921474A" w14:textId="77777777" w:rsidR="0083399B" w:rsidRDefault="0083399B" w:rsidP="0083399B"/>
    <w:p w14:paraId="661CDDA4" w14:textId="26BECD66" w:rsidR="007B7359" w:rsidRDefault="002A6D0D" w:rsidP="007B7359">
      <w:pPr>
        <w:pStyle w:val="Heading2"/>
      </w:pPr>
      <w:r>
        <w:t>Course</w:t>
      </w:r>
      <w:r w:rsidR="007B7359">
        <w:t xml:space="preserve"> Schedule</w:t>
      </w:r>
    </w:p>
    <w:p w14:paraId="192AAA92" w14:textId="77777777" w:rsidR="007B7359" w:rsidRDefault="007B7359" w:rsidP="007B7359"/>
    <w:p w14:paraId="0EEB6CB1" w14:textId="06101A37" w:rsidR="00747D6B" w:rsidRDefault="03D07FE8" w:rsidP="007B7359">
      <w:r>
        <w:t xml:space="preserve">[Insert your weekly schedule below.  The schedule below is structured for a </w:t>
      </w:r>
      <w:proofErr w:type="gramStart"/>
      <w:r>
        <w:t>Fall</w:t>
      </w:r>
      <w:proofErr w:type="gramEnd"/>
      <w:r>
        <w:t xml:space="preserve"> semester. </w:t>
      </w:r>
      <w:r w:rsidR="00B153B5" w:rsidRPr="00B153B5">
        <w:t xml:space="preserve">Refer to the </w:t>
      </w:r>
      <w:hyperlink r:id="rId26" w:history="1">
        <w:r w:rsidR="00657414">
          <w:rPr>
            <w:rStyle w:val="Hyperlink"/>
          </w:rPr>
          <w:t>CTE’s Course Templates page (https://sc.edu/about/offices_and_divisions/cte/teaching_resources/syllabus_templates/index.php</w:t>
        </w:r>
      </w:hyperlink>
      <w:r w:rsidR="001D7284">
        <w:rPr>
          <w:rStyle w:val="Hyperlink"/>
        </w:rPr>
        <w:t>)</w:t>
      </w:r>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lastRenderedPageBreak/>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lastRenderedPageBreak/>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3F48FF" w:rsidRDefault="0091591B" w:rsidP="002C76B2"/>
    <w:sectPr w:rsidR="0091591B" w:rsidRPr="003F48FF" w:rsidSect="00B678E6">
      <w:headerReference w:type="default" r:id="rId2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DF23F" w14:textId="77777777" w:rsidR="00FF74C6" w:rsidRDefault="00FF74C6" w:rsidP="003D6EB2">
      <w:r>
        <w:separator/>
      </w:r>
    </w:p>
  </w:endnote>
  <w:endnote w:type="continuationSeparator" w:id="0">
    <w:p w14:paraId="1B9BE0C6" w14:textId="77777777" w:rsidR="00FF74C6" w:rsidRDefault="00FF74C6"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18407" w14:textId="77777777" w:rsidR="00FF74C6" w:rsidRDefault="00FF74C6" w:rsidP="003D6EB2">
      <w:r>
        <w:separator/>
      </w:r>
    </w:p>
  </w:footnote>
  <w:footnote w:type="continuationSeparator" w:id="0">
    <w:p w14:paraId="3FB66EC3" w14:textId="77777777" w:rsidR="00FF74C6" w:rsidRDefault="00FF74C6" w:rsidP="003D6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98405"/>
      <w:docPartObj>
        <w:docPartGallery w:val="Page Numbers (Top of Page)"/>
        <w:docPartUnique/>
      </w:docPartObj>
    </w:sdtPr>
    <w:sdtEndPr>
      <w:rPr>
        <w:noProof/>
      </w:rPr>
    </w:sdtEndPr>
    <w:sdtContent>
      <w:p w14:paraId="5AEC4443" w14:textId="67D7B886" w:rsidR="00A966BE" w:rsidRDefault="00A966BE">
        <w:pPr>
          <w:pStyle w:val="Header"/>
          <w:jc w:val="right"/>
        </w:pPr>
        <w:r>
          <w:fldChar w:fldCharType="begin"/>
        </w:r>
        <w:r>
          <w:instrText xml:space="preserve"> PAGE   \* MERGEFORMAT </w:instrText>
        </w:r>
        <w:r>
          <w:fldChar w:fldCharType="separate"/>
        </w:r>
        <w:r w:rsidR="002C69D5">
          <w:rPr>
            <w:noProof/>
          </w:rPr>
          <w:t>14</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
  </w:num>
  <w:num w:numId="4">
    <w:abstractNumId w:val="19"/>
  </w:num>
  <w:num w:numId="5">
    <w:abstractNumId w:val="11"/>
  </w:num>
  <w:num w:numId="6">
    <w:abstractNumId w:val="26"/>
  </w:num>
  <w:num w:numId="7">
    <w:abstractNumId w:val="28"/>
  </w:num>
  <w:num w:numId="8">
    <w:abstractNumId w:val="12"/>
  </w:num>
  <w:num w:numId="9">
    <w:abstractNumId w:val="5"/>
  </w:num>
  <w:num w:numId="10">
    <w:abstractNumId w:val="30"/>
  </w:num>
  <w:num w:numId="11">
    <w:abstractNumId w:val="8"/>
  </w:num>
  <w:num w:numId="12">
    <w:abstractNumId w:val="7"/>
  </w:num>
  <w:num w:numId="13">
    <w:abstractNumId w:val="1"/>
  </w:num>
  <w:num w:numId="14">
    <w:abstractNumId w:val="32"/>
  </w:num>
  <w:num w:numId="15">
    <w:abstractNumId w:val="9"/>
  </w:num>
  <w:num w:numId="16">
    <w:abstractNumId w:val="25"/>
  </w:num>
  <w:num w:numId="17">
    <w:abstractNumId w:val="14"/>
  </w:num>
  <w:num w:numId="18">
    <w:abstractNumId w:val="0"/>
  </w:num>
  <w:num w:numId="19">
    <w:abstractNumId w:val="34"/>
  </w:num>
  <w:num w:numId="20">
    <w:abstractNumId w:val="6"/>
  </w:num>
  <w:num w:numId="21">
    <w:abstractNumId w:val="27"/>
  </w:num>
  <w:num w:numId="22">
    <w:abstractNumId w:val="21"/>
  </w:num>
  <w:num w:numId="23">
    <w:abstractNumId w:val="3"/>
  </w:num>
  <w:num w:numId="24">
    <w:abstractNumId w:val="13"/>
  </w:num>
  <w:num w:numId="25">
    <w:abstractNumId w:val="20"/>
  </w:num>
  <w:num w:numId="26">
    <w:abstractNumId w:val="17"/>
  </w:num>
  <w:num w:numId="27">
    <w:abstractNumId w:val="24"/>
  </w:num>
  <w:num w:numId="28">
    <w:abstractNumId w:val="15"/>
  </w:num>
  <w:num w:numId="29">
    <w:abstractNumId w:val="31"/>
  </w:num>
  <w:num w:numId="30">
    <w:abstractNumId w:val="22"/>
  </w:num>
  <w:num w:numId="31">
    <w:abstractNumId w:val="4"/>
  </w:num>
  <w:num w:numId="32">
    <w:abstractNumId w:val="23"/>
  </w:num>
  <w:num w:numId="33">
    <w:abstractNumId w:val="29"/>
  </w:num>
  <w:num w:numId="34">
    <w:abstractNumId w:val="18"/>
  </w:num>
  <w:num w:numId="3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4C0A"/>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67A2"/>
    <w:rsid w:val="006F6EAD"/>
    <w:rsid w:val="00700CB9"/>
    <w:rsid w:val="007013DC"/>
    <w:rsid w:val="007017C2"/>
    <w:rsid w:val="0070236D"/>
    <w:rsid w:val="00711595"/>
    <w:rsid w:val="00712C44"/>
    <w:rsid w:val="007131C5"/>
    <w:rsid w:val="007138CB"/>
    <w:rsid w:val="00713AA6"/>
    <w:rsid w:val="00713AB1"/>
    <w:rsid w:val="00714A7B"/>
    <w:rsid w:val="00714B3D"/>
    <w:rsid w:val="00715B11"/>
    <w:rsid w:val="00716040"/>
    <w:rsid w:val="00716DDA"/>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33D4"/>
    <w:rsid w:val="0075433A"/>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1B2"/>
    <w:rsid w:val="00E47432"/>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2B60"/>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provost/academicpriorities/undergradstudies/carolinacore/requirements/" TargetMode="External"/><Relationship Id="rId13" Type="http://schemas.openxmlformats.org/officeDocument/2006/relationships/hyperlink" Target="https://www.sc.edu/about/offices_and_divisions/university_technology_services/support/ctz.php" TargetMode="External"/><Relationship Id="rId18" Type="http://schemas.openxmlformats.org/officeDocument/2006/relationships/hyperlink" Target="http://www.sc.edu/about/offices_and_divisions/university_technology_services/policies_procedures/networkguideline.php" TargetMode="External"/><Relationship Id="rId26" Type="http://schemas.openxmlformats.org/officeDocument/2006/relationships/hyperlink" Target="https://sc.edu/about/offices_and_divisions/cte/teaching_resources/syllabus_templates/index.php" TargetMode="External"/><Relationship Id="rId3" Type="http://schemas.openxmlformats.org/officeDocument/2006/relationships/styles" Target="styles.xml"/><Relationship Id="rId21" Type="http://schemas.openxmlformats.org/officeDocument/2006/relationships/hyperlink" Target="http://www.sc.edu/success" TargetMode="External"/><Relationship Id="rId7" Type="http://schemas.openxmlformats.org/officeDocument/2006/relationships/endnotes" Target="endnotes.xml"/><Relationship Id="rId12" Type="http://schemas.openxmlformats.org/officeDocument/2006/relationships/hyperlink" Target="https://scprod.service-now.com/sp" TargetMode="External"/><Relationship Id="rId17" Type="http://schemas.openxmlformats.org/officeDocument/2006/relationships/hyperlink" Target="file:///C:\Users\haynesa\Downloads\Office%20of%20Student%20Conduct%20and%20Academic%20Integrity%20(https:\www.sa.sc.edu\academicintegrity\)" TargetMode="External"/><Relationship Id="rId25" Type="http://schemas.openxmlformats.org/officeDocument/2006/relationships/hyperlink" Target="https://sc.edu/about/offices_and_divisions/student_health_services/medical-services/counseling-and-psychiatry/index.php" TargetMode="External"/><Relationship Id="rId2" Type="http://schemas.openxmlformats.org/officeDocument/2006/relationships/numbering" Target="numbering.xml"/><Relationship Id="rId16" Type="http://schemas.openxmlformats.org/officeDocument/2006/relationships/hyperlink" Target="http://www.sc.edu/policies/staf625.pdf" TargetMode="External"/><Relationship Id="rId20" Type="http://schemas.openxmlformats.org/officeDocument/2006/relationships/hyperlink" Target="http://www.sc.edu/succe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du/about/offices_and_divisions/university_technology_services/support/servicedesk.php" TargetMode="External"/><Relationship Id="rId24" Type="http://schemas.openxmlformats.org/officeDocument/2006/relationships/hyperlink" Target="http://www.sc.edu/about/offices_and_divisions/university_technology_services/" TargetMode="External"/><Relationship Id="rId5" Type="http://schemas.openxmlformats.org/officeDocument/2006/relationships/webSettings" Target="webSettings.xml"/><Relationship Id="rId15" Type="http://schemas.openxmlformats.org/officeDocument/2006/relationships/hyperlink" Target="http://www.sa.sc.edu/creed" TargetMode="External"/><Relationship Id="rId23" Type="http://schemas.openxmlformats.org/officeDocument/2006/relationships/hyperlink" Target="http://library.sc.edu/" TargetMode="External"/><Relationship Id="rId28" Type="http://schemas.openxmlformats.org/officeDocument/2006/relationships/fontTable" Target="fontTable.xml"/><Relationship Id="rId10" Type="http://schemas.openxmlformats.org/officeDocument/2006/relationships/hyperlink" Target="https://www.sc.edu/about/offices_and_divisions/cte/teaching_resources/coursedevelopment/learning_outcomes/index.php" TargetMode="External"/><Relationship Id="rId19" Type="http://schemas.openxmlformats.org/officeDocument/2006/relationships/hyperlink" Target="http://www.sa.sc.edu/sds/" TargetMode="External"/><Relationship Id="rId4" Type="http://schemas.openxmlformats.org/officeDocument/2006/relationships/settings" Target="settings.xml"/><Relationship Id="rId9" Type="http://schemas.openxmlformats.org/officeDocument/2006/relationships/hyperlink" Target="http://uwf.edu/media/university-of-west-florida/offices/cutla/documents/Blooms-Action-Words-SLOs-2014-Update.pdf" TargetMode="External"/><Relationship Id="rId14" Type="http://schemas.openxmlformats.org/officeDocument/2006/relationships/hyperlink" Target="http://www.sc.edu/policies/facman/Faculty_Advisory_Housekeeping.pdf" TargetMode="External"/><Relationship Id="rId22" Type="http://schemas.openxmlformats.org/officeDocument/2006/relationships/hyperlink" Target="http://artsandsciences.sc.edu/write/university-writing-center"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5A746-43E6-48C8-B15E-97C6B6BE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26358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4</cp:revision>
  <cp:lastPrinted>2017-12-07T16:08:00Z</cp:lastPrinted>
  <dcterms:created xsi:type="dcterms:W3CDTF">2019-04-17T16:20:00Z</dcterms:created>
  <dcterms:modified xsi:type="dcterms:W3CDTF">2019-04-17T16:31:00Z</dcterms:modified>
</cp:coreProperties>
</file>