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78E87" w14:textId="77777777" w:rsidR="00CB2F43" w:rsidRDefault="00CB2F43" w:rsidP="00846F39">
      <w:pPr>
        <w:tabs>
          <w:tab w:val="left" w:pos="3570"/>
        </w:tabs>
      </w:pPr>
    </w:p>
    <w:p w14:paraId="43039A37" w14:textId="77777777" w:rsidR="004A629C" w:rsidRDefault="004A629C" w:rsidP="00846F39">
      <w:pPr>
        <w:tabs>
          <w:tab w:val="left" w:pos="3570"/>
        </w:tabs>
      </w:pPr>
    </w:p>
    <w:p w14:paraId="24F07E35" w14:textId="77777777" w:rsidR="0074255E" w:rsidRDefault="0074255E" w:rsidP="00846F39">
      <w:pPr>
        <w:tabs>
          <w:tab w:val="left" w:pos="3570"/>
        </w:tabs>
      </w:pPr>
    </w:p>
    <w:p w14:paraId="74BE7505" w14:textId="2C3BFAEE" w:rsidR="00FF40B9" w:rsidRDefault="00FF40B9" w:rsidP="00FF40B9">
      <w:pPr>
        <w:pStyle w:val="Heading1"/>
      </w:pPr>
      <w:r>
        <w:t>Online Teaching</w:t>
      </w:r>
      <w:r w:rsidR="00E20D83">
        <w:t xml:space="preserve"> Peer Observation</w:t>
      </w:r>
    </w:p>
    <w:p w14:paraId="499C45D0" w14:textId="77777777" w:rsidR="00FF40B9" w:rsidRDefault="00FF40B9" w:rsidP="00FF40B9"/>
    <w:p w14:paraId="0B2F264A" w14:textId="1E7DB34F" w:rsidR="00FF40B9" w:rsidRDefault="00FF40B9" w:rsidP="00FF40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Center for Teaching Excellence’s online teaching peer observation </w:t>
      </w:r>
      <w:r w:rsidR="00E20D83">
        <w:rPr>
          <w:rFonts w:ascii="Arial" w:hAnsi="Arial" w:cs="Arial"/>
        </w:rPr>
        <w:t>form</w:t>
      </w:r>
      <w:r>
        <w:rPr>
          <w:rFonts w:ascii="Arial" w:hAnsi="Arial" w:cs="Arial"/>
        </w:rPr>
        <w:t xml:space="preserve"> provides performance indicators for communication and interaction, instructional strategies and instructional materials, and assessment and feedback.  The indicators include items that are </w:t>
      </w:r>
      <w:r w:rsidR="00156C9C">
        <w:rPr>
          <w:rFonts w:ascii="Arial" w:hAnsi="Arial" w:cs="Arial"/>
        </w:rPr>
        <w:t xml:space="preserve">consistent with </w:t>
      </w:r>
      <w:r>
        <w:rPr>
          <w:rFonts w:ascii="Arial" w:hAnsi="Arial" w:cs="Arial"/>
        </w:rPr>
        <w:t>best practices.</w:t>
      </w:r>
      <w:r w:rsidR="00E833BB">
        <w:rPr>
          <w:rFonts w:ascii="Arial" w:hAnsi="Arial" w:cs="Arial"/>
        </w:rPr>
        <w:t xml:space="preserve"> </w:t>
      </w:r>
      <w:r w:rsidR="00996F93">
        <w:rPr>
          <w:rFonts w:ascii="Arial" w:hAnsi="Arial" w:cs="Arial"/>
        </w:rPr>
        <w:t>The online teaching observation is intended to facilitate an instructor’s professional growth.</w:t>
      </w:r>
      <w:r w:rsidR="00340440">
        <w:rPr>
          <w:rFonts w:ascii="Arial" w:hAnsi="Arial" w:cs="Arial"/>
        </w:rPr>
        <w:t xml:space="preserve"> </w:t>
      </w:r>
    </w:p>
    <w:p w14:paraId="2ADCA3AD" w14:textId="77777777" w:rsidR="00FF40B9" w:rsidRDefault="00FF40B9" w:rsidP="00FF40B9">
      <w:pPr>
        <w:rPr>
          <w:rFonts w:ascii="Arial" w:hAnsi="Arial" w:cs="Arial"/>
        </w:rPr>
      </w:pPr>
    </w:p>
    <w:p w14:paraId="6D7FDF90" w14:textId="71D64C21" w:rsidR="00FF40B9" w:rsidRDefault="00FF40B9" w:rsidP="00FF40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online teaching peer observation </w:t>
      </w:r>
      <w:r w:rsidR="00E20D83">
        <w:rPr>
          <w:rFonts w:ascii="Arial" w:hAnsi="Arial" w:cs="Arial"/>
        </w:rPr>
        <w:t xml:space="preserve">form </w:t>
      </w:r>
      <w:r>
        <w:rPr>
          <w:rFonts w:ascii="Arial" w:hAnsi="Arial" w:cs="Arial"/>
        </w:rPr>
        <w:t>provides</w:t>
      </w:r>
      <w:r w:rsidR="00996F93">
        <w:rPr>
          <w:rFonts w:ascii="Arial" w:hAnsi="Arial" w:cs="Arial"/>
        </w:rPr>
        <w:t xml:space="preserve"> instructors</w:t>
      </w:r>
      <w:r>
        <w:rPr>
          <w:rFonts w:ascii="Arial" w:hAnsi="Arial" w:cs="Arial"/>
        </w:rPr>
        <w:t xml:space="preserve"> with a starting point to observe the effectiveness of online teaching. </w:t>
      </w:r>
      <w:r w:rsidR="008E7998">
        <w:rPr>
          <w:rFonts w:ascii="Arial" w:hAnsi="Arial" w:cs="Arial"/>
        </w:rPr>
        <w:t>This</w:t>
      </w:r>
      <w:r w:rsidR="008E7998" w:rsidRPr="00240E95">
        <w:rPr>
          <w:rFonts w:ascii="Arial" w:hAnsi="Arial" w:cs="Arial"/>
        </w:rPr>
        <w:t xml:space="preserve"> </w:t>
      </w:r>
      <w:r w:rsidR="00E20D83">
        <w:rPr>
          <w:rFonts w:ascii="Arial" w:hAnsi="Arial" w:cs="Arial"/>
        </w:rPr>
        <w:t>form</w:t>
      </w:r>
      <w:r>
        <w:rPr>
          <w:rFonts w:ascii="Arial" w:hAnsi="Arial" w:cs="Arial"/>
        </w:rPr>
        <w:t xml:space="preserve"> </w:t>
      </w:r>
      <w:r w:rsidRPr="00240E95">
        <w:rPr>
          <w:rFonts w:ascii="Arial" w:hAnsi="Arial" w:cs="Arial"/>
        </w:rPr>
        <w:t>can be used as a developmental tool to provide formative feedback to enhance teaching</w:t>
      </w:r>
      <w:r>
        <w:rPr>
          <w:rFonts w:ascii="Arial" w:hAnsi="Arial" w:cs="Arial"/>
        </w:rPr>
        <w:t>.</w:t>
      </w:r>
      <w:r w:rsidRPr="00240E95">
        <w:rPr>
          <w:rFonts w:ascii="Arial" w:hAnsi="Arial" w:cs="Arial"/>
        </w:rPr>
        <w:t xml:space="preserve"> It can also be used as an evaluative tool to document evidence of teaching performance for promotion, tenure, or continuing appointment. </w:t>
      </w:r>
      <w:r w:rsidR="008E7998">
        <w:rPr>
          <w:rFonts w:ascii="Arial" w:hAnsi="Arial" w:cs="Arial"/>
        </w:rPr>
        <w:t>Whatever the case, it is important that the instructor provide the observer with access to the course in order for the observation(s) to take place.</w:t>
      </w:r>
    </w:p>
    <w:p w14:paraId="67F3285A" w14:textId="77777777" w:rsidR="00996F93" w:rsidRDefault="00996F93" w:rsidP="00FF40B9">
      <w:pPr>
        <w:rPr>
          <w:rFonts w:ascii="Arial" w:hAnsi="Arial" w:cs="Arial"/>
        </w:rPr>
      </w:pPr>
    </w:p>
    <w:p w14:paraId="765FE952" w14:textId="5B7D4A18" w:rsidR="00996F93" w:rsidRDefault="0060571D" w:rsidP="00996F93">
      <w:pPr>
        <w:pStyle w:val="Heading2"/>
      </w:pPr>
      <w:r>
        <w:t>Guidelines for Observation</w:t>
      </w:r>
    </w:p>
    <w:p w14:paraId="31DBE217" w14:textId="77777777" w:rsidR="0060571D" w:rsidRDefault="0060571D" w:rsidP="0060571D"/>
    <w:p w14:paraId="262C92B3" w14:textId="63283EE6" w:rsidR="00BA1923" w:rsidRDefault="00BA1923" w:rsidP="00BA1923">
      <w:pPr>
        <w:pStyle w:val="ListParagraph"/>
        <w:numPr>
          <w:ilvl w:val="0"/>
          <w:numId w:val="10"/>
        </w:numPr>
      </w:pPr>
      <w:r>
        <w:t xml:space="preserve">Prior to the observation, the observer should </w:t>
      </w:r>
      <w:r w:rsidR="00156C9C">
        <w:t xml:space="preserve">meet with </w:t>
      </w:r>
      <w:r>
        <w:t xml:space="preserve">the instructor to discuss </w:t>
      </w:r>
      <w:r w:rsidR="00DF002B">
        <w:t xml:space="preserve">how much </w:t>
      </w:r>
      <w:r>
        <w:t>course</w:t>
      </w:r>
      <w:r w:rsidR="00156C9C">
        <w:t xml:space="preserve"> information should be reviewed (i.e. a class session, a week)</w:t>
      </w:r>
      <w:r>
        <w:t>.</w:t>
      </w:r>
    </w:p>
    <w:p w14:paraId="70906E55" w14:textId="1A01DAEB" w:rsidR="0060571D" w:rsidRDefault="00BA1923" w:rsidP="00BA1923">
      <w:pPr>
        <w:pStyle w:val="ListParagraph"/>
        <w:numPr>
          <w:ilvl w:val="0"/>
          <w:numId w:val="10"/>
        </w:numPr>
      </w:pPr>
      <w:r>
        <w:t xml:space="preserve">The observer should complete </w:t>
      </w:r>
      <w:r w:rsidR="00156C9C">
        <w:t xml:space="preserve">this </w:t>
      </w:r>
      <w:r>
        <w:t xml:space="preserve">online teaching peer observation </w:t>
      </w:r>
      <w:r w:rsidR="00524707">
        <w:t>form</w:t>
      </w:r>
      <w:r>
        <w:t xml:space="preserve"> and schedule a follow-up meeting with the instructor.</w:t>
      </w:r>
    </w:p>
    <w:p w14:paraId="4C128A82" w14:textId="54382949" w:rsidR="00BA1923" w:rsidRDefault="00156C9C" w:rsidP="00BA1923">
      <w:pPr>
        <w:pStyle w:val="ListParagraph"/>
        <w:numPr>
          <w:ilvl w:val="0"/>
          <w:numId w:val="10"/>
        </w:numPr>
      </w:pPr>
      <w:r>
        <w:t xml:space="preserve">Depending on the purpose of the observation, the </w:t>
      </w:r>
      <w:r w:rsidR="00A92018">
        <w:t>o</w:t>
      </w:r>
      <w:r w:rsidR="00BA1923">
        <w:t>bserver should have access to the course for at least 3 weeks.</w:t>
      </w:r>
    </w:p>
    <w:p w14:paraId="7725A56C" w14:textId="488E41D1" w:rsidR="00BA1923" w:rsidRPr="0060571D" w:rsidRDefault="003768AA" w:rsidP="00BA1923">
      <w:pPr>
        <w:pStyle w:val="ListParagraph"/>
        <w:numPr>
          <w:ilvl w:val="0"/>
          <w:numId w:val="10"/>
        </w:numPr>
      </w:pPr>
      <w:r>
        <w:t>The o</w:t>
      </w:r>
      <w:r w:rsidR="00BA1923">
        <w:t xml:space="preserve">bservation </w:t>
      </w:r>
      <w:r w:rsidR="00156C9C">
        <w:t xml:space="preserve">may </w:t>
      </w:r>
      <w:r w:rsidR="00BA1923">
        <w:t>occur within the first six weeks of the semester (or equivalent for intensive courses)</w:t>
      </w:r>
      <w:r w:rsidR="00156C9C">
        <w:t xml:space="preserve">, depending on </w:t>
      </w:r>
      <w:r w:rsidR="008E7998">
        <w:t>the agreement that the instructor and observer reach during the pre- observation conference.</w:t>
      </w:r>
    </w:p>
    <w:p w14:paraId="3219D89B" w14:textId="77777777" w:rsidR="00996F93" w:rsidRDefault="00996F93" w:rsidP="00FF40B9">
      <w:pPr>
        <w:rPr>
          <w:rFonts w:ascii="Arial" w:hAnsi="Arial" w:cs="Arial"/>
        </w:rPr>
      </w:pPr>
    </w:p>
    <w:p w14:paraId="595B6403" w14:textId="77777777" w:rsidR="00FF40B9" w:rsidRPr="00FF40B9" w:rsidRDefault="00FF40B9" w:rsidP="00FF40B9">
      <w:pPr>
        <w:pStyle w:val="Heading2"/>
      </w:pPr>
      <w:r w:rsidRPr="00FF40B9">
        <w:t>Not Included in the Classroom Teaching Peer Observation Protocol</w:t>
      </w:r>
    </w:p>
    <w:p w14:paraId="2218BE87" w14:textId="77777777" w:rsidR="00FF40B9" w:rsidRDefault="00FF40B9" w:rsidP="00FF40B9">
      <w:pPr>
        <w:rPr>
          <w:rFonts w:ascii="Arial" w:hAnsi="Arial" w:cs="Arial"/>
        </w:rPr>
      </w:pPr>
    </w:p>
    <w:p w14:paraId="2A52090D" w14:textId="6D9D1198" w:rsidR="00FF40B9" w:rsidRDefault="00FF40B9" w:rsidP="00FF40B9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3D3992">
        <w:rPr>
          <w:rFonts w:cs="Arial"/>
          <w:szCs w:val="24"/>
        </w:rPr>
        <w:t>Evaluation of</w:t>
      </w:r>
      <w:r w:rsidR="005D6921">
        <w:rPr>
          <w:rFonts w:cs="Arial"/>
          <w:szCs w:val="24"/>
        </w:rPr>
        <w:t xml:space="preserve"> the</w:t>
      </w:r>
      <w:r w:rsidRPr="003D3992">
        <w:rPr>
          <w:rFonts w:cs="Arial"/>
          <w:szCs w:val="24"/>
        </w:rPr>
        <w:t xml:space="preserve"> course design</w:t>
      </w:r>
      <w:r>
        <w:rPr>
          <w:rFonts w:cs="Arial"/>
          <w:szCs w:val="24"/>
        </w:rPr>
        <w:t>.  Contact the Center for Teaching Excellence for an evaluation of the design of an online course.</w:t>
      </w:r>
    </w:p>
    <w:p w14:paraId="69494BD1" w14:textId="65860293" w:rsidR="008E7998" w:rsidRDefault="00FF40B9" w:rsidP="00FF40B9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Evaluation of a syllabus, which should be addressed using the </w:t>
      </w:r>
      <w:hyperlink r:id="rId8" w:history="1">
        <w:r w:rsidRPr="003D3992">
          <w:rPr>
            <w:rStyle w:val="Hyperlink"/>
            <w:rFonts w:cs="Arial"/>
            <w:szCs w:val="24"/>
          </w:rPr>
          <w:t>Syllabus Best Practices recommendations</w:t>
        </w:r>
      </w:hyperlink>
      <w:r w:rsidR="003B13E3">
        <w:rPr>
          <w:rStyle w:val="Hyperlink"/>
          <w:rFonts w:cs="Arial"/>
          <w:szCs w:val="24"/>
        </w:rPr>
        <w:t xml:space="preserve"> </w:t>
      </w:r>
      <w:r w:rsidR="003B13E3" w:rsidRPr="003B13E3">
        <w:t>https://sc.edu/about/offices_and_divisions/cte/teaching_resources/syllabus_templates/index.php</w:t>
      </w:r>
      <w:r>
        <w:rPr>
          <w:rFonts w:cs="Arial"/>
          <w:szCs w:val="24"/>
        </w:rPr>
        <w:t>.</w:t>
      </w:r>
    </w:p>
    <w:p w14:paraId="364D6A9A" w14:textId="6EA9204E" w:rsidR="008E7998" w:rsidRPr="008E7998" w:rsidRDefault="00FF40B9" w:rsidP="00FF40B9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8E7998">
        <w:rPr>
          <w:rFonts w:cs="Arial"/>
        </w:rPr>
        <w:t xml:space="preserve">Best practices that are specific to certain fields or instructional styles. </w:t>
      </w:r>
    </w:p>
    <w:p w14:paraId="3941951E" w14:textId="34F7B2BB" w:rsidR="008E7998" w:rsidRDefault="008E7998" w:rsidP="00FF40B9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129A1BB1" w14:textId="009F49A4" w:rsidR="00844803" w:rsidRDefault="00844803" w:rsidP="00FF40B9">
      <w:pPr>
        <w:rPr>
          <w:rFonts w:ascii="Arial" w:hAnsi="Arial" w:cs="Arial"/>
        </w:rPr>
      </w:pPr>
    </w:p>
    <w:p w14:paraId="79D8BFFD" w14:textId="77777777" w:rsidR="009B6479" w:rsidRDefault="009B6479" w:rsidP="00FF40B9">
      <w:pPr>
        <w:rPr>
          <w:rFonts w:ascii="Arial" w:hAnsi="Arial" w:cs="Arial"/>
        </w:rPr>
      </w:pPr>
    </w:p>
    <w:p w14:paraId="2C14B7B5" w14:textId="41548D36" w:rsidR="00FF40B9" w:rsidRDefault="00BA1923" w:rsidP="00FF40B9">
      <w:pPr>
        <w:rPr>
          <w:rFonts w:ascii="Arial" w:hAnsi="Arial" w:cs="Arial"/>
        </w:rPr>
      </w:pPr>
      <w:r>
        <w:rPr>
          <w:rFonts w:ascii="Arial" w:hAnsi="Arial" w:cs="Arial"/>
        </w:rPr>
        <w:t>Instructor’s Name:</w:t>
      </w:r>
      <w:r w:rsidR="00844803">
        <w:rPr>
          <w:rFonts w:ascii="Arial" w:hAnsi="Arial" w:cs="Arial"/>
        </w:rPr>
        <w:t xml:space="preserve"> </w:t>
      </w:r>
      <w:r w:rsidR="007938DD">
        <w:rPr>
          <w:rFonts w:ascii="Arial" w:hAnsi="Arial" w:cs="Arial"/>
        </w:rPr>
        <w:t>________________________________</w:t>
      </w:r>
    </w:p>
    <w:p w14:paraId="5164053D" w14:textId="31433DB6" w:rsidR="00844803" w:rsidRDefault="00844803" w:rsidP="00FF40B9">
      <w:pPr>
        <w:rPr>
          <w:rFonts w:ascii="Arial" w:hAnsi="Arial" w:cs="Arial"/>
        </w:rPr>
      </w:pPr>
    </w:p>
    <w:p w14:paraId="3A69BE3F" w14:textId="30DDD7AD" w:rsidR="00BA1923" w:rsidRDefault="00BA1923" w:rsidP="00FF40B9">
      <w:pPr>
        <w:rPr>
          <w:rFonts w:ascii="Arial" w:hAnsi="Arial" w:cs="Arial"/>
        </w:rPr>
      </w:pPr>
      <w:r>
        <w:rPr>
          <w:rFonts w:ascii="Arial" w:hAnsi="Arial" w:cs="Arial"/>
        </w:rPr>
        <w:t>Peer Observer Name:</w:t>
      </w:r>
      <w:r w:rsidR="007938DD">
        <w:rPr>
          <w:rFonts w:ascii="Arial" w:hAnsi="Arial" w:cs="Arial"/>
        </w:rPr>
        <w:t xml:space="preserve"> _____________________________</w:t>
      </w:r>
    </w:p>
    <w:p w14:paraId="32472A08" w14:textId="1CD549E7" w:rsidR="00844803" w:rsidRDefault="00844803" w:rsidP="00FF40B9">
      <w:pPr>
        <w:rPr>
          <w:rFonts w:ascii="Arial" w:hAnsi="Arial" w:cs="Arial"/>
        </w:rPr>
      </w:pPr>
    </w:p>
    <w:p w14:paraId="0FC3EB59" w14:textId="7D9C218C" w:rsidR="00FF40B9" w:rsidRPr="00FF40B9" w:rsidRDefault="00FF40B9" w:rsidP="00FF40B9">
      <w:pPr>
        <w:rPr>
          <w:rFonts w:ascii="Arial" w:hAnsi="Arial" w:cs="Arial"/>
        </w:rPr>
      </w:pPr>
      <w:r w:rsidRPr="00FF40B9">
        <w:rPr>
          <w:rFonts w:ascii="Arial" w:hAnsi="Arial" w:cs="Arial"/>
        </w:rPr>
        <w:t>Course Number and Title:</w:t>
      </w:r>
      <w:r w:rsidR="00844803">
        <w:rPr>
          <w:rFonts w:ascii="Arial" w:hAnsi="Arial" w:cs="Arial"/>
        </w:rPr>
        <w:t xml:space="preserve"> </w:t>
      </w:r>
      <w:r w:rsidR="007938DD">
        <w:rPr>
          <w:rFonts w:ascii="Arial" w:hAnsi="Arial" w:cs="Arial"/>
        </w:rPr>
        <w:t>__________________________</w:t>
      </w:r>
    </w:p>
    <w:p w14:paraId="5E1ED05E" w14:textId="49A7CF07" w:rsidR="00844803" w:rsidRDefault="00844803" w:rsidP="00FF40B9">
      <w:pPr>
        <w:rPr>
          <w:rFonts w:ascii="Arial" w:hAnsi="Arial" w:cs="Arial"/>
        </w:rPr>
      </w:pPr>
    </w:p>
    <w:p w14:paraId="4D642E79" w14:textId="017967DD" w:rsidR="00844803" w:rsidRDefault="00FF40B9" w:rsidP="00FF40B9">
      <w:pPr>
        <w:rPr>
          <w:rFonts w:ascii="Arial" w:hAnsi="Arial" w:cs="Arial"/>
        </w:rPr>
      </w:pPr>
      <w:r w:rsidRPr="00FF40B9">
        <w:rPr>
          <w:rFonts w:ascii="Arial" w:hAnsi="Arial" w:cs="Arial"/>
        </w:rPr>
        <w:t>Date</w:t>
      </w:r>
      <w:r w:rsidR="00156C9C">
        <w:rPr>
          <w:rFonts w:ascii="Arial" w:hAnsi="Arial" w:cs="Arial"/>
        </w:rPr>
        <w:t>(s)</w:t>
      </w:r>
      <w:r w:rsidRPr="00FF40B9">
        <w:rPr>
          <w:rFonts w:ascii="Arial" w:hAnsi="Arial" w:cs="Arial"/>
        </w:rPr>
        <w:t xml:space="preserve"> of Observation</w:t>
      </w:r>
      <w:r w:rsidR="00156C9C">
        <w:rPr>
          <w:rFonts w:ascii="Arial" w:hAnsi="Arial" w:cs="Arial"/>
        </w:rPr>
        <w:t>(s)</w:t>
      </w:r>
      <w:r w:rsidRPr="00FF40B9">
        <w:rPr>
          <w:rFonts w:ascii="Arial" w:hAnsi="Arial" w:cs="Arial"/>
        </w:rPr>
        <w:t>:</w:t>
      </w:r>
      <w:r w:rsidR="00844803">
        <w:rPr>
          <w:rFonts w:ascii="Arial" w:hAnsi="Arial" w:cs="Arial"/>
        </w:rPr>
        <w:t xml:space="preserve"> </w:t>
      </w:r>
      <w:r w:rsidR="007938DD">
        <w:rPr>
          <w:rFonts w:ascii="Arial" w:hAnsi="Arial" w:cs="Arial"/>
        </w:rPr>
        <w:t>__________________________</w:t>
      </w:r>
    </w:p>
    <w:p w14:paraId="1935C08C" w14:textId="469B1A25" w:rsidR="00BA1923" w:rsidRDefault="00BA1923" w:rsidP="00FF40B9">
      <w:pPr>
        <w:rPr>
          <w:rFonts w:ascii="Arial" w:hAnsi="Arial" w:cs="Arial"/>
        </w:rPr>
      </w:pPr>
    </w:p>
    <w:p w14:paraId="3E28760E" w14:textId="7076E989" w:rsidR="00BA1923" w:rsidRPr="00FF40B9" w:rsidRDefault="00BA1923" w:rsidP="00FF40B9">
      <w:pPr>
        <w:rPr>
          <w:rFonts w:ascii="Arial" w:hAnsi="Arial" w:cs="Arial"/>
          <w:szCs w:val="20"/>
        </w:rPr>
      </w:pPr>
      <w:r w:rsidRPr="00121BC1">
        <w:rPr>
          <w:rFonts w:ascii="Arial" w:hAnsi="Arial" w:cs="Arial"/>
          <w:b/>
        </w:rPr>
        <w:t>Instructions</w:t>
      </w:r>
      <w:r>
        <w:rPr>
          <w:rFonts w:ascii="Arial" w:hAnsi="Arial" w:cs="Arial"/>
        </w:rPr>
        <w:t xml:space="preserve">: Record your observations of each of the categories below. </w:t>
      </w:r>
      <w:r w:rsidR="007332DC">
        <w:rPr>
          <w:rFonts w:ascii="Arial" w:hAnsi="Arial" w:cs="Arial"/>
        </w:rPr>
        <w:t>Alternatively, the observer may choose to provide feedback within areas selected during the pre-observation conference.</w:t>
      </w:r>
      <w:r>
        <w:rPr>
          <w:rFonts w:ascii="Arial" w:hAnsi="Arial" w:cs="Arial"/>
        </w:rPr>
        <w:t xml:space="preserve"> Use the feedback </w:t>
      </w:r>
      <w:r w:rsidR="00121BC1">
        <w:rPr>
          <w:rFonts w:ascii="Arial" w:hAnsi="Arial" w:cs="Arial"/>
        </w:rPr>
        <w:t>section</w:t>
      </w:r>
      <w:r>
        <w:rPr>
          <w:rFonts w:ascii="Arial" w:hAnsi="Arial" w:cs="Arial"/>
        </w:rPr>
        <w:t xml:space="preserve"> to provide comments to the instructor.  Be specific an</w:t>
      </w:r>
      <w:r w:rsidR="00E616A4">
        <w:rPr>
          <w:rFonts w:ascii="Arial" w:hAnsi="Arial" w:cs="Arial"/>
        </w:rPr>
        <w:t>d descriptive.  The bullet</w:t>
      </w:r>
      <w:r w:rsidR="00AC1A67">
        <w:rPr>
          <w:rFonts w:ascii="Arial" w:hAnsi="Arial" w:cs="Arial"/>
        </w:rPr>
        <w:t>ed points</w:t>
      </w:r>
      <w:r w:rsidR="00E616A4">
        <w:rPr>
          <w:rFonts w:ascii="Arial" w:hAnsi="Arial" w:cs="Arial"/>
        </w:rPr>
        <w:t xml:space="preserve"> </w:t>
      </w:r>
      <w:r w:rsidR="00AC1A67">
        <w:rPr>
          <w:rFonts w:ascii="Arial" w:hAnsi="Arial" w:cs="Arial"/>
        </w:rPr>
        <w:t>serve as</w:t>
      </w:r>
      <w:r w:rsidR="00E616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suggest</w:t>
      </w:r>
      <w:r w:rsidR="00AC1A67">
        <w:rPr>
          <w:rFonts w:ascii="Arial" w:hAnsi="Arial" w:cs="Arial"/>
        </w:rPr>
        <w:t xml:space="preserve">ions or contexts to </w:t>
      </w:r>
      <w:r>
        <w:rPr>
          <w:rFonts w:ascii="Arial" w:hAnsi="Arial" w:cs="Arial"/>
        </w:rPr>
        <w:t xml:space="preserve">consider when reviewing </w:t>
      </w:r>
      <w:r w:rsidR="00AC1A67">
        <w:rPr>
          <w:rFonts w:ascii="Arial" w:hAnsi="Arial" w:cs="Arial"/>
        </w:rPr>
        <w:t xml:space="preserve">aspects of teaching within </w:t>
      </w:r>
      <w:r>
        <w:rPr>
          <w:rFonts w:ascii="Arial" w:hAnsi="Arial" w:cs="Arial"/>
        </w:rPr>
        <w:t>each category</w:t>
      </w:r>
      <w:r w:rsidR="00E616A4">
        <w:rPr>
          <w:rFonts w:ascii="Arial" w:hAnsi="Arial" w:cs="Arial"/>
        </w:rPr>
        <w:t xml:space="preserve"> and should not be </w:t>
      </w:r>
      <w:r w:rsidR="00524707">
        <w:rPr>
          <w:rFonts w:ascii="Arial" w:hAnsi="Arial" w:cs="Arial"/>
        </w:rPr>
        <w:t xml:space="preserve">construed as a </w:t>
      </w:r>
      <w:r w:rsidR="00121BC1">
        <w:rPr>
          <w:rFonts w:ascii="Arial" w:hAnsi="Arial" w:cs="Arial"/>
        </w:rPr>
        <w:t>checklist.</w:t>
      </w:r>
    </w:p>
    <w:p w14:paraId="39268F25" w14:textId="77777777" w:rsidR="0074255E" w:rsidRDefault="0074255E" w:rsidP="00846F39">
      <w:pPr>
        <w:tabs>
          <w:tab w:val="left" w:pos="3570"/>
        </w:tabs>
      </w:pPr>
    </w:p>
    <w:p w14:paraId="71BC8489" w14:textId="670A0F64" w:rsidR="00FF40B9" w:rsidRDefault="00FF40B9" w:rsidP="00FF40B9">
      <w:pPr>
        <w:pStyle w:val="Heading2"/>
      </w:pPr>
      <w:r>
        <w:t>Communication and Interaction</w:t>
      </w:r>
    </w:p>
    <w:p w14:paraId="07FD62B9" w14:textId="77777777" w:rsidR="00FF40B9" w:rsidRDefault="00FF40B9" w:rsidP="00FF40B9"/>
    <w:p w14:paraId="1C8337B2" w14:textId="77777777" w:rsidR="00FF40B9" w:rsidRPr="00FF40B9" w:rsidRDefault="00FF40B9" w:rsidP="00FF40B9">
      <w:pPr>
        <w:pStyle w:val="ListParagraph"/>
        <w:numPr>
          <w:ilvl w:val="0"/>
          <w:numId w:val="7"/>
        </w:numPr>
        <w:rPr>
          <w:rFonts w:cs="Arial"/>
        </w:rPr>
      </w:pPr>
      <w:r w:rsidRPr="00FF40B9">
        <w:rPr>
          <w:rFonts w:cs="Arial"/>
        </w:rPr>
        <w:t>Communication is clear and error-free</w:t>
      </w:r>
    </w:p>
    <w:p w14:paraId="70FC6DB8" w14:textId="77777777" w:rsidR="00FF40B9" w:rsidRPr="00FF40B9" w:rsidRDefault="00FF40B9" w:rsidP="00FF40B9">
      <w:pPr>
        <w:pStyle w:val="ListParagraph"/>
        <w:numPr>
          <w:ilvl w:val="0"/>
          <w:numId w:val="7"/>
        </w:numPr>
        <w:rPr>
          <w:rFonts w:cs="Arial"/>
        </w:rPr>
      </w:pPr>
      <w:r w:rsidRPr="00FF40B9">
        <w:rPr>
          <w:rFonts w:cs="Arial"/>
        </w:rPr>
        <w:t>Instructor tone is positive and welcoming</w:t>
      </w:r>
    </w:p>
    <w:p w14:paraId="1F0A25AE" w14:textId="77777777" w:rsidR="00FF40B9" w:rsidRPr="00FF40B9" w:rsidRDefault="00FF40B9" w:rsidP="00FF40B9">
      <w:pPr>
        <w:pStyle w:val="ListParagraph"/>
        <w:numPr>
          <w:ilvl w:val="0"/>
          <w:numId w:val="7"/>
        </w:numPr>
        <w:rPr>
          <w:rFonts w:cs="Arial"/>
        </w:rPr>
      </w:pPr>
      <w:r w:rsidRPr="00FF40B9">
        <w:rPr>
          <w:rFonts w:cs="Arial"/>
        </w:rPr>
        <w:t>Student inquires on Blackboard are addressed in a timely manner</w:t>
      </w:r>
    </w:p>
    <w:p w14:paraId="6354452C" w14:textId="77777777" w:rsidR="00FF40B9" w:rsidRPr="00FF40B9" w:rsidRDefault="00FF40B9" w:rsidP="00FF40B9">
      <w:pPr>
        <w:pStyle w:val="ListParagraph"/>
        <w:numPr>
          <w:ilvl w:val="0"/>
          <w:numId w:val="7"/>
        </w:numPr>
        <w:rPr>
          <w:rFonts w:cs="Arial"/>
        </w:rPr>
      </w:pPr>
      <w:r w:rsidRPr="00FF40B9">
        <w:rPr>
          <w:rFonts w:cs="Arial"/>
        </w:rPr>
        <w:t>Moderates discussions to promote student participation</w:t>
      </w:r>
    </w:p>
    <w:p w14:paraId="32EE9555" w14:textId="77777777" w:rsidR="00FF40B9" w:rsidRPr="00FF40B9" w:rsidRDefault="00FF40B9" w:rsidP="00FF40B9">
      <w:pPr>
        <w:pStyle w:val="ListParagraph"/>
        <w:numPr>
          <w:ilvl w:val="0"/>
          <w:numId w:val="7"/>
        </w:numPr>
        <w:rPr>
          <w:rFonts w:cs="Arial"/>
        </w:rPr>
      </w:pPr>
      <w:r w:rsidRPr="00FF40B9">
        <w:rPr>
          <w:rFonts w:cs="Arial"/>
        </w:rPr>
        <w:t>Answers questions clearly, confidently and simply</w:t>
      </w:r>
    </w:p>
    <w:p w14:paraId="05E3AA62" w14:textId="77777777" w:rsidR="00FF40B9" w:rsidRPr="00FF40B9" w:rsidRDefault="00FF40B9" w:rsidP="00FF40B9">
      <w:pPr>
        <w:pStyle w:val="ListParagraph"/>
        <w:numPr>
          <w:ilvl w:val="0"/>
          <w:numId w:val="7"/>
        </w:numPr>
        <w:rPr>
          <w:rFonts w:cs="Arial"/>
        </w:rPr>
      </w:pPr>
      <w:r w:rsidRPr="00FF40B9">
        <w:rPr>
          <w:rFonts w:cs="Arial"/>
        </w:rPr>
        <w:t>Shows enthusiasm for subject</w:t>
      </w:r>
    </w:p>
    <w:p w14:paraId="3B706598" w14:textId="77777777" w:rsidR="00DB6D0C" w:rsidRDefault="00DB6D0C" w:rsidP="00DB6D0C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eedback - Communication and Interaction: Identified Strengths and Points for Discussion"/>
      </w:tblPr>
      <w:tblGrid>
        <w:gridCol w:w="9350"/>
      </w:tblGrid>
      <w:tr w:rsidR="00DB6D0C" w14:paraId="1CAFEE8E" w14:textId="77777777" w:rsidTr="007938DD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046E75F5" w14:textId="363EC42D" w:rsidR="00DB6D0C" w:rsidRPr="00DB6D0C" w:rsidRDefault="00DB6D0C" w:rsidP="00DB6D0C">
            <w:pPr>
              <w:jc w:val="center"/>
              <w:rPr>
                <w:rFonts w:ascii="Arial" w:hAnsi="Arial" w:cs="Arial"/>
                <w:b/>
              </w:rPr>
            </w:pPr>
            <w:r w:rsidRPr="00DB6D0C">
              <w:rPr>
                <w:rFonts w:ascii="Arial" w:hAnsi="Arial" w:cs="Arial"/>
                <w:b/>
              </w:rPr>
              <w:t>Feedback – Communication and Interaction</w:t>
            </w:r>
          </w:p>
        </w:tc>
      </w:tr>
      <w:tr w:rsidR="00DB6D0C" w14:paraId="7DDA34F6" w14:textId="77777777" w:rsidTr="00DB6D0C">
        <w:tc>
          <w:tcPr>
            <w:tcW w:w="9350" w:type="dxa"/>
          </w:tcPr>
          <w:p w14:paraId="17EBCDD9" w14:textId="65D3E884" w:rsidR="00DB6D0C" w:rsidRDefault="00DB6D0C" w:rsidP="00DB6D0C">
            <w:pPr>
              <w:rPr>
                <w:rFonts w:ascii="Arial" w:hAnsi="Arial" w:cs="Arial"/>
              </w:rPr>
            </w:pPr>
            <w:r w:rsidRPr="00DB6D0C">
              <w:rPr>
                <w:rFonts w:ascii="Arial" w:hAnsi="Arial" w:cs="Arial"/>
              </w:rPr>
              <w:t>Identified Strengths:</w:t>
            </w:r>
          </w:p>
          <w:p w14:paraId="4C44B282" w14:textId="77777777" w:rsidR="00DB6D0C" w:rsidRDefault="00DB6D0C" w:rsidP="00DB6D0C">
            <w:pPr>
              <w:rPr>
                <w:rFonts w:ascii="Arial" w:hAnsi="Arial" w:cs="Arial"/>
              </w:rPr>
            </w:pPr>
          </w:p>
          <w:p w14:paraId="4850547E" w14:textId="77777777" w:rsidR="00D87CD2" w:rsidRDefault="00D87CD2" w:rsidP="00DB6D0C">
            <w:pPr>
              <w:rPr>
                <w:rFonts w:ascii="Arial" w:hAnsi="Arial" w:cs="Arial"/>
              </w:rPr>
            </w:pPr>
          </w:p>
          <w:p w14:paraId="0280F34E" w14:textId="77777777" w:rsidR="00DB6D0C" w:rsidRDefault="00DB6D0C" w:rsidP="00DB6D0C">
            <w:pPr>
              <w:rPr>
                <w:rFonts w:ascii="Arial" w:hAnsi="Arial" w:cs="Arial"/>
              </w:rPr>
            </w:pPr>
          </w:p>
          <w:p w14:paraId="245F7A0E" w14:textId="268ED875" w:rsidR="00DB6D0C" w:rsidRPr="00DB6D0C" w:rsidRDefault="00DB6D0C" w:rsidP="00DB6D0C">
            <w:pPr>
              <w:rPr>
                <w:rFonts w:ascii="Arial" w:hAnsi="Arial" w:cs="Arial"/>
              </w:rPr>
            </w:pPr>
          </w:p>
        </w:tc>
      </w:tr>
      <w:tr w:rsidR="00DB6D0C" w14:paraId="18548953" w14:textId="77777777" w:rsidTr="00DB6D0C">
        <w:tc>
          <w:tcPr>
            <w:tcW w:w="9350" w:type="dxa"/>
          </w:tcPr>
          <w:p w14:paraId="2802B527" w14:textId="77777777" w:rsidR="00DB6D0C" w:rsidRDefault="00DB6D0C" w:rsidP="00DB6D0C">
            <w:pPr>
              <w:rPr>
                <w:rFonts w:ascii="Arial" w:hAnsi="Arial" w:cs="Arial"/>
              </w:rPr>
            </w:pPr>
            <w:r w:rsidRPr="00DB6D0C">
              <w:rPr>
                <w:rFonts w:ascii="Arial" w:hAnsi="Arial" w:cs="Arial"/>
              </w:rPr>
              <w:t>Points for Discussion:</w:t>
            </w:r>
          </w:p>
          <w:p w14:paraId="0AEC6D65" w14:textId="77777777" w:rsidR="00DB6D0C" w:rsidRDefault="00DB6D0C" w:rsidP="00DB6D0C">
            <w:pPr>
              <w:rPr>
                <w:rFonts w:ascii="Arial" w:hAnsi="Arial" w:cs="Arial"/>
              </w:rPr>
            </w:pPr>
          </w:p>
          <w:p w14:paraId="2B2D661A" w14:textId="77777777" w:rsidR="00DB6D0C" w:rsidRDefault="00DB6D0C" w:rsidP="00DB6D0C">
            <w:pPr>
              <w:rPr>
                <w:rFonts w:ascii="Arial" w:hAnsi="Arial" w:cs="Arial"/>
              </w:rPr>
            </w:pPr>
          </w:p>
          <w:p w14:paraId="4CC65424" w14:textId="77777777" w:rsidR="00DB6D0C" w:rsidRDefault="00DB6D0C" w:rsidP="00DB6D0C">
            <w:pPr>
              <w:rPr>
                <w:rFonts w:ascii="Arial" w:hAnsi="Arial" w:cs="Arial"/>
              </w:rPr>
            </w:pPr>
          </w:p>
          <w:p w14:paraId="372EC551" w14:textId="5112C80F" w:rsidR="00D87CD2" w:rsidRPr="00DB6D0C" w:rsidRDefault="00D87CD2" w:rsidP="00DB6D0C">
            <w:pPr>
              <w:rPr>
                <w:rFonts w:ascii="Arial" w:hAnsi="Arial" w:cs="Arial"/>
              </w:rPr>
            </w:pPr>
          </w:p>
        </w:tc>
      </w:tr>
    </w:tbl>
    <w:p w14:paraId="5B1DAB5E" w14:textId="77777777" w:rsidR="00DB6D0C" w:rsidRPr="00DB6D0C" w:rsidRDefault="00DB6D0C" w:rsidP="00DB6D0C">
      <w:pPr>
        <w:rPr>
          <w:rFonts w:cs="Arial"/>
        </w:rPr>
      </w:pPr>
    </w:p>
    <w:p w14:paraId="0907C784" w14:textId="0900923C" w:rsidR="00FF40B9" w:rsidRDefault="00DB6D0C" w:rsidP="00DB6D0C">
      <w:pPr>
        <w:pStyle w:val="Heading2"/>
      </w:pPr>
      <w:r>
        <w:t>Instructional Strategies and Instructional Materials</w:t>
      </w:r>
    </w:p>
    <w:p w14:paraId="75F6B400" w14:textId="77777777" w:rsidR="00DB6D0C" w:rsidRDefault="00DB6D0C" w:rsidP="00DB6D0C"/>
    <w:p w14:paraId="0988FBA1" w14:textId="77777777" w:rsidR="00DB6D0C" w:rsidRPr="00DB6D0C" w:rsidRDefault="00DB6D0C" w:rsidP="00DB6D0C">
      <w:pPr>
        <w:pStyle w:val="ListParagraph"/>
        <w:numPr>
          <w:ilvl w:val="0"/>
          <w:numId w:val="8"/>
        </w:numPr>
        <w:rPr>
          <w:rFonts w:cs="Arial"/>
        </w:rPr>
      </w:pPr>
      <w:r w:rsidRPr="00DB6D0C">
        <w:rPr>
          <w:rFonts w:cs="Arial"/>
        </w:rPr>
        <w:t>Uses a variety of instructional and active learning techniques</w:t>
      </w:r>
    </w:p>
    <w:p w14:paraId="6729F7B9" w14:textId="77777777" w:rsidR="00DB6D0C" w:rsidRPr="00DB6D0C" w:rsidRDefault="00DB6D0C" w:rsidP="00DB6D0C">
      <w:pPr>
        <w:pStyle w:val="ListParagraph"/>
        <w:numPr>
          <w:ilvl w:val="0"/>
          <w:numId w:val="8"/>
        </w:numPr>
        <w:rPr>
          <w:rFonts w:cs="Arial"/>
        </w:rPr>
      </w:pPr>
      <w:r w:rsidRPr="00DB6D0C">
        <w:rPr>
          <w:rFonts w:cs="Arial"/>
        </w:rPr>
        <w:t>Engages students in higher-order thinking</w:t>
      </w:r>
    </w:p>
    <w:p w14:paraId="501162CD" w14:textId="77777777" w:rsidR="00DB6D0C" w:rsidRPr="00DB6D0C" w:rsidRDefault="00DB6D0C" w:rsidP="00DB6D0C">
      <w:pPr>
        <w:pStyle w:val="ListParagraph"/>
        <w:numPr>
          <w:ilvl w:val="0"/>
          <w:numId w:val="8"/>
        </w:numPr>
        <w:rPr>
          <w:rFonts w:cs="Arial"/>
        </w:rPr>
      </w:pPr>
      <w:r w:rsidRPr="00DB6D0C">
        <w:rPr>
          <w:rFonts w:cs="Arial"/>
        </w:rPr>
        <w:t>Encourages students to ask questions</w:t>
      </w:r>
    </w:p>
    <w:p w14:paraId="46083035" w14:textId="77777777" w:rsidR="00DB6D0C" w:rsidRPr="00DB6D0C" w:rsidRDefault="00DB6D0C" w:rsidP="00DB6D0C">
      <w:pPr>
        <w:pStyle w:val="ListParagraph"/>
        <w:numPr>
          <w:ilvl w:val="0"/>
          <w:numId w:val="8"/>
        </w:numPr>
        <w:rPr>
          <w:rFonts w:cs="Arial"/>
        </w:rPr>
      </w:pPr>
      <w:r w:rsidRPr="00DB6D0C">
        <w:rPr>
          <w:rFonts w:cs="Arial"/>
        </w:rPr>
        <w:t>Uses a variety of technology tools to facilitate learning</w:t>
      </w:r>
    </w:p>
    <w:p w14:paraId="432E4402" w14:textId="0862AC25" w:rsidR="007938DD" w:rsidRDefault="007332DC" w:rsidP="00DB6D0C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Organizes c</w:t>
      </w:r>
      <w:r w:rsidR="00DB6D0C" w:rsidRPr="00DB6D0C">
        <w:rPr>
          <w:rFonts w:cs="Arial"/>
        </w:rPr>
        <w:t xml:space="preserve">ourse site </w:t>
      </w:r>
      <w:r>
        <w:rPr>
          <w:rFonts w:cs="Arial"/>
        </w:rPr>
        <w:t xml:space="preserve">so that it </w:t>
      </w:r>
      <w:r w:rsidR="00DB6D0C" w:rsidRPr="00DB6D0C">
        <w:rPr>
          <w:rFonts w:cs="Arial"/>
        </w:rPr>
        <w:t>is easy to navigate</w:t>
      </w:r>
    </w:p>
    <w:p w14:paraId="12B59D74" w14:textId="693BAA70" w:rsidR="00F47B57" w:rsidRDefault="007332DC" w:rsidP="00F47B57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P</w:t>
      </w:r>
      <w:r w:rsidRPr="00F47B57">
        <w:rPr>
          <w:rFonts w:cs="Arial"/>
        </w:rPr>
        <w:t>resent</w:t>
      </w:r>
      <w:r>
        <w:rPr>
          <w:rFonts w:cs="Arial"/>
        </w:rPr>
        <w:t>s</w:t>
      </w:r>
      <w:r w:rsidRPr="00F47B57">
        <w:rPr>
          <w:rFonts w:cs="Arial"/>
        </w:rPr>
        <w:t xml:space="preserve"> </w:t>
      </w:r>
      <w:r>
        <w:rPr>
          <w:rFonts w:cs="Arial"/>
        </w:rPr>
        <w:t>i</w:t>
      </w:r>
      <w:r w:rsidR="00DB6D0C" w:rsidRPr="00F47B57">
        <w:rPr>
          <w:rFonts w:cs="Arial"/>
        </w:rPr>
        <w:t>nstructional materials in various formats for diverse learners</w:t>
      </w:r>
    </w:p>
    <w:p w14:paraId="00A7F7CB" w14:textId="760B2587" w:rsidR="003B13E3" w:rsidRDefault="003B13E3">
      <w:pPr>
        <w:rPr>
          <w:rFonts w:cs="Arial"/>
        </w:rPr>
      </w:pPr>
      <w:r>
        <w:rPr>
          <w:rFonts w:cs="Arial"/>
        </w:rPr>
        <w:br w:type="page"/>
      </w:r>
    </w:p>
    <w:p w14:paraId="24AB9EAF" w14:textId="77777777" w:rsidR="0010586D" w:rsidRPr="003B13E3" w:rsidRDefault="0010586D" w:rsidP="003B13E3">
      <w:pPr>
        <w:ind w:left="360"/>
        <w:rPr>
          <w:rFonts w:cs="Arial"/>
        </w:rPr>
      </w:pPr>
    </w:p>
    <w:p w14:paraId="46D9D700" w14:textId="77777777" w:rsidR="0010586D" w:rsidRPr="0010586D" w:rsidRDefault="0010586D" w:rsidP="0010586D">
      <w:pPr>
        <w:ind w:left="360"/>
        <w:rPr>
          <w:rFonts w:cs="Arial"/>
        </w:rPr>
      </w:pPr>
    </w:p>
    <w:p w14:paraId="08F3BE30" w14:textId="047ACE01" w:rsidR="00DB6D0C" w:rsidRDefault="000A186F" w:rsidP="00D87CD2">
      <w:pPr>
        <w:pStyle w:val="ListParagraph"/>
        <w:numPr>
          <w:ilvl w:val="0"/>
          <w:numId w:val="8"/>
        </w:numPr>
        <w:rPr>
          <w:rFonts w:cs="Arial"/>
        </w:rPr>
      </w:pPr>
      <w:r>
        <w:t xml:space="preserve">Provides accessible text and images in files and documents to meet </w:t>
      </w:r>
      <w:hyperlink r:id="rId9" w:history="1">
        <w:r w:rsidRPr="003B13E3">
          <w:rPr>
            <w:rStyle w:val="Hyperlink"/>
          </w:rPr>
          <w:t>ADA accessibility standards</w:t>
        </w:r>
      </w:hyperlink>
      <w:r w:rsidR="003B13E3">
        <w:rPr>
          <w:rStyle w:val="Hyperlink"/>
        </w:rPr>
        <w:t xml:space="preserve"> </w:t>
      </w:r>
      <w:r w:rsidR="003B13E3" w:rsidRPr="003B13E3">
        <w:t>https://sc.edu/about/offices_and_divisions/cte/teaching_resources/coursedevelopment/accessibility/index.php</w:t>
      </w:r>
    </w:p>
    <w:p w14:paraId="47429F32" w14:textId="47E45251" w:rsidR="006757F3" w:rsidRDefault="007332DC" w:rsidP="00D87CD2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Uses f</w:t>
      </w:r>
      <w:r w:rsidR="006757F3">
        <w:rPr>
          <w:rFonts w:cs="Arial"/>
        </w:rPr>
        <w:t xml:space="preserve">onts </w:t>
      </w:r>
      <w:r>
        <w:rPr>
          <w:rFonts w:cs="Arial"/>
        </w:rPr>
        <w:t>that</w:t>
      </w:r>
      <w:r w:rsidR="006757F3">
        <w:rPr>
          <w:rFonts w:cs="Arial"/>
        </w:rPr>
        <w:t xml:space="preserve"> </w:t>
      </w:r>
      <w:r w:rsidR="00504133">
        <w:rPr>
          <w:rFonts w:cs="Arial"/>
        </w:rPr>
        <w:t>are</w:t>
      </w:r>
      <w:r w:rsidR="006757F3">
        <w:rPr>
          <w:rFonts w:cs="Arial"/>
        </w:rPr>
        <w:t xml:space="preserve"> legible and visually consistent</w:t>
      </w:r>
      <w:bookmarkStart w:id="0" w:name="_GoBack"/>
      <w:bookmarkEnd w:id="0"/>
    </w:p>
    <w:p w14:paraId="06305AA4" w14:textId="2C78845E" w:rsidR="00504133" w:rsidRPr="00F47B57" w:rsidRDefault="00504133" w:rsidP="00D87CD2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Use</w:t>
      </w:r>
      <w:r w:rsidR="007332DC">
        <w:rPr>
          <w:rFonts w:cs="Arial"/>
        </w:rPr>
        <w:t>s</w:t>
      </w:r>
      <w:r>
        <w:rPr>
          <w:rFonts w:cs="Arial"/>
        </w:rPr>
        <w:t xml:space="preserve"> videos that have captions/transcript</w:t>
      </w:r>
      <w:r w:rsidR="007332DC">
        <w:rPr>
          <w:rFonts w:cs="Arial"/>
        </w:rPr>
        <w:t xml:space="preserve"> and/or</w:t>
      </w:r>
      <w:r>
        <w:rPr>
          <w:rFonts w:cs="Arial"/>
        </w:rPr>
        <w:t xml:space="preserve"> audio material that has </w:t>
      </w:r>
      <w:r w:rsidR="007938DD">
        <w:rPr>
          <w:rFonts w:cs="Arial"/>
        </w:rPr>
        <w:t>a transcript</w:t>
      </w:r>
    </w:p>
    <w:p w14:paraId="2D7CEB1B" w14:textId="77777777" w:rsidR="00FF40B9" w:rsidRPr="00FF40B9" w:rsidRDefault="00FF40B9" w:rsidP="00FF40B9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eedback - Instructional Strategies and Instructional Materials: Identified Strengths and Points for Discussion"/>
      </w:tblPr>
      <w:tblGrid>
        <w:gridCol w:w="9350"/>
      </w:tblGrid>
      <w:tr w:rsidR="00DB6D0C" w14:paraId="4E1F0C38" w14:textId="77777777" w:rsidTr="007938DD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398F6B95" w14:textId="1B9180FF" w:rsidR="00DB6D0C" w:rsidRPr="00DB6D0C" w:rsidRDefault="00DB6D0C" w:rsidP="007205CE">
            <w:pPr>
              <w:jc w:val="center"/>
              <w:rPr>
                <w:rFonts w:ascii="Arial" w:hAnsi="Arial" w:cs="Arial"/>
                <w:b/>
              </w:rPr>
            </w:pPr>
            <w:r w:rsidRPr="00DB6D0C">
              <w:rPr>
                <w:rFonts w:ascii="Arial" w:hAnsi="Arial" w:cs="Arial"/>
                <w:b/>
              </w:rPr>
              <w:t>Feedback – Instructional Strategies and Instructional Materials</w:t>
            </w:r>
          </w:p>
        </w:tc>
      </w:tr>
      <w:tr w:rsidR="00DB6D0C" w14:paraId="72327988" w14:textId="77777777" w:rsidTr="007205CE">
        <w:tc>
          <w:tcPr>
            <w:tcW w:w="9350" w:type="dxa"/>
          </w:tcPr>
          <w:p w14:paraId="18249910" w14:textId="77777777" w:rsidR="00DB6D0C" w:rsidRDefault="00DB6D0C" w:rsidP="007205CE">
            <w:pPr>
              <w:rPr>
                <w:rFonts w:ascii="Arial" w:hAnsi="Arial" w:cs="Arial"/>
              </w:rPr>
            </w:pPr>
            <w:r w:rsidRPr="00DB6D0C">
              <w:rPr>
                <w:rFonts w:ascii="Arial" w:hAnsi="Arial" w:cs="Arial"/>
              </w:rPr>
              <w:t>Identified Strengths:</w:t>
            </w:r>
          </w:p>
          <w:p w14:paraId="4F10B0AF" w14:textId="77777777" w:rsidR="00DB6D0C" w:rsidRDefault="00DB6D0C" w:rsidP="007205CE">
            <w:pPr>
              <w:rPr>
                <w:rFonts w:ascii="Arial" w:hAnsi="Arial" w:cs="Arial"/>
              </w:rPr>
            </w:pPr>
          </w:p>
          <w:p w14:paraId="4E571A6A" w14:textId="77777777" w:rsidR="00DB6D0C" w:rsidRDefault="00DB6D0C" w:rsidP="007205CE">
            <w:pPr>
              <w:rPr>
                <w:rFonts w:ascii="Arial" w:hAnsi="Arial" w:cs="Arial"/>
              </w:rPr>
            </w:pPr>
          </w:p>
          <w:p w14:paraId="489259E9" w14:textId="77777777" w:rsidR="00D87CD2" w:rsidRDefault="00D87CD2" w:rsidP="007205CE">
            <w:pPr>
              <w:rPr>
                <w:rFonts w:ascii="Arial" w:hAnsi="Arial" w:cs="Arial"/>
              </w:rPr>
            </w:pPr>
          </w:p>
          <w:p w14:paraId="31902AA5" w14:textId="77777777" w:rsidR="00D87CD2" w:rsidRDefault="00D87CD2" w:rsidP="007205CE">
            <w:pPr>
              <w:rPr>
                <w:rFonts w:ascii="Arial" w:hAnsi="Arial" w:cs="Arial"/>
              </w:rPr>
            </w:pPr>
          </w:p>
          <w:p w14:paraId="7E9D4379" w14:textId="77777777" w:rsidR="00DB6D0C" w:rsidRPr="00DB6D0C" w:rsidRDefault="00DB6D0C" w:rsidP="007205CE">
            <w:pPr>
              <w:rPr>
                <w:rFonts w:ascii="Arial" w:hAnsi="Arial" w:cs="Arial"/>
              </w:rPr>
            </w:pPr>
          </w:p>
        </w:tc>
      </w:tr>
      <w:tr w:rsidR="00DB6D0C" w14:paraId="5739DAB2" w14:textId="77777777" w:rsidTr="007205CE">
        <w:tc>
          <w:tcPr>
            <w:tcW w:w="9350" w:type="dxa"/>
          </w:tcPr>
          <w:p w14:paraId="156D4AEC" w14:textId="77777777" w:rsidR="00DB6D0C" w:rsidRDefault="00DB6D0C" w:rsidP="007205CE">
            <w:pPr>
              <w:rPr>
                <w:rFonts w:ascii="Arial" w:hAnsi="Arial" w:cs="Arial"/>
              </w:rPr>
            </w:pPr>
            <w:r w:rsidRPr="00DB6D0C">
              <w:rPr>
                <w:rFonts w:ascii="Arial" w:hAnsi="Arial" w:cs="Arial"/>
              </w:rPr>
              <w:t>Points for Discussion:</w:t>
            </w:r>
          </w:p>
          <w:p w14:paraId="1CE00499" w14:textId="77777777" w:rsidR="00DB6D0C" w:rsidRDefault="00DB6D0C" w:rsidP="007205CE">
            <w:pPr>
              <w:rPr>
                <w:rFonts w:ascii="Arial" w:hAnsi="Arial" w:cs="Arial"/>
              </w:rPr>
            </w:pPr>
          </w:p>
          <w:p w14:paraId="591D1249" w14:textId="77777777" w:rsidR="00DB6D0C" w:rsidRDefault="00DB6D0C" w:rsidP="007205CE">
            <w:pPr>
              <w:rPr>
                <w:rFonts w:ascii="Arial" w:hAnsi="Arial" w:cs="Arial"/>
              </w:rPr>
            </w:pPr>
          </w:p>
          <w:p w14:paraId="02C0BE1B" w14:textId="77777777" w:rsidR="00D87CD2" w:rsidRDefault="00D87CD2" w:rsidP="007205CE">
            <w:pPr>
              <w:rPr>
                <w:rFonts w:ascii="Arial" w:hAnsi="Arial" w:cs="Arial"/>
              </w:rPr>
            </w:pPr>
          </w:p>
          <w:p w14:paraId="3749D432" w14:textId="77777777" w:rsidR="00D87CD2" w:rsidRDefault="00D87CD2" w:rsidP="007205CE">
            <w:pPr>
              <w:rPr>
                <w:rFonts w:ascii="Arial" w:hAnsi="Arial" w:cs="Arial"/>
              </w:rPr>
            </w:pPr>
          </w:p>
          <w:p w14:paraId="4B5356E8" w14:textId="77777777" w:rsidR="00DB6D0C" w:rsidRPr="00DB6D0C" w:rsidRDefault="00DB6D0C" w:rsidP="007205CE">
            <w:pPr>
              <w:rPr>
                <w:rFonts w:ascii="Arial" w:hAnsi="Arial" w:cs="Arial"/>
              </w:rPr>
            </w:pPr>
          </w:p>
        </w:tc>
      </w:tr>
    </w:tbl>
    <w:p w14:paraId="68357D05" w14:textId="77777777" w:rsidR="00FF40B9" w:rsidRDefault="00FF40B9" w:rsidP="00846F39">
      <w:pPr>
        <w:tabs>
          <w:tab w:val="left" w:pos="3570"/>
        </w:tabs>
      </w:pPr>
    </w:p>
    <w:p w14:paraId="4E6588C8" w14:textId="026E584E" w:rsidR="00DB6D0C" w:rsidRDefault="00DB6D0C" w:rsidP="00DB6D0C">
      <w:pPr>
        <w:pStyle w:val="Heading2"/>
      </w:pPr>
      <w:r>
        <w:t xml:space="preserve">Assessment and Feedback </w:t>
      </w:r>
    </w:p>
    <w:p w14:paraId="5E3E5345" w14:textId="77777777" w:rsidR="00DB6D0C" w:rsidRDefault="00DB6D0C" w:rsidP="00846F39">
      <w:pPr>
        <w:tabs>
          <w:tab w:val="left" w:pos="3570"/>
        </w:tabs>
      </w:pPr>
    </w:p>
    <w:p w14:paraId="13E12911" w14:textId="77777777" w:rsidR="00DB6D0C" w:rsidRPr="00DB6D0C" w:rsidRDefault="00DB6D0C" w:rsidP="00DB6D0C">
      <w:pPr>
        <w:pStyle w:val="ListParagraph"/>
        <w:numPr>
          <w:ilvl w:val="0"/>
          <w:numId w:val="9"/>
        </w:numPr>
        <w:tabs>
          <w:tab w:val="left" w:pos="3570"/>
        </w:tabs>
        <w:rPr>
          <w:rFonts w:cs="Arial"/>
        </w:rPr>
      </w:pPr>
      <w:r w:rsidRPr="00DB6D0C">
        <w:rPr>
          <w:rFonts w:cs="Arial"/>
        </w:rPr>
        <w:t>Uses a variety of assessment tools to gauge student progress</w:t>
      </w:r>
    </w:p>
    <w:p w14:paraId="3FF11C43" w14:textId="47F1ED42" w:rsidR="00DB6D0C" w:rsidRPr="00DB6D0C" w:rsidRDefault="007332DC" w:rsidP="00DB6D0C">
      <w:pPr>
        <w:pStyle w:val="ListParagraph"/>
        <w:numPr>
          <w:ilvl w:val="0"/>
          <w:numId w:val="9"/>
        </w:numPr>
        <w:tabs>
          <w:tab w:val="left" w:pos="3570"/>
        </w:tabs>
        <w:rPr>
          <w:rFonts w:cs="Arial"/>
        </w:rPr>
      </w:pPr>
      <w:r>
        <w:rPr>
          <w:rFonts w:cs="Arial"/>
        </w:rPr>
        <w:t>Implements a</w:t>
      </w:r>
      <w:r w:rsidR="00DB6D0C" w:rsidRPr="00DB6D0C">
        <w:rPr>
          <w:rFonts w:cs="Arial"/>
        </w:rPr>
        <w:t xml:space="preserve">ssessments </w:t>
      </w:r>
      <w:r>
        <w:rPr>
          <w:rFonts w:cs="Arial"/>
        </w:rPr>
        <w:t>that facilitate</w:t>
      </w:r>
      <w:r w:rsidR="00DB6D0C" w:rsidRPr="00DB6D0C">
        <w:rPr>
          <w:rFonts w:cs="Arial"/>
        </w:rPr>
        <w:t xml:space="preserve"> diverse learners</w:t>
      </w:r>
      <w:r>
        <w:rPr>
          <w:rFonts w:cs="Arial"/>
        </w:rPr>
        <w:t>’ growth</w:t>
      </w:r>
    </w:p>
    <w:p w14:paraId="1FD5FAD4" w14:textId="77777777" w:rsidR="00DB6D0C" w:rsidRPr="00DB6D0C" w:rsidRDefault="00DB6D0C" w:rsidP="00DB6D0C">
      <w:pPr>
        <w:pStyle w:val="ListParagraph"/>
        <w:numPr>
          <w:ilvl w:val="0"/>
          <w:numId w:val="9"/>
        </w:numPr>
        <w:tabs>
          <w:tab w:val="left" w:pos="3570"/>
        </w:tabs>
        <w:rPr>
          <w:rFonts w:cs="Arial"/>
        </w:rPr>
      </w:pPr>
      <w:r w:rsidRPr="00DB6D0C">
        <w:rPr>
          <w:rFonts w:cs="Arial"/>
        </w:rPr>
        <w:t>Frequent feedback is provided to students</w:t>
      </w:r>
    </w:p>
    <w:p w14:paraId="6F044B3D" w14:textId="1A527F2D" w:rsidR="00DB6D0C" w:rsidRPr="00DB6D0C" w:rsidRDefault="007332DC" w:rsidP="00DB6D0C">
      <w:pPr>
        <w:pStyle w:val="ListParagraph"/>
        <w:numPr>
          <w:ilvl w:val="0"/>
          <w:numId w:val="9"/>
        </w:numPr>
        <w:tabs>
          <w:tab w:val="left" w:pos="3570"/>
        </w:tabs>
        <w:rPr>
          <w:rFonts w:cs="Arial"/>
        </w:rPr>
      </w:pPr>
      <w:r>
        <w:rPr>
          <w:rFonts w:cs="Arial"/>
        </w:rPr>
        <w:t xml:space="preserve">Offers </w:t>
      </w:r>
      <w:r w:rsidR="00DB6D0C" w:rsidRPr="00DB6D0C">
        <w:rPr>
          <w:rFonts w:cs="Arial"/>
        </w:rPr>
        <w:t>feedback</w:t>
      </w:r>
      <w:r>
        <w:rPr>
          <w:rFonts w:cs="Arial"/>
        </w:rPr>
        <w:t xml:space="preserve"> that</w:t>
      </w:r>
      <w:r w:rsidR="00DB6D0C" w:rsidRPr="00DB6D0C">
        <w:rPr>
          <w:rFonts w:cs="Arial"/>
        </w:rPr>
        <w:t xml:space="preserve"> is clear, meaningful and positive</w:t>
      </w:r>
    </w:p>
    <w:p w14:paraId="12C75428" w14:textId="77777777" w:rsidR="00DB6D0C" w:rsidRPr="00DB6D0C" w:rsidRDefault="00DB6D0C" w:rsidP="00DB6D0C">
      <w:pPr>
        <w:pStyle w:val="ListParagraph"/>
        <w:numPr>
          <w:ilvl w:val="0"/>
          <w:numId w:val="9"/>
        </w:numPr>
        <w:tabs>
          <w:tab w:val="left" w:pos="3570"/>
        </w:tabs>
        <w:rPr>
          <w:rFonts w:cs="Arial"/>
        </w:rPr>
      </w:pPr>
      <w:r w:rsidRPr="00DB6D0C">
        <w:rPr>
          <w:rFonts w:cs="Arial"/>
        </w:rPr>
        <w:t>Provides timely and corrective feedback on assignments</w:t>
      </w:r>
    </w:p>
    <w:p w14:paraId="03F432B7" w14:textId="5200629F" w:rsidR="00DB6D0C" w:rsidRPr="00DB6D0C" w:rsidRDefault="007332DC" w:rsidP="00DB6D0C">
      <w:pPr>
        <w:pStyle w:val="ListParagraph"/>
        <w:numPr>
          <w:ilvl w:val="0"/>
          <w:numId w:val="9"/>
        </w:numPr>
        <w:tabs>
          <w:tab w:val="left" w:pos="3570"/>
        </w:tabs>
        <w:rPr>
          <w:rFonts w:cs="Arial"/>
        </w:rPr>
      </w:pPr>
      <w:r>
        <w:rPr>
          <w:rFonts w:cs="Arial"/>
        </w:rPr>
        <w:t xml:space="preserve">Engages </w:t>
      </w:r>
      <w:r w:rsidRPr="00DB6D0C">
        <w:rPr>
          <w:rFonts w:cs="Arial"/>
        </w:rPr>
        <w:t>with students</w:t>
      </w:r>
      <w:r>
        <w:rPr>
          <w:rFonts w:cs="Arial"/>
        </w:rPr>
        <w:t xml:space="preserve"> r</w:t>
      </w:r>
      <w:r w:rsidR="00B85727">
        <w:rPr>
          <w:rFonts w:cs="Arial"/>
        </w:rPr>
        <w:t>egular</w:t>
      </w:r>
      <w:r>
        <w:rPr>
          <w:rFonts w:cs="Arial"/>
        </w:rPr>
        <w:t xml:space="preserve">ly and </w:t>
      </w:r>
      <w:r w:rsidR="00504133">
        <w:rPr>
          <w:rFonts w:cs="Arial"/>
        </w:rPr>
        <w:t>consistent</w:t>
      </w:r>
      <w:r>
        <w:rPr>
          <w:rFonts w:cs="Arial"/>
        </w:rPr>
        <w:t>ly</w:t>
      </w:r>
    </w:p>
    <w:p w14:paraId="3C2DA4E3" w14:textId="77777777" w:rsidR="00DB6D0C" w:rsidRDefault="00DB6D0C" w:rsidP="00DB6D0C">
      <w:pPr>
        <w:tabs>
          <w:tab w:val="left" w:pos="3570"/>
        </w:tabs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eedback - Assessment and Feedback: Identified Strengths and Points for Discussion"/>
      </w:tblPr>
      <w:tblGrid>
        <w:gridCol w:w="9350"/>
      </w:tblGrid>
      <w:tr w:rsidR="00DB6D0C" w14:paraId="592E6C32" w14:textId="77777777" w:rsidTr="007938DD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4400439B" w14:textId="179625BE" w:rsidR="00DB6D0C" w:rsidRPr="00DB6D0C" w:rsidRDefault="00DB6D0C" w:rsidP="00DB6D0C">
            <w:pPr>
              <w:jc w:val="center"/>
              <w:rPr>
                <w:rFonts w:ascii="Arial" w:hAnsi="Arial" w:cs="Arial"/>
                <w:b/>
              </w:rPr>
            </w:pPr>
            <w:r w:rsidRPr="00DB6D0C">
              <w:rPr>
                <w:rFonts w:ascii="Arial" w:hAnsi="Arial" w:cs="Arial"/>
                <w:b/>
              </w:rPr>
              <w:t xml:space="preserve">Feedback – </w:t>
            </w:r>
            <w:r>
              <w:rPr>
                <w:rFonts w:ascii="Arial" w:hAnsi="Arial" w:cs="Arial"/>
                <w:b/>
              </w:rPr>
              <w:t>Assessment and Feedback</w:t>
            </w:r>
          </w:p>
        </w:tc>
      </w:tr>
      <w:tr w:rsidR="00DB6D0C" w14:paraId="7370B7DF" w14:textId="77777777" w:rsidTr="007205CE">
        <w:tc>
          <w:tcPr>
            <w:tcW w:w="9350" w:type="dxa"/>
          </w:tcPr>
          <w:p w14:paraId="64F9A0AA" w14:textId="77777777" w:rsidR="00DB6D0C" w:rsidRDefault="00DB6D0C" w:rsidP="007205CE">
            <w:pPr>
              <w:rPr>
                <w:rFonts w:ascii="Arial" w:hAnsi="Arial" w:cs="Arial"/>
              </w:rPr>
            </w:pPr>
            <w:r w:rsidRPr="00DB6D0C">
              <w:rPr>
                <w:rFonts w:ascii="Arial" w:hAnsi="Arial" w:cs="Arial"/>
              </w:rPr>
              <w:t>Identified Strengths:</w:t>
            </w:r>
          </w:p>
          <w:p w14:paraId="5795862E" w14:textId="77777777" w:rsidR="00DB6D0C" w:rsidRDefault="00DB6D0C" w:rsidP="007205CE">
            <w:pPr>
              <w:rPr>
                <w:rFonts w:ascii="Arial" w:hAnsi="Arial" w:cs="Arial"/>
              </w:rPr>
            </w:pPr>
          </w:p>
          <w:p w14:paraId="1E49662F" w14:textId="77777777" w:rsidR="00DB6D0C" w:rsidRDefault="00DB6D0C" w:rsidP="007205CE">
            <w:pPr>
              <w:rPr>
                <w:rFonts w:ascii="Arial" w:hAnsi="Arial" w:cs="Arial"/>
              </w:rPr>
            </w:pPr>
          </w:p>
          <w:p w14:paraId="7D072528" w14:textId="77777777" w:rsidR="00D87CD2" w:rsidRDefault="00D87CD2" w:rsidP="007205CE">
            <w:pPr>
              <w:rPr>
                <w:rFonts w:ascii="Arial" w:hAnsi="Arial" w:cs="Arial"/>
              </w:rPr>
            </w:pPr>
          </w:p>
          <w:p w14:paraId="16296638" w14:textId="77777777" w:rsidR="00D87CD2" w:rsidRDefault="00D87CD2" w:rsidP="007205CE">
            <w:pPr>
              <w:rPr>
                <w:rFonts w:ascii="Arial" w:hAnsi="Arial" w:cs="Arial"/>
              </w:rPr>
            </w:pPr>
          </w:p>
          <w:p w14:paraId="00E1D9E4" w14:textId="77777777" w:rsidR="00DB6D0C" w:rsidRPr="00DB6D0C" w:rsidRDefault="00DB6D0C" w:rsidP="007205CE">
            <w:pPr>
              <w:rPr>
                <w:rFonts w:ascii="Arial" w:hAnsi="Arial" w:cs="Arial"/>
              </w:rPr>
            </w:pPr>
          </w:p>
        </w:tc>
      </w:tr>
      <w:tr w:rsidR="00DB6D0C" w14:paraId="6CF5BCEF" w14:textId="77777777" w:rsidTr="007205CE">
        <w:tc>
          <w:tcPr>
            <w:tcW w:w="9350" w:type="dxa"/>
          </w:tcPr>
          <w:p w14:paraId="464AE11F" w14:textId="77777777" w:rsidR="00DB6D0C" w:rsidRDefault="00DB6D0C" w:rsidP="007205CE">
            <w:pPr>
              <w:rPr>
                <w:rFonts w:ascii="Arial" w:hAnsi="Arial" w:cs="Arial"/>
              </w:rPr>
            </w:pPr>
            <w:r w:rsidRPr="00DB6D0C">
              <w:rPr>
                <w:rFonts w:ascii="Arial" w:hAnsi="Arial" w:cs="Arial"/>
              </w:rPr>
              <w:t>Points for Discussion:</w:t>
            </w:r>
          </w:p>
          <w:p w14:paraId="41AB3210" w14:textId="77777777" w:rsidR="00DB6D0C" w:rsidRDefault="00DB6D0C" w:rsidP="007205CE">
            <w:pPr>
              <w:rPr>
                <w:rFonts w:ascii="Arial" w:hAnsi="Arial" w:cs="Arial"/>
              </w:rPr>
            </w:pPr>
          </w:p>
          <w:p w14:paraId="5FAC5472" w14:textId="77777777" w:rsidR="00DB6D0C" w:rsidRDefault="00DB6D0C" w:rsidP="007205CE">
            <w:pPr>
              <w:rPr>
                <w:rFonts w:ascii="Arial" w:hAnsi="Arial" w:cs="Arial"/>
              </w:rPr>
            </w:pPr>
          </w:p>
          <w:p w14:paraId="4D434165" w14:textId="77777777" w:rsidR="00D87CD2" w:rsidRDefault="00D87CD2" w:rsidP="007205CE">
            <w:pPr>
              <w:rPr>
                <w:rFonts w:ascii="Arial" w:hAnsi="Arial" w:cs="Arial"/>
              </w:rPr>
            </w:pPr>
          </w:p>
          <w:p w14:paraId="28308B5F" w14:textId="77777777" w:rsidR="00D87CD2" w:rsidRDefault="00D87CD2" w:rsidP="007205CE">
            <w:pPr>
              <w:rPr>
                <w:rFonts w:ascii="Arial" w:hAnsi="Arial" w:cs="Arial"/>
              </w:rPr>
            </w:pPr>
          </w:p>
          <w:p w14:paraId="713081F0" w14:textId="77777777" w:rsidR="00DB6D0C" w:rsidRPr="00DB6D0C" w:rsidRDefault="00DB6D0C" w:rsidP="007205CE">
            <w:pPr>
              <w:rPr>
                <w:rFonts w:ascii="Arial" w:hAnsi="Arial" w:cs="Arial"/>
              </w:rPr>
            </w:pPr>
          </w:p>
        </w:tc>
      </w:tr>
    </w:tbl>
    <w:p w14:paraId="3F9EADD0" w14:textId="153B4A22" w:rsidR="007938DD" w:rsidRDefault="007938DD" w:rsidP="00DB6D0C">
      <w:pPr>
        <w:tabs>
          <w:tab w:val="left" w:pos="3570"/>
        </w:tabs>
        <w:rPr>
          <w:rFonts w:cs="Arial"/>
        </w:rPr>
      </w:pPr>
    </w:p>
    <w:p w14:paraId="1E97BE77" w14:textId="77777777" w:rsidR="007938DD" w:rsidRDefault="007938DD">
      <w:pPr>
        <w:rPr>
          <w:rFonts w:cs="Arial"/>
        </w:rPr>
      </w:pPr>
      <w:r>
        <w:rPr>
          <w:rFonts w:cs="Arial"/>
        </w:rPr>
        <w:br w:type="page"/>
      </w:r>
    </w:p>
    <w:p w14:paraId="5E85CE5E" w14:textId="4E4ACEFA" w:rsidR="001C60F8" w:rsidRDefault="001C60F8" w:rsidP="00DB6D0C">
      <w:pPr>
        <w:tabs>
          <w:tab w:val="left" w:pos="3570"/>
        </w:tabs>
        <w:rPr>
          <w:rFonts w:cs="Arial"/>
        </w:rPr>
      </w:pPr>
    </w:p>
    <w:p w14:paraId="26F33D11" w14:textId="5C7A6C66" w:rsidR="001C60F8" w:rsidRDefault="001C60F8" w:rsidP="00DB6D0C">
      <w:pPr>
        <w:tabs>
          <w:tab w:val="left" w:pos="3570"/>
        </w:tabs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eedback - General Comments/Feedback: Identified Strengths and Points for Discussion"/>
      </w:tblPr>
      <w:tblGrid>
        <w:gridCol w:w="9350"/>
      </w:tblGrid>
      <w:tr w:rsidR="00257680" w14:paraId="371F0EAB" w14:textId="77777777" w:rsidTr="007938DD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5738BFB3" w14:textId="59CF7135" w:rsidR="00257680" w:rsidRPr="00DB6D0C" w:rsidRDefault="001C60F8" w:rsidP="002A31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General Comments/Feedback</w:t>
            </w:r>
          </w:p>
        </w:tc>
      </w:tr>
      <w:tr w:rsidR="00257680" w14:paraId="2FB0779C" w14:textId="77777777" w:rsidTr="002A313B">
        <w:tc>
          <w:tcPr>
            <w:tcW w:w="9350" w:type="dxa"/>
          </w:tcPr>
          <w:p w14:paraId="3D828B64" w14:textId="77777777" w:rsidR="00257680" w:rsidRDefault="00257680" w:rsidP="002A313B">
            <w:pPr>
              <w:rPr>
                <w:rFonts w:ascii="Arial" w:hAnsi="Arial" w:cs="Arial"/>
              </w:rPr>
            </w:pPr>
            <w:r w:rsidRPr="00DB6D0C">
              <w:rPr>
                <w:rFonts w:ascii="Arial" w:hAnsi="Arial" w:cs="Arial"/>
              </w:rPr>
              <w:t>Identified Strengths:</w:t>
            </w:r>
          </w:p>
          <w:p w14:paraId="542A49ED" w14:textId="77777777" w:rsidR="00257680" w:rsidRDefault="00257680" w:rsidP="002A313B">
            <w:pPr>
              <w:rPr>
                <w:rFonts w:ascii="Arial" w:hAnsi="Arial" w:cs="Arial"/>
              </w:rPr>
            </w:pPr>
          </w:p>
          <w:p w14:paraId="7562F7B0" w14:textId="328DB187" w:rsidR="00257680" w:rsidRDefault="00257680" w:rsidP="002A313B">
            <w:pPr>
              <w:rPr>
                <w:rFonts w:ascii="Arial" w:hAnsi="Arial" w:cs="Arial"/>
              </w:rPr>
            </w:pPr>
          </w:p>
          <w:p w14:paraId="00E06901" w14:textId="3C29007D" w:rsidR="001C60F8" w:rsidRDefault="001C60F8" w:rsidP="002A313B">
            <w:pPr>
              <w:rPr>
                <w:rFonts w:ascii="Arial" w:hAnsi="Arial" w:cs="Arial"/>
              </w:rPr>
            </w:pPr>
          </w:p>
          <w:p w14:paraId="0C048CF0" w14:textId="259F83BE" w:rsidR="001C60F8" w:rsidRDefault="001C60F8" w:rsidP="002A313B">
            <w:pPr>
              <w:rPr>
                <w:rFonts w:ascii="Arial" w:hAnsi="Arial" w:cs="Arial"/>
              </w:rPr>
            </w:pPr>
          </w:p>
          <w:p w14:paraId="738DDE78" w14:textId="77777777" w:rsidR="001C60F8" w:rsidRDefault="001C60F8" w:rsidP="002A313B">
            <w:pPr>
              <w:rPr>
                <w:rFonts w:ascii="Arial" w:hAnsi="Arial" w:cs="Arial"/>
              </w:rPr>
            </w:pPr>
          </w:p>
          <w:p w14:paraId="70C51F09" w14:textId="77777777" w:rsidR="00257680" w:rsidRDefault="00257680" w:rsidP="002A313B">
            <w:pPr>
              <w:rPr>
                <w:rFonts w:ascii="Arial" w:hAnsi="Arial" w:cs="Arial"/>
              </w:rPr>
            </w:pPr>
          </w:p>
          <w:p w14:paraId="55447F19" w14:textId="77777777" w:rsidR="00257680" w:rsidRDefault="00257680" w:rsidP="002A313B">
            <w:pPr>
              <w:rPr>
                <w:rFonts w:ascii="Arial" w:hAnsi="Arial" w:cs="Arial"/>
              </w:rPr>
            </w:pPr>
          </w:p>
          <w:p w14:paraId="3FCCD266" w14:textId="77777777" w:rsidR="00257680" w:rsidRPr="00DB6D0C" w:rsidRDefault="00257680" w:rsidP="002A313B">
            <w:pPr>
              <w:rPr>
                <w:rFonts w:ascii="Arial" w:hAnsi="Arial" w:cs="Arial"/>
              </w:rPr>
            </w:pPr>
          </w:p>
        </w:tc>
      </w:tr>
      <w:tr w:rsidR="00257680" w14:paraId="1ED232FA" w14:textId="77777777" w:rsidTr="002A313B">
        <w:tc>
          <w:tcPr>
            <w:tcW w:w="9350" w:type="dxa"/>
          </w:tcPr>
          <w:p w14:paraId="1FE96C5F" w14:textId="77777777" w:rsidR="00257680" w:rsidRDefault="00257680" w:rsidP="002A313B">
            <w:pPr>
              <w:rPr>
                <w:rFonts w:ascii="Arial" w:hAnsi="Arial" w:cs="Arial"/>
              </w:rPr>
            </w:pPr>
            <w:r w:rsidRPr="00DB6D0C">
              <w:rPr>
                <w:rFonts w:ascii="Arial" w:hAnsi="Arial" w:cs="Arial"/>
              </w:rPr>
              <w:t>Points for Discussion:</w:t>
            </w:r>
          </w:p>
          <w:p w14:paraId="58EF440A" w14:textId="77777777" w:rsidR="00257680" w:rsidRDefault="00257680" w:rsidP="002A313B">
            <w:pPr>
              <w:rPr>
                <w:rFonts w:ascii="Arial" w:hAnsi="Arial" w:cs="Arial"/>
              </w:rPr>
            </w:pPr>
          </w:p>
          <w:p w14:paraId="6E121111" w14:textId="77777777" w:rsidR="00257680" w:rsidRDefault="00257680" w:rsidP="002A313B">
            <w:pPr>
              <w:rPr>
                <w:rFonts w:ascii="Arial" w:hAnsi="Arial" w:cs="Arial"/>
              </w:rPr>
            </w:pPr>
          </w:p>
          <w:p w14:paraId="4625A66C" w14:textId="249CA89E" w:rsidR="00257680" w:rsidRDefault="00257680" w:rsidP="002A313B">
            <w:pPr>
              <w:rPr>
                <w:rFonts w:ascii="Arial" w:hAnsi="Arial" w:cs="Arial"/>
              </w:rPr>
            </w:pPr>
          </w:p>
          <w:p w14:paraId="28FD752A" w14:textId="1E8495D7" w:rsidR="001C60F8" w:rsidRDefault="001C60F8" w:rsidP="002A313B">
            <w:pPr>
              <w:rPr>
                <w:rFonts w:ascii="Arial" w:hAnsi="Arial" w:cs="Arial"/>
              </w:rPr>
            </w:pPr>
          </w:p>
          <w:p w14:paraId="5F751AD1" w14:textId="2A92A93B" w:rsidR="001C60F8" w:rsidRDefault="001C60F8" w:rsidP="002A313B">
            <w:pPr>
              <w:rPr>
                <w:rFonts w:ascii="Arial" w:hAnsi="Arial" w:cs="Arial"/>
              </w:rPr>
            </w:pPr>
          </w:p>
          <w:p w14:paraId="57730616" w14:textId="77777777" w:rsidR="001C60F8" w:rsidRDefault="001C60F8" w:rsidP="002A313B">
            <w:pPr>
              <w:rPr>
                <w:rFonts w:ascii="Arial" w:hAnsi="Arial" w:cs="Arial"/>
              </w:rPr>
            </w:pPr>
          </w:p>
          <w:p w14:paraId="2D6E50C8" w14:textId="77777777" w:rsidR="00257680" w:rsidRDefault="00257680" w:rsidP="002A313B">
            <w:pPr>
              <w:rPr>
                <w:rFonts w:ascii="Arial" w:hAnsi="Arial" w:cs="Arial"/>
              </w:rPr>
            </w:pPr>
          </w:p>
          <w:p w14:paraId="7C1DD06F" w14:textId="77777777" w:rsidR="00257680" w:rsidRPr="00DB6D0C" w:rsidRDefault="00257680" w:rsidP="002A313B">
            <w:pPr>
              <w:rPr>
                <w:rFonts w:ascii="Arial" w:hAnsi="Arial" w:cs="Arial"/>
              </w:rPr>
            </w:pPr>
          </w:p>
        </w:tc>
      </w:tr>
    </w:tbl>
    <w:p w14:paraId="4DE6C562" w14:textId="77777777" w:rsidR="00257680" w:rsidRDefault="00257680" w:rsidP="00DB6D0C">
      <w:pPr>
        <w:tabs>
          <w:tab w:val="left" w:pos="3570"/>
        </w:tabs>
        <w:rPr>
          <w:rFonts w:cs="Arial"/>
        </w:rPr>
      </w:pPr>
    </w:p>
    <w:p w14:paraId="11F331BF" w14:textId="77777777" w:rsidR="00257680" w:rsidRDefault="00257680" w:rsidP="00DB6D0C">
      <w:pPr>
        <w:tabs>
          <w:tab w:val="left" w:pos="3570"/>
        </w:tabs>
        <w:rPr>
          <w:rFonts w:cs="Arial"/>
        </w:rPr>
      </w:pPr>
    </w:p>
    <w:p w14:paraId="0C5F9078" w14:textId="0636D998" w:rsidR="004A629C" w:rsidRPr="00DB6D0C" w:rsidRDefault="004A629C" w:rsidP="00DB6D0C">
      <w:pPr>
        <w:tabs>
          <w:tab w:val="left" w:pos="3570"/>
        </w:tabs>
        <w:rPr>
          <w:rFonts w:cs="Arial"/>
        </w:rPr>
      </w:pPr>
    </w:p>
    <w:sectPr w:rsidR="004A629C" w:rsidRPr="00DB6D0C" w:rsidSect="006979A0">
      <w:headerReference w:type="even" r:id="rId10"/>
      <w:headerReference w:type="default" r:id="rId11"/>
      <w:pgSz w:w="12240" w:h="15840"/>
      <w:pgMar w:top="792" w:right="1440" w:bottom="792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52816" w14:textId="77777777" w:rsidR="00156BD8" w:rsidRDefault="00156BD8" w:rsidP="00C735F5">
      <w:r>
        <w:separator/>
      </w:r>
    </w:p>
  </w:endnote>
  <w:endnote w:type="continuationSeparator" w:id="0">
    <w:p w14:paraId="60E89810" w14:textId="77777777" w:rsidR="00156BD8" w:rsidRDefault="00156BD8" w:rsidP="00C7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charset w:val="00"/>
    <w:family w:val="roman"/>
    <w:pitch w:val="variable"/>
    <w:sig w:usb0="00000001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97CA4" w14:textId="77777777" w:rsidR="00156BD8" w:rsidRDefault="00156BD8" w:rsidP="00C735F5">
      <w:r>
        <w:separator/>
      </w:r>
    </w:p>
  </w:footnote>
  <w:footnote w:type="continuationSeparator" w:id="0">
    <w:p w14:paraId="0B4B76A5" w14:textId="77777777" w:rsidR="00156BD8" w:rsidRDefault="00156BD8" w:rsidP="00C73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A7AFD" w14:textId="77777777" w:rsidR="00C735F5" w:rsidRDefault="00156BD8">
    <w:pPr>
      <w:pStyle w:val="Header"/>
    </w:pPr>
    <w:sdt>
      <w:sdtPr>
        <w:id w:val="-465428107"/>
        <w:placeholder>
          <w:docPart w:val="EFC074E3AFE77648A693A7FD04A59CC5"/>
        </w:placeholder>
        <w:temporary/>
        <w:showingPlcHdr/>
      </w:sdtPr>
      <w:sdtEndPr/>
      <w:sdtContent>
        <w:r w:rsidR="00C735F5">
          <w:t>[Type text]</w:t>
        </w:r>
      </w:sdtContent>
    </w:sdt>
    <w:r w:rsidR="00C735F5">
      <w:ptab w:relativeTo="margin" w:alignment="center" w:leader="none"/>
    </w:r>
    <w:sdt>
      <w:sdtPr>
        <w:id w:val="-471827017"/>
        <w:placeholder>
          <w:docPart w:val="2E1A1F218300A24496FC02FF5E2ABE03"/>
        </w:placeholder>
        <w:temporary/>
        <w:showingPlcHdr/>
      </w:sdtPr>
      <w:sdtEndPr/>
      <w:sdtContent>
        <w:r w:rsidR="00C735F5">
          <w:t>[Type text]</w:t>
        </w:r>
      </w:sdtContent>
    </w:sdt>
    <w:r w:rsidR="00C735F5">
      <w:ptab w:relativeTo="margin" w:alignment="right" w:leader="none"/>
    </w:r>
    <w:sdt>
      <w:sdtPr>
        <w:id w:val="898938393"/>
        <w:placeholder>
          <w:docPart w:val="7320EC4E6C2B7447BAB8DBE938021500"/>
        </w:placeholder>
        <w:temporary/>
        <w:showingPlcHdr/>
      </w:sdtPr>
      <w:sdtEndPr/>
      <w:sdtContent>
        <w:r w:rsidR="00C735F5">
          <w:t>[Type text]</w:t>
        </w:r>
      </w:sdtContent>
    </w:sdt>
  </w:p>
  <w:p w14:paraId="270D2975" w14:textId="77777777" w:rsidR="00C735F5" w:rsidRDefault="00C735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029DE" w14:textId="52DCBD33" w:rsidR="00C735F5" w:rsidRDefault="009B64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533A05" wp14:editId="7FFB3E8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148830" cy="9601200"/>
          <wp:effectExtent l="0" t="0" r="127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E_Letterhead_New_Branding_4-22-1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830" cy="9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24C0D"/>
    <w:multiLevelType w:val="hybridMultilevel"/>
    <w:tmpl w:val="84FE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C74"/>
    <w:multiLevelType w:val="hybridMultilevel"/>
    <w:tmpl w:val="7DE644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32FC"/>
    <w:multiLevelType w:val="hybridMultilevel"/>
    <w:tmpl w:val="4CD0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153FA"/>
    <w:multiLevelType w:val="hybridMultilevel"/>
    <w:tmpl w:val="B71E7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53B30"/>
    <w:multiLevelType w:val="hybridMultilevel"/>
    <w:tmpl w:val="C3AE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F0A76"/>
    <w:multiLevelType w:val="hybridMultilevel"/>
    <w:tmpl w:val="DEF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0923E3"/>
    <w:multiLevelType w:val="hybridMultilevel"/>
    <w:tmpl w:val="F40A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65576"/>
    <w:multiLevelType w:val="hybridMultilevel"/>
    <w:tmpl w:val="D282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F52DD"/>
    <w:multiLevelType w:val="hybridMultilevel"/>
    <w:tmpl w:val="7304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E8BBC51-7B74-4A53-B411-FF5F4294B423}"/>
    <w:docVar w:name="dgnword-eventsink" w:val="2441911061840"/>
  </w:docVars>
  <w:rsids>
    <w:rsidRoot w:val="00282FAE"/>
    <w:rsid w:val="000A186F"/>
    <w:rsid w:val="00102147"/>
    <w:rsid w:val="0010586D"/>
    <w:rsid w:val="00121BC1"/>
    <w:rsid w:val="00150485"/>
    <w:rsid w:val="00156BD8"/>
    <w:rsid w:val="00156C9C"/>
    <w:rsid w:val="00190C62"/>
    <w:rsid w:val="001C60F8"/>
    <w:rsid w:val="00247C68"/>
    <w:rsid w:val="00257680"/>
    <w:rsid w:val="00282FAE"/>
    <w:rsid w:val="002B4857"/>
    <w:rsid w:val="00340440"/>
    <w:rsid w:val="003768AA"/>
    <w:rsid w:val="003B13E3"/>
    <w:rsid w:val="00400252"/>
    <w:rsid w:val="004A629C"/>
    <w:rsid w:val="00504133"/>
    <w:rsid w:val="00524707"/>
    <w:rsid w:val="005265BB"/>
    <w:rsid w:val="00526715"/>
    <w:rsid w:val="005D6921"/>
    <w:rsid w:val="0060571D"/>
    <w:rsid w:val="006757F3"/>
    <w:rsid w:val="006979A0"/>
    <w:rsid w:val="006A16FD"/>
    <w:rsid w:val="006B2686"/>
    <w:rsid w:val="006F58B4"/>
    <w:rsid w:val="007332DC"/>
    <w:rsid w:val="0074255E"/>
    <w:rsid w:val="00757825"/>
    <w:rsid w:val="007938DD"/>
    <w:rsid w:val="007E44DB"/>
    <w:rsid w:val="00844803"/>
    <w:rsid w:val="00846F39"/>
    <w:rsid w:val="008629B8"/>
    <w:rsid w:val="008E7998"/>
    <w:rsid w:val="0090543C"/>
    <w:rsid w:val="00952DEF"/>
    <w:rsid w:val="00996F93"/>
    <w:rsid w:val="009A1C1B"/>
    <w:rsid w:val="009B6479"/>
    <w:rsid w:val="009C77BF"/>
    <w:rsid w:val="009F7F77"/>
    <w:rsid w:val="00A92018"/>
    <w:rsid w:val="00AC1A67"/>
    <w:rsid w:val="00B54404"/>
    <w:rsid w:val="00B61961"/>
    <w:rsid w:val="00B8057A"/>
    <w:rsid w:val="00B85727"/>
    <w:rsid w:val="00BA1923"/>
    <w:rsid w:val="00BC47DF"/>
    <w:rsid w:val="00C04CDE"/>
    <w:rsid w:val="00C06834"/>
    <w:rsid w:val="00C333AE"/>
    <w:rsid w:val="00C5610B"/>
    <w:rsid w:val="00C735F5"/>
    <w:rsid w:val="00CB2F43"/>
    <w:rsid w:val="00D17020"/>
    <w:rsid w:val="00D87CD2"/>
    <w:rsid w:val="00DB6D0C"/>
    <w:rsid w:val="00DF002B"/>
    <w:rsid w:val="00E0024F"/>
    <w:rsid w:val="00E00674"/>
    <w:rsid w:val="00E20D83"/>
    <w:rsid w:val="00E616A4"/>
    <w:rsid w:val="00E833BB"/>
    <w:rsid w:val="00EB2B71"/>
    <w:rsid w:val="00F47B57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0A327C"/>
  <w14:defaultImageDpi w14:val="300"/>
  <w15:docId w15:val="{B4F2541D-3583-437E-8A2C-D2E014B3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0B9"/>
    <w:pPr>
      <w:spacing w:line="276" w:lineRule="auto"/>
      <w:contextualSpacing/>
      <w:jc w:val="center"/>
      <w:outlineLvl w:val="0"/>
    </w:pPr>
    <w:rPr>
      <w:rFonts w:ascii="Arial" w:eastAsiaTheme="minorHAnsi" w:hAnsi="Arial" w:cs="Arial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0B9"/>
    <w:pPr>
      <w:keepNext/>
      <w:keepLines/>
      <w:spacing w:before="40"/>
      <w:outlineLvl w:val="1"/>
    </w:pPr>
    <w:rPr>
      <w:rFonts w:ascii="Arial" w:eastAsiaTheme="majorEastAsia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5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F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3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5F5"/>
  </w:style>
  <w:style w:type="paragraph" w:styleId="Footer">
    <w:name w:val="footer"/>
    <w:basedOn w:val="Normal"/>
    <w:link w:val="FooterChar"/>
    <w:uiPriority w:val="99"/>
    <w:unhideWhenUsed/>
    <w:rsid w:val="00C73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5F5"/>
  </w:style>
  <w:style w:type="character" w:styleId="Hyperlink">
    <w:name w:val="Hyperlink"/>
    <w:basedOn w:val="DefaultParagraphFont"/>
    <w:uiPriority w:val="99"/>
    <w:unhideWhenUsed/>
    <w:rsid w:val="009054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2F43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ListParagraph">
    <w:name w:val="List Paragraph"/>
    <w:basedOn w:val="Normal"/>
    <w:uiPriority w:val="34"/>
    <w:qFormat/>
    <w:rsid w:val="00CB2F43"/>
    <w:pPr>
      <w:ind w:left="720"/>
      <w:contextualSpacing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F40B9"/>
    <w:rPr>
      <w:rFonts w:ascii="Arial" w:eastAsiaTheme="minorHAnsi" w:hAnsi="Arial" w:cs="Arial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40B9"/>
    <w:rPr>
      <w:rFonts w:ascii="Arial" w:eastAsiaTheme="majorEastAsia" w:hAnsi="Arial" w:cs="Arial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F40B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B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6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2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2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.edu/about/offices_and_divisions/cte/teaching_resources/syllabus_templates/index.php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.edu/about/offices_and_divisions/cte/teaching_resources/coursedevelopment/accessibility/index.php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C074E3AFE77648A693A7FD04A59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19E1A-630B-6A4F-B7AF-A4BEC0A4D5F3}"/>
      </w:docPartPr>
      <w:docPartBody>
        <w:p w:rsidR="001B2AD2" w:rsidRDefault="008373DF" w:rsidP="008373DF">
          <w:pPr>
            <w:pStyle w:val="EFC074E3AFE77648A693A7FD04A59CC5"/>
            <w:rPr>
              <w:rFonts w:hint="eastAsia"/>
            </w:rPr>
          </w:pPr>
          <w:r>
            <w:t>[Type text]</w:t>
          </w:r>
        </w:p>
      </w:docPartBody>
    </w:docPart>
    <w:docPart>
      <w:docPartPr>
        <w:name w:val="2E1A1F218300A24496FC02FF5E2A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80069-809F-864D-9A5B-AD9F389A2FD0}"/>
      </w:docPartPr>
      <w:docPartBody>
        <w:p w:rsidR="001B2AD2" w:rsidRDefault="008373DF" w:rsidP="008373DF">
          <w:pPr>
            <w:pStyle w:val="2E1A1F218300A24496FC02FF5E2ABE03"/>
            <w:rPr>
              <w:rFonts w:hint="eastAsia"/>
            </w:rPr>
          </w:pPr>
          <w:r>
            <w:t>[Type text]</w:t>
          </w:r>
        </w:p>
      </w:docPartBody>
    </w:docPart>
    <w:docPart>
      <w:docPartPr>
        <w:name w:val="7320EC4E6C2B7447BAB8DBE938021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5E57F-5A42-7D46-A249-BBA46652886E}"/>
      </w:docPartPr>
      <w:docPartBody>
        <w:p w:rsidR="001B2AD2" w:rsidRDefault="008373DF" w:rsidP="008373DF">
          <w:pPr>
            <w:pStyle w:val="7320EC4E6C2B7447BAB8DBE938021500"/>
            <w:rPr>
              <w:rFonts w:hint="eastAsia"/>
            </w:rPr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charset w:val="00"/>
    <w:family w:val="roman"/>
    <w:pitch w:val="variable"/>
    <w:sig w:usb0="00000001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DF"/>
    <w:rsid w:val="001518E9"/>
    <w:rsid w:val="001B2AD2"/>
    <w:rsid w:val="001D6B41"/>
    <w:rsid w:val="00255CDF"/>
    <w:rsid w:val="00587533"/>
    <w:rsid w:val="00624BDC"/>
    <w:rsid w:val="007F2643"/>
    <w:rsid w:val="008373DF"/>
    <w:rsid w:val="00A0776B"/>
    <w:rsid w:val="00BD08B0"/>
    <w:rsid w:val="00E3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C074E3AFE77648A693A7FD04A59CC5">
    <w:name w:val="EFC074E3AFE77648A693A7FD04A59CC5"/>
    <w:rsid w:val="008373DF"/>
  </w:style>
  <w:style w:type="paragraph" w:customStyle="1" w:styleId="2E1A1F218300A24496FC02FF5E2ABE03">
    <w:name w:val="2E1A1F218300A24496FC02FF5E2ABE03"/>
    <w:rsid w:val="008373DF"/>
  </w:style>
  <w:style w:type="paragraph" w:customStyle="1" w:styleId="7320EC4E6C2B7447BAB8DBE938021500">
    <w:name w:val="7320EC4E6C2B7447BAB8DBE938021500"/>
    <w:rsid w:val="008373DF"/>
  </w:style>
  <w:style w:type="paragraph" w:customStyle="1" w:styleId="E034BE7307B48F439AEF8BE23ECB6731">
    <w:name w:val="E034BE7307B48F439AEF8BE23ECB6731"/>
    <w:rsid w:val="008373DF"/>
  </w:style>
  <w:style w:type="paragraph" w:customStyle="1" w:styleId="76963470F60A5D4790F498195A7987CF">
    <w:name w:val="76963470F60A5D4790F498195A7987CF"/>
    <w:rsid w:val="008373DF"/>
  </w:style>
  <w:style w:type="paragraph" w:customStyle="1" w:styleId="C86CF8BC1FF9B345904122A005F8A04D">
    <w:name w:val="C86CF8BC1FF9B345904122A005F8A04D"/>
    <w:rsid w:val="00837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0D4B43-2F88-432F-BEF7-9B0CCA38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HAYNES, AISHA</cp:lastModifiedBy>
  <cp:revision>4</cp:revision>
  <cp:lastPrinted>2019-04-22T14:38:00Z</cp:lastPrinted>
  <dcterms:created xsi:type="dcterms:W3CDTF">2019-05-03T12:32:00Z</dcterms:created>
  <dcterms:modified xsi:type="dcterms:W3CDTF">2019-05-03T12:36:00Z</dcterms:modified>
</cp:coreProperties>
</file>