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D3" w:rsidRDefault="00AF08D3" w:rsidP="00E240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E24009">
        <w:rPr>
          <w:b/>
          <w:sz w:val="28"/>
          <w:szCs w:val="28"/>
        </w:rPr>
        <w:t xml:space="preserve">Controller’s Office – </w:t>
      </w:r>
      <w:r w:rsidR="00FB3BDC">
        <w:rPr>
          <w:b/>
          <w:sz w:val="28"/>
          <w:szCs w:val="28"/>
        </w:rPr>
        <w:t>General Accounting</w:t>
      </w:r>
    </w:p>
    <w:p w:rsidR="00EC3F9C" w:rsidRDefault="00EC3F9C" w:rsidP="00E240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E24009" w:rsidRPr="00E24009" w:rsidRDefault="00E24009" w:rsidP="00E240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:rsidR="00AF08D3" w:rsidRPr="00E24009" w:rsidRDefault="00BA3F81" w:rsidP="00E240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 VOUCHERS</w:t>
      </w:r>
    </w:p>
    <w:p w:rsidR="00AF08D3" w:rsidRDefault="00AF08D3" w:rsidP="00AF08D3">
      <w:pPr>
        <w:pStyle w:val="NoSpacing"/>
      </w:pPr>
    </w:p>
    <w:p w:rsidR="007F241F" w:rsidRDefault="00BA3F81" w:rsidP="007F241F">
      <w:pPr>
        <w:spacing w:after="0" w:line="240" w:lineRule="auto"/>
      </w:pPr>
      <w:r w:rsidRPr="00183110">
        <w:t xml:space="preserve">Journal vouchers </w:t>
      </w:r>
      <w:r>
        <w:t xml:space="preserve">(JV) </w:t>
      </w:r>
      <w:r w:rsidRPr="00183110">
        <w:t xml:space="preserve">are used </w:t>
      </w:r>
      <w:r w:rsidR="007F241F">
        <w:t xml:space="preserve">in </w:t>
      </w:r>
      <w:r>
        <w:t>PeopleSoft</w:t>
      </w:r>
      <w:r w:rsidR="007F241F">
        <w:t xml:space="preserve"> to adjust or correct posted and paid vouchers.  These adjustments or corrections may include but not limited to, departments, funds, accounts and distribution amounts</w:t>
      </w:r>
      <w:r>
        <w:t>.</w:t>
      </w:r>
      <w:r w:rsidR="007F241F">
        <w:t xml:space="preserve">  The use of a Journal Voucher will allow </w:t>
      </w:r>
      <w:r w:rsidR="00717A83">
        <w:t>corrections and adjustments to be connec</w:t>
      </w:r>
      <w:r w:rsidR="00065573">
        <w:t xml:space="preserve">ted directly with the original voucher. </w:t>
      </w:r>
    </w:p>
    <w:p w:rsidR="003847DC" w:rsidRDefault="003847DC" w:rsidP="007F241F">
      <w:pPr>
        <w:spacing w:after="0" w:line="240" w:lineRule="auto"/>
      </w:pPr>
    </w:p>
    <w:p w:rsidR="003847DC" w:rsidRPr="003847DC" w:rsidRDefault="003847DC" w:rsidP="003847D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3847DC">
        <w:rPr>
          <w:b/>
        </w:rPr>
        <w:t>Voucher Inquiry</w:t>
      </w:r>
    </w:p>
    <w:p w:rsidR="003847DC" w:rsidRDefault="003847DC" w:rsidP="003847DC">
      <w:pPr>
        <w:spacing w:after="0" w:line="240" w:lineRule="auto"/>
        <w:ind w:left="360"/>
      </w:pPr>
    </w:p>
    <w:p w:rsidR="003847DC" w:rsidRDefault="003847DC" w:rsidP="003847DC">
      <w:pPr>
        <w:spacing w:after="0" w:line="240" w:lineRule="auto"/>
        <w:ind w:left="360"/>
      </w:pPr>
      <w:r>
        <w:t>In preparation for a Journal Voucher, it is important to review the actual chartfields as charged on the voucher</w:t>
      </w:r>
      <w:r w:rsidR="003A39C5">
        <w:t xml:space="preserve"> as you will need to provide this information</w:t>
      </w:r>
      <w:r>
        <w:t>.  The following navigation can be used for voucher inquiry:</w:t>
      </w:r>
    </w:p>
    <w:p w:rsidR="003847DC" w:rsidRDefault="003847DC" w:rsidP="003847DC">
      <w:pPr>
        <w:spacing w:after="0" w:line="240" w:lineRule="auto"/>
        <w:ind w:left="360"/>
      </w:pPr>
    </w:p>
    <w:p w:rsidR="003847DC" w:rsidRDefault="003847DC" w:rsidP="003847DC">
      <w:pPr>
        <w:spacing w:after="0" w:line="240" w:lineRule="auto"/>
        <w:ind w:left="360"/>
        <w:rPr>
          <w:b/>
          <w:color w:val="FF0000"/>
        </w:rPr>
      </w:pPr>
      <w:r w:rsidRPr="003847DC">
        <w:rPr>
          <w:b/>
          <w:color w:val="FF0000"/>
        </w:rPr>
        <w:t>Main Menu &gt; Accounts Payable &gt; Review Accounts Payable Info &gt; Vouchers &gt; Voucher</w:t>
      </w:r>
    </w:p>
    <w:p w:rsidR="003A39C5" w:rsidRDefault="003A39C5" w:rsidP="003847DC">
      <w:pPr>
        <w:spacing w:after="0" w:line="240" w:lineRule="auto"/>
        <w:ind w:left="360"/>
        <w:rPr>
          <w:b/>
          <w:color w:val="FF0000"/>
        </w:rPr>
      </w:pPr>
    </w:p>
    <w:p w:rsidR="003A39C5" w:rsidRPr="003A39C5" w:rsidRDefault="003A39C5" w:rsidP="003847DC">
      <w:pPr>
        <w:spacing w:after="0" w:line="240" w:lineRule="auto"/>
        <w:ind w:left="360"/>
      </w:pPr>
      <w:r>
        <w:t xml:space="preserve">This inquiry can search on many key areas such as voucher, supplier, and amount.  </w:t>
      </w:r>
    </w:p>
    <w:p w:rsidR="007F241F" w:rsidRDefault="0017035C" w:rsidP="003847DC">
      <w:pPr>
        <w:tabs>
          <w:tab w:val="left" w:pos="1663"/>
        </w:tabs>
        <w:spacing w:after="0" w:line="240" w:lineRule="auto"/>
      </w:pPr>
      <w:r>
        <w:t xml:space="preserve"> </w:t>
      </w:r>
      <w:r w:rsidR="003847DC">
        <w:tab/>
      </w:r>
    </w:p>
    <w:p w:rsidR="0017035C" w:rsidRPr="003A39C5" w:rsidRDefault="0017035C" w:rsidP="003A39C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3A39C5">
        <w:rPr>
          <w:b/>
        </w:rPr>
        <w:t xml:space="preserve">Journal Voucher </w:t>
      </w:r>
      <w:r w:rsidR="00B8040B" w:rsidRPr="003A39C5">
        <w:rPr>
          <w:b/>
        </w:rPr>
        <w:t>Request Form</w:t>
      </w:r>
    </w:p>
    <w:p w:rsidR="00B8040B" w:rsidRDefault="00B8040B" w:rsidP="00B8040B">
      <w:pPr>
        <w:spacing w:after="0" w:line="240" w:lineRule="auto"/>
      </w:pPr>
    </w:p>
    <w:p w:rsidR="00BA3F81" w:rsidRDefault="00B8040B" w:rsidP="003A39C5">
      <w:pPr>
        <w:spacing w:after="0" w:line="240" w:lineRule="auto"/>
        <w:ind w:left="360"/>
      </w:pPr>
      <w:r>
        <w:t xml:space="preserve">A Journal Voucher Request Form is used to provide information to General Accounting for the adjustment or correction of vouchers.  The </w:t>
      </w:r>
      <w:r w:rsidR="0017035C">
        <w:t>following informatio</w:t>
      </w:r>
      <w:r w:rsidR="00BA3F81">
        <w:t>n</w:t>
      </w:r>
      <w:r w:rsidR="0017035C">
        <w:t xml:space="preserve"> </w:t>
      </w:r>
      <w:r>
        <w:t>is needed in order for the JV to be processed:</w:t>
      </w:r>
    </w:p>
    <w:p w:rsidR="00BA3F81" w:rsidRDefault="00BA3F81" w:rsidP="00BA3F81">
      <w:pPr>
        <w:pStyle w:val="ListParagraph"/>
        <w:numPr>
          <w:ilvl w:val="0"/>
          <w:numId w:val="4"/>
        </w:numPr>
        <w:spacing w:after="0" w:line="240" w:lineRule="auto"/>
      </w:pPr>
      <w:r>
        <w:t>Voucher ID</w:t>
      </w:r>
    </w:p>
    <w:p w:rsidR="00E80D00" w:rsidRDefault="00E80D00" w:rsidP="00E80D00">
      <w:pPr>
        <w:pStyle w:val="ListParagraph"/>
        <w:numPr>
          <w:ilvl w:val="0"/>
          <w:numId w:val="4"/>
        </w:numPr>
        <w:spacing w:after="0" w:line="240" w:lineRule="auto"/>
      </w:pPr>
      <w:r>
        <w:t>Supplier Name</w:t>
      </w:r>
    </w:p>
    <w:p w:rsidR="00BA3F81" w:rsidRDefault="00BA3F81" w:rsidP="00E80D00">
      <w:pPr>
        <w:pStyle w:val="ListParagraph"/>
        <w:numPr>
          <w:ilvl w:val="0"/>
          <w:numId w:val="4"/>
        </w:numPr>
        <w:spacing w:after="0" w:line="240" w:lineRule="auto"/>
      </w:pPr>
      <w:r>
        <w:t>Amount</w:t>
      </w:r>
    </w:p>
    <w:p w:rsidR="00BA3F81" w:rsidRDefault="00BA3F81" w:rsidP="00BA3F81">
      <w:pPr>
        <w:pStyle w:val="ListParagraph"/>
        <w:numPr>
          <w:ilvl w:val="0"/>
          <w:numId w:val="4"/>
        </w:numPr>
        <w:spacing w:after="0" w:line="240" w:lineRule="auto"/>
      </w:pPr>
      <w:r>
        <w:t>Chartfield Error (correct and incorrect fields)</w:t>
      </w:r>
    </w:p>
    <w:p w:rsidR="00BA3F81" w:rsidRDefault="00B8040B" w:rsidP="00BA3F81">
      <w:pPr>
        <w:pStyle w:val="ListParagraph"/>
        <w:numPr>
          <w:ilvl w:val="0"/>
          <w:numId w:val="4"/>
        </w:numPr>
        <w:spacing w:after="0" w:line="240" w:lineRule="auto"/>
      </w:pPr>
      <w:r>
        <w:t>Justification</w:t>
      </w:r>
      <w:r w:rsidR="00BA3F81">
        <w:t xml:space="preserve"> for request</w:t>
      </w:r>
    </w:p>
    <w:p w:rsidR="00BA3F81" w:rsidRDefault="00BA3F81" w:rsidP="00BA3F81">
      <w:pPr>
        <w:spacing w:after="0" w:line="240" w:lineRule="auto"/>
      </w:pPr>
    </w:p>
    <w:p w:rsidR="00BA3F81" w:rsidRDefault="00BA3F81" w:rsidP="003A39C5">
      <w:pPr>
        <w:spacing w:after="0" w:line="240" w:lineRule="auto"/>
        <w:ind w:left="360"/>
      </w:pPr>
      <w:r>
        <w:t>JV’s are zero amount vouchers</w:t>
      </w:r>
      <w:r w:rsidR="00B8040B">
        <w:t xml:space="preserve"> and all corrections and adjustments must have a zero </w:t>
      </w:r>
      <w:r w:rsidR="003A39C5">
        <w:t>e</w:t>
      </w:r>
      <w:r w:rsidR="00B8040B">
        <w:t xml:space="preserve">ffect to the voucher.  </w:t>
      </w:r>
      <w:r>
        <w:t xml:space="preserve"> </w:t>
      </w:r>
    </w:p>
    <w:p w:rsidR="00BA3F81" w:rsidRDefault="00BA3F81" w:rsidP="00BA3F81">
      <w:pPr>
        <w:spacing w:after="0" w:line="240" w:lineRule="auto"/>
      </w:pPr>
    </w:p>
    <w:p w:rsidR="00BA3F81" w:rsidRDefault="00BA3F81" w:rsidP="003A39C5">
      <w:pPr>
        <w:spacing w:after="0" w:line="240" w:lineRule="auto"/>
        <w:ind w:left="360"/>
      </w:pPr>
      <w:r>
        <w:t xml:space="preserve">Send completed and signed request </w:t>
      </w:r>
      <w:r w:rsidR="003A39C5">
        <w:t>form to</w:t>
      </w:r>
      <w:r>
        <w:t xml:space="preserve"> </w:t>
      </w:r>
      <w:hyperlink r:id="rId8" w:history="1">
        <w:r>
          <w:rPr>
            <w:rStyle w:val="Hyperlink"/>
          </w:rPr>
          <w:t>APJRNLVO@mailbox.sc.edu</w:t>
        </w:r>
      </w:hyperlink>
      <w:r>
        <w:t xml:space="preserve"> .  Please also attach any supportin</w:t>
      </w:r>
      <w:r w:rsidR="003A39C5">
        <w:t>g documentation with the email</w:t>
      </w:r>
      <w:r>
        <w:t xml:space="preserve"> request.  </w:t>
      </w:r>
    </w:p>
    <w:p w:rsidR="00BA3F81" w:rsidRDefault="00BA3F81" w:rsidP="00BA3F81">
      <w:pPr>
        <w:spacing w:after="0" w:line="240" w:lineRule="auto"/>
      </w:pPr>
    </w:p>
    <w:p w:rsidR="00BA3F81" w:rsidRDefault="00BA3F81" w:rsidP="003A39C5">
      <w:pPr>
        <w:spacing w:after="0" w:line="240" w:lineRule="auto"/>
        <w:ind w:left="360"/>
      </w:pPr>
      <w:r>
        <w:t>USC Controller’s Office General Accounting</w:t>
      </w:r>
      <w:r w:rsidR="003A39C5">
        <w:t xml:space="preserve"> Department</w:t>
      </w:r>
      <w:r>
        <w:t xml:space="preserve"> will process all JV request in PeopleSoft.  All JV’s received by the last day of the calendar month will be processed before the close of the fiscal month.</w:t>
      </w:r>
    </w:p>
    <w:p w:rsidR="00BA3F81" w:rsidRDefault="00BA3F81" w:rsidP="00BA3F81"/>
    <w:sectPr w:rsidR="00BA3F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9C" w:rsidRDefault="00EC3F9C" w:rsidP="00EC3F9C">
      <w:pPr>
        <w:spacing w:after="0" w:line="240" w:lineRule="auto"/>
      </w:pPr>
      <w:r>
        <w:separator/>
      </w:r>
    </w:p>
  </w:endnote>
  <w:endnote w:type="continuationSeparator" w:id="0">
    <w:p w:rsidR="00EC3F9C" w:rsidRDefault="00EC3F9C" w:rsidP="00EC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C" w:rsidRPr="00EC3F9C" w:rsidRDefault="00EC3F9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C3F9C">
      <w:rPr>
        <w:rFonts w:asciiTheme="majorHAnsi" w:eastAsiaTheme="majorEastAsia" w:hAnsiTheme="majorHAnsi" w:cstheme="majorBidi"/>
        <w:sz w:val="16"/>
        <w:szCs w:val="16"/>
      </w:rPr>
      <w:t xml:space="preserve">Procedure:  </w:t>
    </w:r>
    <w:r w:rsidR="003A39C5">
      <w:rPr>
        <w:rFonts w:asciiTheme="majorHAnsi" w:eastAsiaTheme="majorEastAsia" w:hAnsiTheme="majorHAnsi" w:cstheme="majorBidi"/>
        <w:sz w:val="16"/>
        <w:szCs w:val="16"/>
      </w:rPr>
      <w:t>Journal Voucher</w:t>
    </w:r>
    <w:r w:rsidRPr="00EC3F9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3A39C5">
      <w:rPr>
        <w:rFonts w:asciiTheme="majorHAnsi" w:eastAsiaTheme="majorEastAsia" w:hAnsiTheme="majorHAnsi" w:cstheme="majorBidi"/>
        <w:sz w:val="16"/>
        <w:szCs w:val="16"/>
      </w:rPr>
      <w:t>11</w:t>
    </w:r>
    <w:r w:rsidRPr="00EC3F9C">
      <w:rPr>
        <w:rFonts w:asciiTheme="majorHAnsi" w:eastAsiaTheme="majorEastAsia" w:hAnsiTheme="majorHAnsi" w:cstheme="majorBidi"/>
        <w:sz w:val="16"/>
        <w:szCs w:val="16"/>
      </w:rPr>
      <w:t>/01/2015</w:t>
    </w:r>
  </w:p>
  <w:p w:rsidR="00EC3F9C" w:rsidRDefault="00EC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9C" w:rsidRDefault="00EC3F9C" w:rsidP="00EC3F9C">
      <w:pPr>
        <w:spacing w:after="0" w:line="240" w:lineRule="auto"/>
      </w:pPr>
      <w:r>
        <w:separator/>
      </w:r>
    </w:p>
  </w:footnote>
  <w:footnote w:type="continuationSeparator" w:id="0">
    <w:p w:rsidR="00EC3F9C" w:rsidRDefault="00EC3F9C" w:rsidP="00EC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448D"/>
    <w:multiLevelType w:val="hybridMultilevel"/>
    <w:tmpl w:val="A83EFC84"/>
    <w:lvl w:ilvl="0" w:tplc="154ED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331"/>
    <w:multiLevelType w:val="hybridMultilevel"/>
    <w:tmpl w:val="5BF432A0"/>
    <w:lvl w:ilvl="0" w:tplc="0832D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27D"/>
    <w:multiLevelType w:val="hybridMultilevel"/>
    <w:tmpl w:val="63A64C12"/>
    <w:lvl w:ilvl="0" w:tplc="4770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7FE"/>
    <w:multiLevelType w:val="hybridMultilevel"/>
    <w:tmpl w:val="63A64C12"/>
    <w:lvl w:ilvl="0" w:tplc="4770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2024"/>
    <w:multiLevelType w:val="hybridMultilevel"/>
    <w:tmpl w:val="FD62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AC3"/>
    <w:multiLevelType w:val="hybridMultilevel"/>
    <w:tmpl w:val="5470A164"/>
    <w:lvl w:ilvl="0" w:tplc="11042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F028B"/>
    <w:multiLevelType w:val="hybridMultilevel"/>
    <w:tmpl w:val="9BFCB7C2"/>
    <w:lvl w:ilvl="0" w:tplc="4770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E03"/>
    <w:multiLevelType w:val="hybridMultilevel"/>
    <w:tmpl w:val="2F82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3"/>
    <w:rsid w:val="00036B2C"/>
    <w:rsid w:val="00065573"/>
    <w:rsid w:val="00143ABB"/>
    <w:rsid w:val="0017035C"/>
    <w:rsid w:val="0017560E"/>
    <w:rsid w:val="001D4A2E"/>
    <w:rsid w:val="002D3C37"/>
    <w:rsid w:val="00310B95"/>
    <w:rsid w:val="003554EC"/>
    <w:rsid w:val="003847DC"/>
    <w:rsid w:val="003A39C5"/>
    <w:rsid w:val="003B7CD7"/>
    <w:rsid w:val="00442DC1"/>
    <w:rsid w:val="00584AB0"/>
    <w:rsid w:val="0058642F"/>
    <w:rsid w:val="00717A83"/>
    <w:rsid w:val="007F241F"/>
    <w:rsid w:val="00820AEE"/>
    <w:rsid w:val="008E5DA3"/>
    <w:rsid w:val="008F79AD"/>
    <w:rsid w:val="00953154"/>
    <w:rsid w:val="00977F44"/>
    <w:rsid w:val="00AF08D3"/>
    <w:rsid w:val="00B47124"/>
    <w:rsid w:val="00B8040B"/>
    <w:rsid w:val="00BA3F81"/>
    <w:rsid w:val="00BD56ED"/>
    <w:rsid w:val="00C14763"/>
    <w:rsid w:val="00C3119D"/>
    <w:rsid w:val="00D61937"/>
    <w:rsid w:val="00E24009"/>
    <w:rsid w:val="00E80D00"/>
    <w:rsid w:val="00EC3F9C"/>
    <w:rsid w:val="00EF07E5"/>
    <w:rsid w:val="00F26578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6CA06-4B7C-4FC3-868D-0FF3B2E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8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C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C"/>
  </w:style>
  <w:style w:type="paragraph" w:styleId="Footer">
    <w:name w:val="footer"/>
    <w:basedOn w:val="Normal"/>
    <w:link w:val="FooterChar"/>
    <w:uiPriority w:val="99"/>
    <w:unhideWhenUsed/>
    <w:rsid w:val="00EC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C"/>
  </w:style>
  <w:style w:type="paragraph" w:styleId="BalloonText">
    <w:name w:val="Balloon Text"/>
    <w:basedOn w:val="Normal"/>
    <w:link w:val="BalloonTextChar"/>
    <w:uiPriority w:val="99"/>
    <w:semiHidden/>
    <w:unhideWhenUsed/>
    <w:rsid w:val="00E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F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RNLVO@mailbox.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128E-86E2-496F-B62A-D04D11BA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Kibler</dc:creator>
  <cp:lastModifiedBy>BURRACK, JENNIFER</cp:lastModifiedBy>
  <cp:revision>2</cp:revision>
  <dcterms:created xsi:type="dcterms:W3CDTF">2018-03-08T20:21:00Z</dcterms:created>
  <dcterms:modified xsi:type="dcterms:W3CDTF">2018-03-08T20:21:00Z</dcterms:modified>
</cp:coreProperties>
</file>