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4B9A" w14:textId="215015F8" w:rsidR="00F16CDE" w:rsidRPr="00117C61" w:rsidRDefault="00C91044" w:rsidP="00117C61">
      <w:pPr>
        <w:jc w:val="center"/>
        <w:rPr>
          <w:b/>
          <w:bCs/>
          <w:sz w:val="30"/>
          <w:szCs w:val="30"/>
        </w:rPr>
      </w:pPr>
      <w:r w:rsidRPr="00117C61">
        <w:rPr>
          <w:b/>
          <w:bCs/>
          <w:sz w:val="30"/>
          <w:szCs w:val="30"/>
        </w:rPr>
        <w:t>Course Designator and Number</w:t>
      </w:r>
      <w:r w:rsidR="006A4C0A" w:rsidRPr="00117C61">
        <w:rPr>
          <w:b/>
          <w:bCs/>
          <w:sz w:val="30"/>
          <w:szCs w:val="30"/>
        </w:rPr>
        <w:t xml:space="preserve"> (example – ENGL </w:t>
      </w:r>
      <w:r w:rsidR="00AA3C60" w:rsidRPr="00117C61">
        <w:rPr>
          <w:b/>
          <w:bCs/>
          <w:sz w:val="30"/>
          <w:szCs w:val="30"/>
        </w:rPr>
        <w:t>101</w:t>
      </w:r>
      <w:r w:rsidR="006A4C0A" w:rsidRPr="00117C61">
        <w:rPr>
          <w:b/>
          <w:bCs/>
          <w:sz w:val="30"/>
          <w:szCs w:val="30"/>
        </w:rPr>
        <w:t>)</w:t>
      </w:r>
    </w:p>
    <w:p w14:paraId="2A1DE84B" w14:textId="399005C2" w:rsidR="0078352C" w:rsidRPr="001E66C5" w:rsidRDefault="00C91044" w:rsidP="00F16CDE">
      <w:pPr>
        <w:jc w:val="center"/>
      </w:pPr>
      <w:r w:rsidRPr="001E66C5">
        <w:t>Course Title</w:t>
      </w:r>
    </w:p>
    <w:p w14:paraId="60DC7FA8" w14:textId="6539BBD1"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4626D34" w14:textId="7F12A089" w:rsidR="00F16CDE" w:rsidRDefault="006A4C0A" w:rsidP="00111B1A">
      <w:pPr>
        <w:jc w:val="center"/>
        <w:rPr>
          <w:szCs w:val="28"/>
        </w:rPr>
      </w:pPr>
      <w:r>
        <w:rPr>
          <w:szCs w:val="28"/>
        </w:rPr>
        <w:t xml:space="preserve">Class Meetings </w:t>
      </w:r>
    </w:p>
    <w:p w14:paraId="08A59731" w14:textId="2A896945" w:rsidR="00E219D4" w:rsidRDefault="00E219D4" w:rsidP="00111B1A">
      <w:pPr>
        <w:jc w:val="center"/>
        <w:rPr>
          <w:szCs w:val="28"/>
        </w:rPr>
      </w:pPr>
      <w:r>
        <w:rPr>
          <w:szCs w:val="28"/>
        </w:rPr>
        <w:t>Number</w:t>
      </w:r>
      <w:r w:rsidR="00376937">
        <w:rPr>
          <w:szCs w:val="28"/>
        </w:rPr>
        <w:t xml:space="preserve"> of</w:t>
      </w:r>
      <w:r>
        <w:rPr>
          <w:szCs w:val="28"/>
        </w:rPr>
        <w:t xml:space="preserve"> Credit Hours</w:t>
      </w:r>
    </w:p>
    <w:p w14:paraId="6336347D" w14:textId="77777777" w:rsidR="00F16CDE" w:rsidRDefault="00F16CDE" w:rsidP="00111B1A">
      <w:pPr>
        <w:jc w:val="center"/>
        <w:rPr>
          <w:szCs w:val="28"/>
        </w:rPr>
      </w:pPr>
    </w:p>
    <w:p w14:paraId="153487FB" w14:textId="77777777" w:rsidR="006B6644" w:rsidRDefault="006B6644" w:rsidP="003D6EB2"/>
    <w:p w14:paraId="7B44A8C2" w14:textId="4DFA44F7"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0251A280" w14:textId="53C3FCE9" w:rsidR="00B912FC" w:rsidRPr="00DE2C51" w:rsidRDefault="00623D60" w:rsidP="00A063F8">
      <w:pPr>
        <w:rPr>
          <w:i/>
        </w:rPr>
      </w:pPr>
      <w:r w:rsidRPr="00DE2C51">
        <w:t>Office Hours:</w:t>
      </w:r>
      <w:r w:rsidR="001D0C1C" w:rsidRPr="00DE2C51">
        <w:t xml:space="preserve"> </w:t>
      </w:r>
    </w:p>
    <w:p w14:paraId="306FC5B2" w14:textId="77777777" w:rsidR="001138EC" w:rsidRDefault="001138EC" w:rsidP="001138EC"/>
    <w:p w14:paraId="39A09807" w14:textId="77777777" w:rsidR="00117C61" w:rsidRPr="003F48FF" w:rsidRDefault="00117C61" w:rsidP="001138EC"/>
    <w:p w14:paraId="43BC16FC" w14:textId="5065A666" w:rsidR="00F079CA" w:rsidRPr="00117C61" w:rsidRDefault="00B912FC" w:rsidP="00117C61">
      <w:pPr>
        <w:rPr>
          <w:b/>
          <w:bCs/>
          <w:sz w:val="28"/>
          <w:szCs w:val="28"/>
        </w:rPr>
      </w:pPr>
      <w:r w:rsidRPr="00117C61">
        <w:rPr>
          <w:b/>
          <w:bCs/>
          <w:sz w:val="28"/>
          <w:szCs w:val="28"/>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Pr="00117C61" w:rsidRDefault="00B912FC" w:rsidP="00117C61">
      <w:pPr>
        <w:rPr>
          <w:b/>
          <w:bCs/>
          <w:sz w:val="28"/>
          <w:szCs w:val="28"/>
        </w:rPr>
      </w:pPr>
      <w:r w:rsidRPr="00117C61">
        <w:rPr>
          <w:b/>
          <w:bCs/>
          <w:sz w:val="28"/>
          <w:szCs w:val="28"/>
        </w:rPr>
        <w:t>Full Course 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117C61" w:rsidRDefault="00B912FC" w:rsidP="00117C61">
      <w:pPr>
        <w:rPr>
          <w:b/>
          <w:bCs/>
          <w:sz w:val="28"/>
          <w:szCs w:val="28"/>
        </w:rPr>
      </w:pPr>
      <w:r w:rsidRPr="00117C61">
        <w:rPr>
          <w:b/>
          <w:bCs/>
          <w:sz w:val="28"/>
          <w:szCs w:val="28"/>
        </w:rPr>
        <w:t>Prerequisites</w:t>
      </w:r>
    </w:p>
    <w:p w14:paraId="01DB7473" w14:textId="77777777" w:rsidR="00F37BAB" w:rsidRPr="00F37BAB" w:rsidRDefault="00F37BAB" w:rsidP="00F37BAB"/>
    <w:p w14:paraId="2004B290" w14:textId="47E55818" w:rsidR="001C3346" w:rsidRPr="003F48FF" w:rsidRDefault="00CD136D" w:rsidP="003D6EB2">
      <w:r w:rsidRPr="003F48FF">
        <w:t>[Enter any prerequis</w:t>
      </w:r>
      <w:r w:rsidR="00BE58CC">
        <w:t>i</w:t>
      </w:r>
      <w:r w:rsidRPr="003F48FF">
        <w:t xml:space="preserve">tes for the course. If there are none, include a statement that </w:t>
      </w:r>
      <w:proofErr w:type="gramStart"/>
      <w:r w:rsidRPr="003F48FF">
        <w:t>says</w:t>
      </w:r>
      <w:proofErr w:type="gramEnd"/>
      <w:r w:rsidRPr="003F48FF">
        <w:t xml:space="preserve"> “There is no </w:t>
      </w:r>
      <w:r w:rsidR="009447A2" w:rsidRPr="003F48FF">
        <w:t>prerequisite</w:t>
      </w:r>
      <w:r w:rsidR="00BE58CC">
        <w:t>s</w:t>
      </w:r>
      <w:r w:rsidR="009447A2" w:rsidRPr="003F48FF">
        <w:t xml:space="preserve"> for </w:t>
      </w:r>
      <w:r w:rsidRPr="003F48FF">
        <w:t>this course.”]</w:t>
      </w:r>
    </w:p>
    <w:p w14:paraId="786CCE75" w14:textId="77777777" w:rsidR="001138EC" w:rsidRDefault="001138EC" w:rsidP="001138EC"/>
    <w:p w14:paraId="6F42F588" w14:textId="4969E2D4" w:rsidR="003E6200" w:rsidRPr="00117C61" w:rsidRDefault="00B912FC" w:rsidP="00117C61">
      <w:pPr>
        <w:rPr>
          <w:b/>
          <w:bCs/>
          <w:sz w:val="28"/>
          <w:szCs w:val="28"/>
        </w:rPr>
      </w:pPr>
      <w:r w:rsidRPr="00117C61">
        <w:rPr>
          <w:b/>
          <w:bCs/>
          <w:sz w:val="28"/>
          <w:szCs w:val="28"/>
        </w:rPr>
        <w:t>Learning Outcomes</w:t>
      </w:r>
    </w:p>
    <w:p w14:paraId="5B0F1E0B" w14:textId="77777777" w:rsidR="00F37BAB" w:rsidRPr="00F37BAB" w:rsidRDefault="00F37BAB" w:rsidP="00F37BAB"/>
    <w:p w14:paraId="3DDAF7C4" w14:textId="77777777" w:rsidR="00CB56CB" w:rsidRDefault="00CB56CB" w:rsidP="00CB56CB">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8" w:history="1">
        <w:r w:rsidRPr="007C0390">
          <w:rPr>
            <w:rStyle w:val="Hyperlink"/>
          </w:rPr>
          <w:t>Action Words for Bloom’s Taxonomy</w:t>
        </w:r>
      </w:hyperlink>
      <w:r w:rsidRPr="007C0390">
        <w:t xml:space="preserve"> (https://miamioh.edu/cte/assessment/writing-student-learning-outcomes/blooms-action-verbs/index.html)</w:t>
      </w:r>
      <w:r>
        <w:t>.</w:t>
      </w:r>
    </w:p>
    <w:p w14:paraId="145FE2F6" w14:textId="77777777" w:rsidR="00CB56CB" w:rsidRDefault="00CB56CB" w:rsidP="00CB56CB">
      <w:r>
        <w:t xml:space="preserve">For more on Learning Outcomes, visit the </w:t>
      </w:r>
      <w:hyperlink r:id="rId9"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36CC7E65" w14:textId="77777777" w:rsidR="007373D0" w:rsidRPr="003F48FF" w:rsidRDefault="007373D0" w:rsidP="003D6EB2"/>
    <w:p w14:paraId="4A19449C" w14:textId="6728D742" w:rsidR="00117C61" w:rsidRDefault="00A063F8" w:rsidP="00117C61">
      <w:r w:rsidRPr="00A063F8">
        <w:rPr>
          <w:bCs/>
        </w:rPr>
        <w:t>[</w:t>
      </w:r>
      <w:r w:rsidR="00117C61">
        <w:rPr>
          <w:b/>
        </w:rPr>
        <w:t>Recommended</w:t>
      </w:r>
      <w:r w:rsidR="00117C61" w:rsidRPr="001F331C">
        <w:rPr>
          <w:b/>
        </w:rPr>
        <w:t xml:space="preserve"> only for 500-600 level courses: </w:t>
      </w:r>
      <w:r w:rsidR="00117C61" w:rsidRPr="001F331C">
        <w:t>At least one additional learning outcome for graduate credit</w:t>
      </w:r>
      <w:r w:rsidR="00117C61">
        <w:t xml:space="preserve"> </w:t>
      </w:r>
      <w:r w:rsidR="00117C61" w:rsidRPr="001F331C">
        <w:t>which must be connected to the additional work product</w:t>
      </w:r>
      <w:r w:rsidR="00117C61">
        <w:t xml:space="preserve"> should be included.</w:t>
      </w:r>
      <w:r>
        <w:t>]</w:t>
      </w:r>
    </w:p>
    <w:p w14:paraId="77838669" w14:textId="77777777" w:rsidR="00117C61" w:rsidRDefault="00117C61" w:rsidP="003D6EB2"/>
    <w:p w14:paraId="1F0CD377" w14:textId="77777777" w:rsidR="00117C61" w:rsidRDefault="00117C61" w:rsidP="003D6EB2"/>
    <w:p w14:paraId="76D25D96" w14:textId="4B2F7AB6" w:rsidR="000B0037" w:rsidRPr="003F48FF" w:rsidRDefault="007138CB" w:rsidP="003D6EB2">
      <w:r w:rsidRPr="003F48FF">
        <w:lastRenderedPageBreak/>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2E597D68" w14:textId="38CF16AD" w:rsidR="006D2DCB" w:rsidRPr="00117C61" w:rsidRDefault="00AF7F7A" w:rsidP="00117C61">
      <w:pPr>
        <w:rPr>
          <w:b/>
          <w:bCs/>
          <w:sz w:val="28"/>
          <w:szCs w:val="28"/>
        </w:rPr>
      </w:pPr>
      <w:r w:rsidRPr="00117C61">
        <w:rPr>
          <w:b/>
          <w:bCs/>
          <w:sz w:val="28"/>
          <w:szCs w:val="28"/>
        </w:rPr>
        <w:t>Course Materials</w:t>
      </w:r>
    </w:p>
    <w:p w14:paraId="08562F91" w14:textId="77777777" w:rsidR="00F37BAB" w:rsidRDefault="00F37BAB" w:rsidP="00F37BAB"/>
    <w:p w14:paraId="50D080A2" w14:textId="50EAA592" w:rsidR="00F37BAB" w:rsidRPr="003F48FF" w:rsidRDefault="6C540EA9" w:rsidP="00F37BAB">
      <w: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p>
    <w:p w14:paraId="3A2CCA4F" w14:textId="77777777" w:rsidR="006D2DCB" w:rsidRPr="003F48FF" w:rsidRDefault="006D2DCB" w:rsidP="006D2DCB"/>
    <w:p w14:paraId="1210039A" w14:textId="7CB1C589" w:rsidR="006D2DCB" w:rsidRPr="003F48FF" w:rsidRDefault="00DE2C51" w:rsidP="00DE2C51">
      <w:r w:rsidRPr="00DE2C51">
        <w:t xml:space="preserve">McKenzie, J.F. &amp; Pinger, R.R. (2017). </w:t>
      </w:r>
      <w:r w:rsidRPr="00E843FF">
        <w:rPr>
          <w:i/>
        </w:rPr>
        <w:t>An Introduction to Community &amp; Public Health</w:t>
      </w:r>
      <w:r w:rsidRPr="00DE2C51">
        <w:t xml:space="preserve"> (9th Edition). Burlington, MA: Jones &amp; Bartlett Publishers.</w:t>
      </w:r>
      <w:r>
        <w:t xml:space="preserve"> ISBN: </w:t>
      </w:r>
      <w:r w:rsidRPr="00DE2C51">
        <w:t>1284108414</w:t>
      </w:r>
    </w:p>
    <w:p w14:paraId="0B66D7FB" w14:textId="77777777" w:rsidR="006D2DCB" w:rsidRPr="003F48FF" w:rsidRDefault="006D2DCB" w:rsidP="006D2DCB"/>
    <w:p w14:paraId="69B97436" w14:textId="48B62FA5" w:rsidR="006D2DCB" w:rsidRDefault="00E843FF" w:rsidP="006D2DCB">
      <w:r w:rsidRPr="00E843FF">
        <w:t xml:space="preserve">Lunsford, Andrea A. </w:t>
      </w:r>
      <w:r>
        <w:t xml:space="preserve">(2017). </w:t>
      </w:r>
      <w:r w:rsidRPr="00E843FF">
        <w:rPr>
          <w:i/>
        </w:rPr>
        <w:t>The Everyday Writer</w:t>
      </w:r>
      <w:r w:rsidRPr="00E843FF">
        <w:t>. 6th ed</w:t>
      </w:r>
      <w:r>
        <w:t>ition</w:t>
      </w:r>
      <w:r w:rsidRPr="00E843FF">
        <w:t>. Bedford/St. Martin’s</w:t>
      </w:r>
      <w:r>
        <w:t xml:space="preserve">, </w:t>
      </w:r>
      <w:r w:rsidRPr="00E843FF">
        <w:t>ISBN-10: 1319083439</w:t>
      </w:r>
    </w:p>
    <w:p w14:paraId="5BA702D6" w14:textId="77777777" w:rsidR="00F37BAB" w:rsidRDefault="00F37BAB" w:rsidP="006D2DCB"/>
    <w:p w14:paraId="66025606" w14:textId="77777777" w:rsidR="00F37BAB" w:rsidRPr="003F48FF" w:rsidRDefault="00F37BAB" w:rsidP="00F37BAB">
      <w:r w:rsidRPr="003F48FF">
        <w:t>All course materials comply with copyright/fair use policies.</w:t>
      </w:r>
    </w:p>
    <w:p w14:paraId="104E9AA5" w14:textId="77777777" w:rsidR="00E843FF" w:rsidRDefault="00E843FF" w:rsidP="006D2DCB"/>
    <w:p w14:paraId="558CD8B8" w14:textId="6742B506" w:rsidR="00E843FF" w:rsidRPr="00117C61" w:rsidRDefault="00E843FF" w:rsidP="00117C61">
      <w:pPr>
        <w:rPr>
          <w:b/>
          <w:bCs/>
          <w:sz w:val="28"/>
          <w:szCs w:val="28"/>
        </w:rPr>
      </w:pPr>
      <w:r w:rsidRPr="00117C61">
        <w:rPr>
          <w:b/>
          <w:bCs/>
          <w:sz w:val="28"/>
          <w:szCs w:val="28"/>
        </w:rPr>
        <w:t xml:space="preserve">Technology Requirements </w:t>
      </w:r>
    </w:p>
    <w:p w14:paraId="5C9254AE" w14:textId="77777777" w:rsidR="00E843FF" w:rsidRDefault="00E843FF" w:rsidP="00E843FF"/>
    <w:p w14:paraId="06A5C5B0" w14:textId="5A298EA5" w:rsidR="00E843FF" w:rsidRPr="003F48FF" w:rsidRDefault="00E843FF" w:rsidP="00E843FF">
      <w:r w:rsidRPr="003F48FF">
        <w:t>[Include any necessary information about technology requirements</w:t>
      </w:r>
      <w:r>
        <w:t xml:space="preserve">.  </w:t>
      </w:r>
      <w:r w:rsidRPr="003F48FF">
        <w:t>Sample language is below.]</w:t>
      </w:r>
    </w:p>
    <w:p w14:paraId="6875B4CB" w14:textId="77777777" w:rsidR="00E843FF" w:rsidRPr="00E843FF" w:rsidRDefault="00E843FF" w:rsidP="00E843FF"/>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roofErr w:type="gramStart"/>
      <w:r w:rsidRPr="003F48FF">
        <w:t>);</w:t>
      </w:r>
      <w:proofErr w:type="gramEnd"/>
    </w:p>
    <w:p w14:paraId="59DE1D7D" w14:textId="77777777" w:rsidR="00E843FF" w:rsidRPr="003F48FF" w:rsidRDefault="00E843FF" w:rsidP="00E843FF">
      <w:pPr>
        <w:pStyle w:val="ListParagraph"/>
        <w:numPr>
          <w:ilvl w:val="0"/>
          <w:numId w:val="3"/>
        </w:numPr>
      </w:pPr>
      <w:r w:rsidRPr="003F48FF">
        <w:t xml:space="preserve">Reliable Internet access and a USC email </w:t>
      </w:r>
      <w:proofErr w:type="gramStart"/>
      <w:r w:rsidRPr="003F48FF">
        <w:t>account;</w:t>
      </w:r>
      <w:proofErr w:type="gramEnd"/>
    </w:p>
    <w:p w14:paraId="391E39AC" w14:textId="77777777" w:rsidR="00E843FF" w:rsidRPr="003F48FF" w:rsidRDefault="00E843FF" w:rsidP="00E843FF">
      <w:pPr>
        <w:pStyle w:val="ListParagraph"/>
        <w:numPr>
          <w:ilvl w:val="0"/>
          <w:numId w:val="3"/>
        </w:numPr>
      </w:pPr>
      <w:r w:rsidRPr="003F48FF">
        <w:t>A current Internet browser that is compatible with Blackboard (Google Chrome is the recommended browser for Blackboard</w:t>
      </w:r>
      <w:proofErr w:type="gramStart"/>
      <w:r w:rsidRPr="003F48FF">
        <w:t>);</w:t>
      </w:r>
      <w:proofErr w:type="gramEnd"/>
      <w:r w:rsidRPr="003F48FF">
        <w:t xml:space="preserve">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77777777" w:rsidR="00E843FF" w:rsidRPr="003F48FF" w:rsidRDefault="00E843FF" w:rsidP="00E843FF">
      <w:pPr>
        <w:pStyle w:val="ListParagraph"/>
        <w:numPr>
          <w:ilvl w:val="0"/>
          <w:numId w:val="3"/>
        </w:numPr>
      </w:pPr>
      <w:r w:rsidRPr="003F48FF">
        <w:t>Reliable data storage for your work, such as a USB drive or Office365 OneDrive cloud storage.</w:t>
      </w:r>
    </w:p>
    <w:p w14:paraId="21407D11" w14:textId="20C7A65C" w:rsidR="00E843FF" w:rsidRPr="003F48FF" w:rsidRDefault="00E843FF" w:rsidP="00E843FF">
      <w:pPr>
        <w:rPr>
          <w:rFonts w:eastAsia="Times New Roman"/>
        </w:rPr>
      </w:pPr>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0" w:history="1">
        <w:r w:rsidRPr="00CB56CB">
          <w:rPr>
            <w:rStyle w:val="Hyperlink"/>
          </w:rPr>
          <w:t>Service Desk</w:t>
        </w:r>
      </w:hyperlink>
      <w:r w:rsidRPr="00CB56CB">
        <w:t xml:space="preserve"> </w:t>
      </w:r>
      <w:r w:rsidRPr="00CB56CB">
        <w:lastRenderedPageBreak/>
        <w:t>(https://www.sc.edu/about/offices_and_divisions/university_technology_services/support/servicedesk.php)</w:t>
      </w:r>
      <w:r w:rsidRPr="003F48FF">
        <w:t>.</w:t>
      </w:r>
    </w:p>
    <w:p w14:paraId="328F6D48" w14:textId="77777777" w:rsidR="00E843FF" w:rsidRDefault="00E843FF" w:rsidP="006D2DCB"/>
    <w:p w14:paraId="5089956F" w14:textId="69C1AD03" w:rsidR="00AA74B2" w:rsidRPr="00117C61" w:rsidRDefault="00AA74B2" w:rsidP="00117C61">
      <w:pPr>
        <w:rPr>
          <w:b/>
          <w:bCs/>
          <w:sz w:val="28"/>
          <w:szCs w:val="28"/>
        </w:rPr>
      </w:pPr>
      <w:r w:rsidRPr="00117C61">
        <w:rPr>
          <w:b/>
          <w:bCs/>
          <w:sz w:val="28"/>
          <w:szCs w:val="28"/>
        </w:rPr>
        <w:t>Minim</w:t>
      </w:r>
      <w:r w:rsidR="008D198B" w:rsidRPr="00117C61">
        <w:rPr>
          <w:b/>
          <w:bCs/>
          <w:sz w:val="28"/>
          <w:szCs w:val="28"/>
        </w:rPr>
        <w:t>um</w:t>
      </w:r>
      <w:r w:rsidRPr="00117C61">
        <w:rPr>
          <w:b/>
          <w:bCs/>
          <w:sz w:val="28"/>
          <w:szCs w:val="28"/>
        </w:rPr>
        <w:t xml:space="preserve"> Technical Skills Needed </w:t>
      </w:r>
    </w:p>
    <w:p w14:paraId="21A60BEC" w14:textId="77777777" w:rsidR="00AA74B2" w:rsidRDefault="00AA74B2" w:rsidP="00AA74B2"/>
    <w:p w14:paraId="3286E573" w14:textId="336108DD" w:rsidR="00AA74B2" w:rsidRPr="003F48FF" w:rsidRDefault="00AA74B2" w:rsidP="00AA74B2">
      <w:r w:rsidRPr="003F48FF">
        <w:t>[Include any necessary information about minim</w:t>
      </w:r>
      <w:r w:rsidR="008D198B">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0C322D93" w:rsidR="00AA74B2" w:rsidRPr="003F48FF" w:rsidRDefault="00AA74B2" w:rsidP="00AA74B2">
      <w:r w:rsidRPr="003F48FF">
        <w:t>Minim</w:t>
      </w:r>
      <w:r w:rsidR="008D198B">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Internet. The minim</w:t>
      </w:r>
      <w:r w:rsidR="008D198B">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 xml:space="preserve">Organize and save electronic </w:t>
      </w:r>
      <w:proofErr w:type="gramStart"/>
      <w:r w:rsidRPr="003F48FF">
        <w:t>files;</w:t>
      </w:r>
      <w:proofErr w:type="gramEnd"/>
    </w:p>
    <w:p w14:paraId="4BD38C21" w14:textId="77777777" w:rsidR="00AA74B2" w:rsidRPr="003F48FF" w:rsidRDefault="00AA74B2" w:rsidP="00AA74B2">
      <w:pPr>
        <w:pStyle w:val="ListParagraph"/>
        <w:numPr>
          <w:ilvl w:val="0"/>
          <w:numId w:val="4"/>
        </w:numPr>
      </w:pPr>
      <w:r w:rsidRPr="003F48FF">
        <w:t xml:space="preserve">Use USC email and attached </w:t>
      </w:r>
      <w:proofErr w:type="gramStart"/>
      <w:r w:rsidRPr="003F48FF">
        <w:t>files;</w:t>
      </w:r>
      <w:proofErr w:type="gramEnd"/>
    </w:p>
    <w:p w14:paraId="0DB3B757" w14:textId="77777777" w:rsidR="00AA74B2" w:rsidRPr="003F48FF" w:rsidRDefault="00AA74B2" w:rsidP="00AA74B2">
      <w:pPr>
        <w:pStyle w:val="ListParagraph"/>
        <w:numPr>
          <w:ilvl w:val="0"/>
          <w:numId w:val="4"/>
        </w:numPr>
      </w:pPr>
      <w:r w:rsidRPr="003F48FF">
        <w:t xml:space="preserve">Check email and Blackboard </w:t>
      </w:r>
      <w:proofErr w:type="gramStart"/>
      <w:r w:rsidRPr="003F48FF">
        <w:t>daily;</w:t>
      </w:r>
      <w:proofErr w:type="gramEnd"/>
    </w:p>
    <w:p w14:paraId="428D46EB" w14:textId="77777777" w:rsidR="00AA74B2" w:rsidRPr="003F48FF" w:rsidRDefault="00AA74B2" w:rsidP="00AA74B2">
      <w:pPr>
        <w:pStyle w:val="ListParagraph"/>
        <w:numPr>
          <w:ilvl w:val="0"/>
          <w:numId w:val="4"/>
        </w:numPr>
      </w:pPr>
      <w:r w:rsidRPr="003F48FF">
        <w:t xml:space="preserve">Download and upload </w:t>
      </w:r>
      <w:proofErr w:type="gramStart"/>
      <w:r w:rsidRPr="003F48FF">
        <w:t>documents;</w:t>
      </w:r>
      <w:proofErr w:type="gramEnd"/>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Pr="00117C61" w:rsidRDefault="00AA74B2" w:rsidP="00117C61">
      <w:pPr>
        <w:rPr>
          <w:b/>
          <w:bCs/>
          <w:sz w:val="28"/>
          <w:szCs w:val="28"/>
        </w:rPr>
      </w:pPr>
      <w:r w:rsidRPr="00117C61">
        <w:rPr>
          <w:b/>
          <w:bCs/>
          <w:sz w:val="28"/>
          <w:szCs w:val="28"/>
        </w:rPr>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0B1A4CB0" w14:textId="35EE2004" w:rsidR="00CB56CB" w:rsidRDefault="00CB56CB" w:rsidP="00CB56CB">
      <w:bookmarkStart w:id="0" w:name="_Hlk73962570"/>
      <w:r w:rsidRPr="003F48FF">
        <w:t xml:space="preserve">If you have problems with your computer, technology, IT-related questions, support, including Blackboard, please contact the </w:t>
      </w:r>
      <w:r>
        <w:t>Division of Information Technology (</w:t>
      </w:r>
      <w:proofErr w:type="spellStart"/>
      <w:r>
        <w:t>DoIT</w:t>
      </w:r>
      <w:proofErr w:type="spellEnd"/>
      <w:r>
        <w:t xml:space="preserve">) </w:t>
      </w:r>
      <w:r w:rsidRPr="003F48FF">
        <w:t xml:space="preserve">Service Desk at (803) 777-1800 or submit an online request through the </w:t>
      </w:r>
      <w:hyperlink r:id="rId11" w:history="1">
        <w:r w:rsidRPr="007C0390">
          <w:rPr>
            <w:rStyle w:val="Hyperlink"/>
          </w:rPr>
          <w:t>Self-Service Portal</w:t>
        </w:r>
      </w:hyperlink>
      <w:r w:rsidRPr="007C0390">
        <w:t xml:space="preserve"> (https://scprod.service-now.com/sp)</w:t>
      </w:r>
      <w:r w:rsidRPr="003F48FF">
        <w:t xml:space="preserve"> or visit the </w:t>
      </w:r>
      <w:hyperlink r:id="rId12"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xml:space="preserve">. The Service Desk is open Monday – Friday from 8:00 AM – 6:00 PM (Eastern Time). If you </w:t>
      </w:r>
      <w:proofErr w:type="gramStart"/>
      <w:r w:rsidRPr="003F48FF">
        <w:t>are located in</w:t>
      </w:r>
      <w:proofErr w:type="gramEnd"/>
      <w:r w:rsidRPr="003F48FF">
        <w:t xml:space="preserve"> the Columbia, SC area, the Thomas Cooper Library at USC has computers for you to use in case you encounter computer issues/problems. If you are not located in the Columbia, SC area, most regional campuses and public libraries have computers for public use.</w:t>
      </w:r>
    </w:p>
    <w:bookmarkEnd w:id="0"/>
    <w:p w14:paraId="3E534309" w14:textId="77777777" w:rsidR="00F37BAB" w:rsidRDefault="00F37BAB" w:rsidP="00AA74B2"/>
    <w:p w14:paraId="1B3F785A" w14:textId="7E63F954" w:rsidR="00F37BAB" w:rsidRPr="00117C61" w:rsidRDefault="00614691" w:rsidP="00117C61">
      <w:pPr>
        <w:rPr>
          <w:b/>
          <w:bCs/>
          <w:sz w:val="28"/>
          <w:szCs w:val="28"/>
        </w:rPr>
      </w:pPr>
      <w:r w:rsidRPr="00117C61">
        <w:rPr>
          <w:b/>
          <w:bCs/>
          <w:sz w:val="28"/>
          <w:szCs w:val="28"/>
        </w:rPr>
        <w:t>Course Assignments and Grading</w:t>
      </w:r>
    </w:p>
    <w:p w14:paraId="7297BD97" w14:textId="77777777" w:rsidR="00614691" w:rsidRDefault="00614691" w:rsidP="00614691"/>
    <w:p w14:paraId="111F71F8" w14:textId="7D6B6D39" w:rsidR="00614691" w:rsidRDefault="00614691" w:rsidP="00614691">
      <w:r w:rsidRPr="003F48FF">
        <w:t xml:space="preserve">[Include all course assignments and </w:t>
      </w:r>
      <w:r w:rsidR="00B678E6">
        <w:t xml:space="preserve">a </w:t>
      </w:r>
      <w:r w:rsidRPr="003F48FF">
        <w:t>grading schema. This should include details about each assignment and assignment type, how much value they carry, and how those values are calculated for the final grade. You should also include a grading scale that explains how the final score in the course translates to a letter grade. Sample assignment descriptions and grading scales are below.]</w:t>
      </w:r>
    </w:p>
    <w:p w14:paraId="6C4C7FDC" w14:textId="77777777" w:rsidR="00433CD1" w:rsidRDefault="00433CD1" w:rsidP="00614691"/>
    <w:p w14:paraId="70203DBC" w14:textId="5C00691C" w:rsidR="00117C61" w:rsidRPr="00FE4C35" w:rsidRDefault="00117C61" w:rsidP="00117C61">
      <w:r w:rsidRPr="00117C61">
        <w:rPr>
          <w:bCs/>
        </w:rPr>
        <w:t>[</w:t>
      </w:r>
      <w:r w:rsidRPr="00FE4C35">
        <w:rPr>
          <w:b/>
        </w:rPr>
        <w:t>Required only for 500-600 level courses</w:t>
      </w:r>
      <w:r w:rsidRPr="00FE4C35">
        <w:t>: At least one additional, distinct assignment must be required of graduate students.</w:t>
      </w:r>
      <w:r>
        <w:t>]</w:t>
      </w:r>
      <w:r w:rsidRPr="00FE4C35">
        <w:t xml:space="preserve"> </w:t>
      </w:r>
    </w:p>
    <w:p w14:paraId="59C18536" w14:textId="77777777" w:rsidR="00117C61" w:rsidRDefault="00117C61" w:rsidP="00614691"/>
    <w:p w14:paraId="26737F24" w14:textId="77777777" w:rsidR="00117C61" w:rsidRDefault="00117C61" w:rsidP="00614691"/>
    <w:p w14:paraId="4DD21727" w14:textId="0FCF134E" w:rsidR="00433CD1" w:rsidRPr="00117C61" w:rsidRDefault="00433CD1" w:rsidP="00117C61">
      <w:pPr>
        <w:rPr>
          <w:b/>
          <w:bCs/>
        </w:rPr>
      </w:pPr>
      <w:r w:rsidRPr="00117C61">
        <w:rPr>
          <w:b/>
          <w:bCs/>
        </w:rP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E8BF01C" w14:textId="0850F7DF" w:rsidR="00614691" w:rsidRDefault="00614691" w:rsidP="00614691">
      <w:pPr>
        <w:pStyle w:val="ListParagraph"/>
        <w:numPr>
          <w:ilvl w:val="0"/>
          <w:numId w:val="14"/>
        </w:numPr>
      </w:pPr>
      <w:r w:rsidRPr="003F48FF">
        <w:t>All assignments and exams are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Pr="00117C61" w:rsidRDefault="00433CD1" w:rsidP="00117C61">
      <w:pPr>
        <w:rPr>
          <w:b/>
          <w:bCs/>
        </w:rPr>
      </w:pPr>
      <w:r w:rsidRPr="00117C61">
        <w:rPr>
          <w:b/>
          <w:bCs/>
        </w:rP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 xml:space="preserve">Spacing: one and a </w:t>
      </w:r>
      <w:proofErr w:type="gramStart"/>
      <w:r w:rsidRPr="003F48FF">
        <w:t>half;</w:t>
      </w:r>
      <w:proofErr w:type="gramEnd"/>
    </w:p>
    <w:p w14:paraId="3D1031F0" w14:textId="77777777" w:rsidR="00433CD1" w:rsidRPr="003F48FF" w:rsidRDefault="00433CD1" w:rsidP="00433CD1">
      <w:pPr>
        <w:pStyle w:val="ListParagraph"/>
        <w:numPr>
          <w:ilvl w:val="0"/>
          <w:numId w:val="31"/>
        </w:numPr>
        <w:tabs>
          <w:tab w:val="left" w:pos="90"/>
        </w:tabs>
      </w:pPr>
      <w:r w:rsidRPr="003F48FF">
        <w:t xml:space="preserve">Font: either Tahoma or Arial in 12 </w:t>
      </w:r>
      <w:proofErr w:type="gramStart"/>
      <w:r w:rsidRPr="003F48FF">
        <w:t>point</w:t>
      </w:r>
      <w:proofErr w:type="gramEnd"/>
      <w:r w:rsidRPr="003F48FF">
        <w:t xml:space="preserve"> (size);</w:t>
      </w:r>
    </w:p>
    <w:p w14:paraId="31589DBA" w14:textId="77777777" w:rsidR="00433CD1" w:rsidRPr="003F48FF" w:rsidRDefault="00433CD1" w:rsidP="00433CD1">
      <w:pPr>
        <w:pStyle w:val="ListParagraph"/>
        <w:numPr>
          <w:ilvl w:val="0"/>
          <w:numId w:val="31"/>
        </w:numPr>
        <w:tabs>
          <w:tab w:val="left" w:pos="90"/>
        </w:tabs>
      </w:pPr>
      <w:r w:rsidRPr="003F48FF">
        <w:t xml:space="preserve">Title of assignment centered on first page, followed by student name in next </w:t>
      </w:r>
      <w:proofErr w:type="gramStart"/>
      <w:r w:rsidRPr="003F48FF">
        <w:t>line;</w:t>
      </w:r>
      <w:proofErr w:type="gramEnd"/>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16E7904E" w14:textId="77777777" w:rsidR="00614691" w:rsidRPr="00117C61" w:rsidRDefault="00614691" w:rsidP="00117C61">
      <w:pPr>
        <w:rPr>
          <w:b/>
          <w:bCs/>
        </w:rPr>
      </w:pPr>
      <w:r w:rsidRPr="00117C61">
        <w:rPr>
          <w:b/>
          <w:bCs/>
        </w:rPr>
        <w:t>Quizzes</w:t>
      </w:r>
      <w:r w:rsidRPr="00117C61">
        <w:rPr>
          <w:b/>
          <w:bCs/>
        </w:rPr>
        <w:tab/>
      </w:r>
    </w:p>
    <w:p w14:paraId="41275AE0" w14:textId="77777777" w:rsidR="00614691" w:rsidRDefault="00614691" w:rsidP="00614691">
      <w:pPr>
        <w:pStyle w:val="BodyText"/>
        <w:tabs>
          <w:tab w:val="clear" w:pos="0"/>
        </w:tabs>
        <w:ind w:left="0"/>
        <w:rPr>
          <w:sz w:val="24"/>
          <w:szCs w:val="24"/>
        </w:rPr>
      </w:pPr>
    </w:p>
    <w:p w14:paraId="4C97B4C9" w14:textId="77777777" w:rsidR="00614691" w:rsidRPr="003F48FF" w:rsidRDefault="00614691" w:rsidP="00614691">
      <w:pPr>
        <w:pStyle w:val="BodyText"/>
        <w:tabs>
          <w:tab w:val="clear" w:pos="0"/>
        </w:tabs>
        <w:ind w:left="0"/>
        <w:rPr>
          <w:sz w:val="24"/>
          <w:szCs w:val="24"/>
          <w:u w:val="single"/>
        </w:rPr>
      </w:pPr>
      <w:r w:rsidRPr="003F48FF">
        <w:rPr>
          <w:sz w:val="24"/>
          <w:szCs w:val="24"/>
        </w:rPr>
        <w:t xml:space="preserve">Be prepared to respond briefly in writing to short-answer questions on the assigned material frequently during the semester.  If you are keeping up with the reading, the quizzes will be an excellent way to bolster your course grade. However, if you miss class or are tardy when the quiz is given, you </w:t>
      </w:r>
      <w:r w:rsidRPr="00054C26">
        <w:rPr>
          <w:sz w:val="24"/>
          <w:szCs w:val="24"/>
        </w:rPr>
        <w:t>cannot</w:t>
      </w:r>
      <w:r w:rsidRPr="003F48FF">
        <w:rPr>
          <w:sz w:val="24"/>
          <w:szCs w:val="24"/>
        </w:rPr>
        <w:t xml:space="preserve"> make it up later.  Familiarize yourself thoroughly with the titles of the selected readings, the authors, the main characters, and the major turning points in the plot. Be sure to look up the definitions for words you do not understand.</w:t>
      </w:r>
    </w:p>
    <w:p w14:paraId="72FF628D" w14:textId="77777777" w:rsidR="00614691" w:rsidRPr="003F48FF" w:rsidRDefault="00614691" w:rsidP="00614691"/>
    <w:p w14:paraId="78EE5172" w14:textId="77777777" w:rsidR="00614691" w:rsidRPr="00117C61" w:rsidRDefault="00614691" w:rsidP="00117C61">
      <w:pPr>
        <w:rPr>
          <w:b/>
          <w:bCs/>
        </w:rPr>
      </w:pPr>
      <w:r w:rsidRPr="00117C61">
        <w:rPr>
          <w:b/>
          <w:bCs/>
        </w:rPr>
        <w:t>Response Paper</w:t>
      </w:r>
    </w:p>
    <w:p w14:paraId="1DD60C48" w14:textId="77777777" w:rsidR="00614691" w:rsidRDefault="00614691" w:rsidP="00614691">
      <w:pPr>
        <w:rPr>
          <w:rFonts w:eastAsia="Calibri"/>
        </w:rPr>
      </w:pPr>
    </w:p>
    <w:p w14:paraId="69B77B0C" w14:textId="7AE39827" w:rsidR="00614691" w:rsidRDefault="00614691" w:rsidP="00614691">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w:t>
      </w:r>
      <w:proofErr w:type="gramStart"/>
      <w:r w:rsidRPr="003F48FF">
        <w:rPr>
          <w:rFonts w:eastAsia="Calibri"/>
        </w:rPr>
        <w:t>particular aspect</w:t>
      </w:r>
      <w:proofErr w:type="gramEnd"/>
      <w:r w:rsidRPr="003F48FF">
        <w:rPr>
          <w:rFonts w:eastAsia="Calibri"/>
        </w:rPr>
        <w:t xml:space="preserve"> of the work that stands out in your mind as especially </w:t>
      </w:r>
      <w:r w:rsidRPr="003F48FF">
        <w:rPr>
          <w:rFonts w:eastAsia="Calibri"/>
        </w:rPr>
        <w:lastRenderedPageBreak/>
        <w:t>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18D240" w14:textId="77777777" w:rsidR="008429F7" w:rsidRDefault="008429F7" w:rsidP="00614691">
      <w:pPr>
        <w:rPr>
          <w:rFonts w:eastAsia="Calibri"/>
        </w:rPr>
      </w:pPr>
    </w:p>
    <w:p w14:paraId="56E9B836" w14:textId="77777777" w:rsidR="00AB5BAB" w:rsidRPr="00FD2719" w:rsidRDefault="00AB5BAB" w:rsidP="00AB5BAB">
      <w:pPr>
        <w:rPr>
          <w:b/>
          <w:bCs/>
        </w:rPr>
      </w:pPr>
      <w:r w:rsidRPr="00FD2719">
        <w:rPr>
          <w:b/>
          <w:bCs/>
        </w:rPr>
        <w:t>Projects</w:t>
      </w:r>
    </w:p>
    <w:p w14:paraId="5F4CD7C4" w14:textId="77777777" w:rsidR="00AB5BAB" w:rsidRDefault="00AB5BAB" w:rsidP="00AB5BAB"/>
    <w:p w14:paraId="21FE667A" w14:textId="77777777" w:rsidR="00AB5BAB" w:rsidRPr="00AF4AC7" w:rsidRDefault="00AB5BAB" w:rsidP="00AB5BAB">
      <w:r>
        <w:t>Two hands-on projects will be assigned. Hands-on projects will be based on multiple book chapters &amp; Project Alert software will be utilized to complete the projects. You may only complete each hands-on project one time. Complete rubrics will be provided in Blackboard.</w:t>
      </w:r>
    </w:p>
    <w:p w14:paraId="58B6CD2D" w14:textId="77777777" w:rsidR="00AB5BAB" w:rsidRDefault="00AB5BAB" w:rsidP="00117C61">
      <w:pPr>
        <w:rPr>
          <w:b/>
          <w:bCs/>
        </w:rPr>
      </w:pPr>
    </w:p>
    <w:p w14:paraId="69FE2BF8" w14:textId="77777777" w:rsidR="00AB5BAB" w:rsidRDefault="00AB5BAB" w:rsidP="00117C61">
      <w:pPr>
        <w:rPr>
          <w:b/>
          <w:bCs/>
        </w:rPr>
      </w:pPr>
    </w:p>
    <w:p w14:paraId="2C469ED8" w14:textId="5966D2EE" w:rsidR="008429F7" w:rsidRPr="00117C61" w:rsidRDefault="008429F7" w:rsidP="00117C61">
      <w:pPr>
        <w:rPr>
          <w:b/>
          <w:bCs/>
        </w:rPr>
      </w:pPr>
      <w:r w:rsidRPr="00117C61">
        <w:rPr>
          <w:b/>
          <w:bCs/>
        </w:rPr>
        <w:t>Graduate Student Assignment</w:t>
      </w:r>
    </w:p>
    <w:p w14:paraId="2C4883C9" w14:textId="77777777" w:rsidR="008429F7" w:rsidRDefault="008429F7" w:rsidP="00614691">
      <w:pPr>
        <w:rPr>
          <w:rFonts w:eastAsia="Calibri"/>
        </w:rPr>
      </w:pPr>
    </w:p>
    <w:p w14:paraId="624BBE9B" w14:textId="578F2F70" w:rsidR="008429F7" w:rsidRDefault="008429F7" w:rsidP="00614691">
      <w:pPr>
        <w:rPr>
          <w:rFonts w:eastAsia="Calibri"/>
        </w:rPr>
      </w:pPr>
      <w:r>
        <w:t xml:space="preserve">Additional graduate student assignment: Graduate students will analyze the current literature and develop a </w:t>
      </w:r>
      <w:proofErr w:type="gramStart"/>
      <w:r>
        <w:t>3-5 page</w:t>
      </w:r>
      <w:proofErr w:type="gramEnd"/>
      <w:r>
        <w:t xml:space="preserve"> literature review on a topic provided by </w:t>
      </w:r>
      <w:r w:rsidR="00E47432">
        <w:t>me.</w:t>
      </w:r>
      <w:r>
        <w:t xml:space="preserve"> This literature review must be word processed in </w:t>
      </w:r>
      <w:r w:rsidR="009A5F8A">
        <w:t>12-point</w:t>
      </w:r>
      <w:r>
        <w:t xml:space="preserve"> Arial font and have appropriate APA style formatting. Additional instructions and a complete rubric </w:t>
      </w:r>
      <w:r w:rsidR="009A5F8A">
        <w:t>are</w:t>
      </w:r>
      <w:r>
        <w:t xml:space="preserve"> provided in Blackboard.</w:t>
      </w:r>
    </w:p>
    <w:p w14:paraId="4ED40FB4" w14:textId="77777777" w:rsidR="008429F7" w:rsidRDefault="008429F7" w:rsidP="00614691">
      <w:pPr>
        <w:rPr>
          <w:rFonts w:eastAsia="Calibri"/>
        </w:rPr>
      </w:pPr>
    </w:p>
    <w:p w14:paraId="386B3945" w14:textId="5C57B11D" w:rsidR="008429F7" w:rsidRPr="00117C61" w:rsidRDefault="008429F7" w:rsidP="00117C61">
      <w:pPr>
        <w:rPr>
          <w:b/>
          <w:bCs/>
        </w:rPr>
      </w:pPr>
      <w:r w:rsidRPr="00117C61">
        <w:rPr>
          <w:b/>
          <w:bCs/>
        </w:rPr>
        <w:t>Final Exam</w:t>
      </w:r>
    </w:p>
    <w:p w14:paraId="4D97368C" w14:textId="77777777" w:rsidR="008F3F3A" w:rsidRDefault="008F3F3A" w:rsidP="00FB2594"/>
    <w:p w14:paraId="05621B26" w14:textId="77777777" w:rsidR="00BB2F98" w:rsidRDefault="00BB2F98" w:rsidP="00BB2F98">
      <w:bookmarkStart w:id="1" w:name="_Hlk73962599"/>
      <w:r>
        <w:t xml:space="preserve">[Note from the </w:t>
      </w:r>
      <w:hyperlink r:id="rId13" w:history="1">
        <w:r w:rsidRPr="00F9143B">
          <w:rPr>
            <w:rStyle w:val="Hyperlink"/>
          </w:rPr>
          <w:t>Faculty Manual</w:t>
        </w:r>
      </w:hyperlink>
      <w:r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1FB83302" w14:textId="77777777" w:rsidR="00BB2F98" w:rsidRDefault="00BB2F98" w:rsidP="00BB2F98"/>
    <w:p w14:paraId="7889A206" w14:textId="77777777" w:rsidR="00BB2F98" w:rsidRPr="00AB044B" w:rsidRDefault="00BB2F98" w:rsidP="00BB2F9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 three times a week, no quiz, test, or examination shall be given during the last three sessions before the regular examination period.]</w:t>
      </w:r>
    </w:p>
    <w:p w14:paraId="5319B943" w14:textId="77777777" w:rsidR="00BB2F98" w:rsidRDefault="00BB2F98" w:rsidP="00BB2F98"/>
    <w:p w14:paraId="1CE52D90" w14:textId="5A362143" w:rsidR="00BB2F98" w:rsidRPr="003F48FF" w:rsidRDefault="00BB2F98" w:rsidP="00BB2F98">
      <w:r>
        <w:t xml:space="preserve">The final exam will consist of True/False, Multiple Choice and Short Answer questions. The final exam is comprehensive. Exam questions are from substantial test banks.  </w:t>
      </w:r>
    </w:p>
    <w:bookmarkEnd w:id="1"/>
    <w:p w14:paraId="3EF86648" w14:textId="77777777" w:rsidR="00614691" w:rsidRPr="003F48FF" w:rsidRDefault="00614691" w:rsidP="00614691"/>
    <w:p w14:paraId="5A78B9B6" w14:textId="3AE719C3" w:rsidR="00614691" w:rsidRPr="00117C61" w:rsidRDefault="008429F7" w:rsidP="00117C61">
      <w:pPr>
        <w:rPr>
          <w:b/>
          <w:bCs/>
        </w:rPr>
      </w:pPr>
      <w:r w:rsidRPr="00117C61">
        <w:rPr>
          <w:b/>
          <w:bCs/>
        </w:rPr>
        <w:t>Evaluation a</w:t>
      </w:r>
      <w:r w:rsidR="002466BC" w:rsidRPr="00117C61">
        <w:rPr>
          <w:b/>
          <w:bCs/>
        </w:rPr>
        <w:t>nd Grading Scale</w:t>
      </w:r>
    </w:p>
    <w:p w14:paraId="2936949C" w14:textId="77777777" w:rsidR="002466BC" w:rsidRDefault="002466BC" w:rsidP="00614691"/>
    <w:p w14:paraId="6DBD4CCC" w14:textId="45FECB9B" w:rsidR="00117C61" w:rsidRDefault="007546C3" w:rsidP="00117C61">
      <w:r>
        <w:t xml:space="preserve">[Note: The Pass-Fail grading option is an option that can be selected by students for a course. If students select this option, performance in the course does not affect their </w:t>
      </w:r>
      <w:r>
        <w:lastRenderedPageBreak/>
        <w:t>grade point average. If Pass-Fail is an option for your course, your syllabus must indicate the minimum grade (points, percentage) required for a “pass”.</w:t>
      </w:r>
      <w:r w:rsidR="00117C61">
        <w:t xml:space="preserve"> </w:t>
      </w:r>
      <w:r w:rsidR="00117C61" w:rsidRPr="003168C0">
        <w:rPr>
          <w:b/>
        </w:rPr>
        <w:t>Required only for 500-600 level courses</w:t>
      </w:r>
      <w:r w:rsidR="00117C61">
        <w:t>: Different requirements for undergraduate versus graduate credit should be clearly identified in two distinct grading scales.]</w:t>
      </w:r>
    </w:p>
    <w:p w14:paraId="4986D1B7" w14:textId="1238149D" w:rsidR="007546C3" w:rsidRDefault="007546C3" w:rsidP="00614691"/>
    <w:p w14:paraId="285C2A5D" w14:textId="77777777" w:rsidR="007546C3" w:rsidRDefault="007546C3" w:rsidP="00614691"/>
    <w:p w14:paraId="647967FC" w14:textId="542847ED" w:rsidR="00614691" w:rsidRPr="003F48FF"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DA3633">
        <w:t>your</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E471B2">
        <w:rPr>
          <w:rFonts w:eastAsia="Malgun Gothic"/>
          <w:bCs/>
        </w:rPr>
        <w:t>s</w:t>
      </w:r>
      <w:r w:rsidRPr="003F48FF">
        <w:rPr>
          <w:rFonts w:eastAsia="Malgun Gothic"/>
          <w:bCs/>
        </w:rPr>
        <w:t>.</w:t>
      </w:r>
    </w:p>
    <w:p w14:paraId="20972BD4" w14:textId="77777777" w:rsidR="00614691" w:rsidRPr="003F48FF" w:rsidRDefault="00614691" w:rsidP="00614691"/>
    <w:p w14:paraId="32FBCF20" w14:textId="77777777" w:rsidR="00117C61" w:rsidRDefault="00117C61" w:rsidP="00117C61">
      <w:r w:rsidRPr="00476F05">
        <w:rPr>
          <w:u w:val="single"/>
        </w:rPr>
        <w:t>Evaluation Information for Undergraduate Students</w:t>
      </w:r>
      <w:r>
        <w:t>:</w:t>
      </w:r>
    </w:p>
    <w:p w14:paraId="40393176" w14:textId="77777777" w:rsidR="00117C61" w:rsidRDefault="00117C61" w:rsidP="00614691"/>
    <w:p w14:paraId="192B792E" w14:textId="77777777" w:rsidR="00936F9B" w:rsidRDefault="002466BC" w:rsidP="00614691">
      <w:r>
        <w:t xml:space="preserve">Quizzes (5 @ 20 points each) </w:t>
      </w:r>
      <w:r w:rsidR="00936F9B">
        <w:t xml:space="preserve">- </w:t>
      </w:r>
      <w:r>
        <w:t xml:space="preserve">100 points </w:t>
      </w:r>
    </w:p>
    <w:p w14:paraId="1B5CADB0" w14:textId="28A74ECC" w:rsidR="00936F9B" w:rsidRDefault="00AB5BAB" w:rsidP="00614691">
      <w:r>
        <w:t>Response</w:t>
      </w:r>
      <w:r w:rsidR="002466BC">
        <w:t xml:space="preserve"> Paper (1 @ </w:t>
      </w:r>
      <w:r>
        <w:t>2</w:t>
      </w:r>
      <w:r w:rsidR="002466BC">
        <w:t xml:space="preserve">00 points) </w:t>
      </w:r>
      <w:r w:rsidR="00936F9B">
        <w:t>-</w:t>
      </w:r>
      <w:r>
        <w:t>200</w:t>
      </w:r>
      <w:r w:rsidR="002466BC">
        <w:t xml:space="preserve"> points </w:t>
      </w:r>
    </w:p>
    <w:p w14:paraId="2F59B193" w14:textId="53CB410B" w:rsidR="00936F9B" w:rsidRDefault="002466BC" w:rsidP="00614691">
      <w:r>
        <w:t>Project</w:t>
      </w:r>
      <w:r w:rsidR="00AB5BAB">
        <w:t>s</w:t>
      </w:r>
      <w:r>
        <w:t xml:space="preserve"> (</w:t>
      </w:r>
      <w:r w:rsidR="00AB5BAB">
        <w:t>2</w:t>
      </w:r>
      <w:r>
        <w:t xml:space="preserve"> @ </w:t>
      </w:r>
      <w:r w:rsidR="00AB5BAB">
        <w:t>2</w:t>
      </w:r>
      <w:r>
        <w:t>00 points</w:t>
      </w:r>
      <w:r w:rsidR="00AB5BAB">
        <w:t xml:space="preserve"> each</w:t>
      </w:r>
      <w:r>
        <w:t xml:space="preserve">) </w:t>
      </w:r>
      <w:r w:rsidR="00936F9B">
        <w:t xml:space="preserve">- </w:t>
      </w:r>
      <w:r>
        <w:t xml:space="preserve">400 points </w:t>
      </w:r>
    </w:p>
    <w:p w14:paraId="379C0DD7" w14:textId="4309B84C" w:rsidR="00936F9B" w:rsidRDefault="002466BC" w:rsidP="00614691">
      <w:r>
        <w:t xml:space="preserve">Final Exam (1 @ </w:t>
      </w:r>
      <w:r w:rsidR="00AB5BAB">
        <w:t>300</w:t>
      </w:r>
      <w:r>
        <w:t xml:space="preserve"> points) </w:t>
      </w:r>
      <w:r w:rsidR="00936F9B">
        <w:t xml:space="preserve">- </w:t>
      </w:r>
      <w:r w:rsidR="00AB5BAB">
        <w:t>300</w:t>
      </w:r>
      <w:r>
        <w:t xml:space="preserve">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0AB8DF42" w14:textId="77777777" w:rsidR="00B55831" w:rsidRDefault="00B55831" w:rsidP="00614691"/>
    <w:p w14:paraId="155E993B" w14:textId="6C4681F5" w:rsidR="00B55831" w:rsidRPr="00A063F8" w:rsidRDefault="00B55831" w:rsidP="002C69D5">
      <w:pPr>
        <w:rPr>
          <w:bCs/>
        </w:rPr>
      </w:pPr>
      <w:r w:rsidRPr="00A063F8">
        <w:rPr>
          <w:bCs/>
        </w:rPr>
        <w:t>Grading Scale</w:t>
      </w:r>
    </w:p>
    <w:p w14:paraId="692930EA" w14:textId="77777777" w:rsidR="00B55831" w:rsidRDefault="00B55831" w:rsidP="00614691"/>
    <w:p w14:paraId="66301CD5" w14:textId="77777777" w:rsidR="00AB5BAB" w:rsidRDefault="00AB5BAB" w:rsidP="00AB5BAB">
      <w:r>
        <w:t xml:space="preserve">900 – 1000 points = A </w:t>
      </w:r>
    </w:p>
    <w:p w14:paraId="5ECEF7CF" w14:textId="77777777" w:rsidR="00AB5BAB" w:rsidRDefault="00AB5BAB" w:rsidP="00AB5BAB">
      <w:r>
        <w:t>850 – 899 points = B+</w:t>
      </w:r>
    </w:p>
    <w:p w14:paraId="4505B7A3" w14:textId="77777777" w:rsidR="00AB5BAB" w:rsidRDefault="00AB5BAB" w:rsidP="00AB5BAB">
      <w:r>
        <w:t xml:space="preserve">800 – 849 points = B </w:t>
      </w:r>
    </w:p>
    <w:p w14:paraId="0762B03A" w14:textId="77777777" w:rsidR="00AB5BAB" w:rsidRDefault="00AB5BAB" w:rsidP="00AB5BAB">
      <w:r>
        <w:t>750 – 799 points = C+</w:t>
      </w:r>
    </w:p>
    <w:p w14:paraId="700F4389" w14:textId="77777777" w:rsidR="00AB5BAB" w:rsidRDefault="00AB5BAB" w:rsidP="00AB5BAB">
      <w:r>
        <w:t xml:space="preserve">700 – 749 points = C </w:t>
      </w:r>
    </w:p>
    <w:p w14:paraId="149ECDE4" w14:textId="77777777" w:rsidR="00AB5BAB" w:rsidRDefault="00AB5BAB" w:rsidP="00AB5BAB">
      <w:r>
        <w:t>650 – 699 points = D+</w:t>
      </w:r>
    </w:p>
    <w:p w14:paraId="2B4D65B1" w14:textId="77777777" w:rsidR="00AB5BAB" w:rsidRDefault="00AB5BAB" w:rsidP="00AB5BAB">
      <w:r>
        <w:t xml:space="preserve">600 – 649 points = D </w:t>
      </w:r>
    </w:p>
    <w:p w14:paraId="5343042D" w14:textId="77777777" w:rsidR="00AB5BAB" w:rsidRDefault="00AB5BAB" w:rsidP="00AB5BAB">
      <w:r>
        <w:t>0 – 599 points = F</w:t>
      </w:r>
    </w:p>
    <w:p w14:paraId="67F484FE" w14:textId="77777777" w:rsidR="00B55831" w:rsidRDefault="00B55831" w:rsidP="00614691"/>
    <w:p w14:paraId="433893B5" w14:textId="352BB703" w:rsidR="00AB5BAB" w:rsidRDefault="00AB5BAB" w:rsidP="00AB5BAB">
      <w:r w:rsidRPr="00476F05">
        <w:rPr>
          <w:u w:val="single"/>
        </w:rPr>
        <w:t>Evaluation Information for</w:t>
      </w:r>
      <w:r>
        <w:rPr>
          <w:u w:val="single"/>
        </w:rPr>
        <w:t xml:space="preserve"> G</w:t>
      </w:r>
      <w:r w:rsidRPr="00476F05">
        <w:rPr>
          <w:u w:val="single"/>
        </w:rPr>
        <w:t>raduate Students</w:t>
      </w:r>
      <w:r>
        <w:t>:</w:t>
      </w:r>
    </w:p>
    <w:p w14:paraId="6C876B15" w14:textId="77777777" w:rsidR="00AB5BAB" w:rsidRDefault="00AB5BAB" w:rsidP="00AB5BAB"/>
    <w:p w14:paraId="2223E6CA" w14:textId="77777777" w:rsidR="00AB5BAB" w:rsidRDefault="00AB5BAB" w:rsidP="00AB5BAB">
      <w:r>
        <w:t xml:space="preserve">Quizzes (5 @ 20 points each) - 100 points </w:t>
      </w:r>
    </w:p>
    <w:p w14:paraId="5659850F" w14:textId="77777777" w:rsidR="00AB5BAB" w:rsidRDefault="00AB5BAB" w:rsidP="00AB5BAB">
      <w:r>
        <w:t xml:space="preserve">Response Paper (1 @ 200 points) -200 points </w:t>
      </w:r>
    </w:p>
    <w:p w14:paraId="43527AB3" w14:textId="0FB242CB" w:rsidR="00AB5BAB" w:rsidRDefault="00AB5BAB" w:rsidP="00AB5BAB">
      <w:r>
        <w:t xml:space="preserve">Projects (2 @ </w:t>
      </w:r>
      <w:r w:rsidR="00A063F8">
        <w:t>15</w:t>
      </w:r>
      <w:r>
        <w:t xml:space="preserve">0 points each) - </w:t>
      </w:r>
      <w:r w:rsidR="00A063F8">
        <w:t>3</w:t>
      </w:r>
      <w:r>
        <w:t xml:space="preserve">00 points </w:t>
      </w:r>
    </w:p>
    <w:p w14:paraId="7508BAA8" w14:textId="1ACA7922" w:rsidR="00AB5BAB" w:rsidRDefault="00AB5BAB" w:rsidP="00AB5BAB">
      <w:r>
        <w:t>Graduate Student Assignment (1 @ 150 points) – 150 points</w:t>
      </w:r>
    </w:p>
    <w:p w14:paraId="4E39EE3B" w14:textId="0BC5761F" w:rsidR="00AB5BAB" w:rsidRDefault="00AB5BAB" w:rsidP="00AB5BAB">
      <w:r>
        <w:t xml:space="preserve">Final Exam (1 @ </w:t>
      </w:r>
      <w:r w:rsidR="00A063F8">
        <w:t>25</w:t>
      </w:r>
      <w:r>
        <w:t xml:space="preserve">0 points) - </w:t>
      </w:r>
      <w:r w:rsidR="00A063F8">
        <w:t>25</w:t>
      </w:r>
      <w:r>
        <w:t xml:space="preserve">0 points </w:t>
      </w:r>
    </w:p>
    <w:p w14:paraId="1F753908" w14:textId="77777777" w:rsidR="00AB5BAB" w:rsidRPr="00936F9B" w:rsidRDefault="00AB5BAB" w:rsidP="00AB5BAB">
      <w:pPr>
        <w:rPr>
          <w:b/>
        </w:rPr>
      </w:pPr>
      <w:r w:rsidRPr="00936F9B">
        <w:rPr>
          <w:b/>
        </w:rPr>
        <w:t>Total Points - 1000 points</w:t>
      </w:r>
    </w:p>
    <w:p w14:paraId="6F19BB73" w14:textId="77777777" w:rsidR="00AB5BAB" w:rsidRDefault="00AB5BAB" w:rsidP="00AB5BAB"/>
    <w:p w14:paraId="493918EC" w14:textId="77777777" w:rsidR="00AB5BAB" w:rsidRPr="00A063F8" w:rsidRDefault="00AB5BAB" w:rsidP="00AB5BAB">
      <w:pPr>
        <w:rPr>
          <w:bCs/>
        </w:rPr>
      </w:pPr>
      <w:r w:rsidRPr="00A063F8">
        <w:rPr>
          <w:bCs/>
        </w:rPr>
        <w:t>Grading Scale</w:t>
      </w:r>
    </w:p>
    <w:p w14:paraId="2E7DF02D" w14:textId="77777777" w:rsidR="00AB5BAB" w:rsidRDefault="00AB5BAB" w:rsidP="00AB5BAB"/>
    <w:p w14:paraId="3073AB0A" w14:textId="77777777" w:rsidR="00AB5BAB" w:rsidRDefault="00AB5BAB" w:rsidP="00AB5BAB">
      <w:r>
        <w:t xml:space="preserve">900 – 1000 points = A </w:t>
      </w:r>
    </w:p>
    <w:p w14:paraId="60757D6A" w14:textId="77777777" w:rsidR="00AB5BAB" w:rsidRDefault="00AB5BAB" w:rsidP="00AB5BAB">
      <w:r>
        <w:t>850 – 899 points = B+</w:t>
      </w:r>
    </w:p>
    <w:p w14:paraId="16594319" w14:textId="77777777" w:rsidR="00AB5BAB" w:rsidRDefault="00AB5BAB" w:rsidP="00AB5BAB">
      <w:r>
        <w:t xml:space="preserve">800 – 849 points = B </w:t>
      </w:r>
    </w:p>
    <w:p w14:paraId="796FC5A9" w14:textId="77777777" w:rsidR="00AB5BAB" w:rsidRDefault="00AB5BAB" w:rsidP="00AB5BAB">
      <w:r>
        <w:t>750 – 799 points = C+</w:t>
      </w:r>
    </w:p>
    <w:p w14:paraId="4FFECB58" w14:textId="77777777" w:rsidR="00AB5BAB" w:rsidRDefault="00AB5BAB" w:rsidP="00AB5BAB">
      <w:r>
        <w:t xml:space="preserve">700 – 749 points = C </w:t>
      </w:r>
    </w:p>
    <w:p w14:paraId="7CCBDEFC" w14:textId="77777777" w:rsidR="00AB5BAB" w:rsidRDefault="00AB5BAB" w:rsidP="00AB5BAB">
      <w:r>
        <w:t>650 – 699 points = D+</w:t>
      </w:r>
    </w:p>
    <w:p w14:paraId="34365897" w14:textId="77777777" w:rsidR="00AB5BAB" w:rsidRDefault="00AB5BAB" w:rsidP="00AB5BAB">
      <w:r>
        <w:lastRenderedPageBreak/>
        <w:t xml:space="preserve">600 – 649 points = D </w:t>
      </w:r>
    </w:p>
    <w:p w14:paraId="23F17A30" w14:textId="77777777" w:rsidR="00AB5BAB" w:rsidRDefault="00AB5BAB" w:rsidP="00AB5BAB">
      <w:r>
        <w:t>0 – 599 points = F</w:t>
      </w:r>
    </w:p>
    <w:p w14:paraId="74E2FE09" w14:textId="77777777" w:rsidR="00AB5BAB" w:rsidRDefault="00AB5BAB" w:rsidP="00614691"/>
    <w:p w14:paraId="71A319ED" w14:textId="77777777" w:rsidR="00AB5BAB" w:rsidRDefault="00AB5BAB" w:rsidP="00614691"/>
    <w:p w14:paraId="7CFE8E18" w14:textId="69A09AE5" w:rsidR="00433CD1" w:rsidRPr="00A063F8" w:rsidRDefault="00433CD1" w:rsidP="00A063F8">
      <w:pPr>
        <w:rPr>
          <w:b/>
          <w:bCs/>
          <w:sz w:val="28"/>
          <w:szCs w:val="28"/>
        </w:rPr>
      </w:pPr>
      <w:r w:rsidRPr="00A063F8">
        <w:rPr>
          <w:b/>
          <w:bCs/>
          <w:sz w:val="28"/>
          <w:szCs w:val="28"/>
        </w:rPr>
        <w:t>Course Policies and Procedures</w:t>
      </w:r>
    </w:p>
    <w:p w14:paraId="06C761E5" w14:textId="77777777" w:rsidR="00433CD1" w:rsidRDefault="00433CD1" w:rsidP="00433CD1"/>
    <w:p w14:paraId="5A6E099E" w14:textId="1C74322F" w:rsidR="00433CD1" w:rsidRDefault="00433CD1" w:rsidP="00433CD1">
      <w:r w:rsidRPr="003F48FF">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rsidR="00206B71">
        <w:t>a</w:t>
      </w:r>
      <w:r w:rsidRPr="003F48FF">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30B60207" w14:textId="51788EEC" w:rsidR="006956A4" w:rsidRDefault="006956A4" w:rsidP="00433CD1"/>
    <w:p w14:paraId="1DC02CEE" w14:textId="77777777" w:rsidR="00BB2F98" w:rsidRDefault="00BB2F98" w:rsidP="00BB2F98">
      <w:r>
        <w:t xml:space="preserve">The </w:t>
      </w:r>
      <w:hyperlink r:id="rId14" w:history="1">
        <w:r w:rsidRPr="00A4236F">
          <w:rPr>
            <w:rStyle w:val="Hyperlink"/>
          </w:rPr>
          <w:t>Undergraduate Studies Bulletin</w:t>
        </w:r>
      </w:hyperlink>
      <w:r w:rsidRPr="00A4236F">
        <w:t xml:space="preserve"> (https://academicbulletins.sc.edu/undergraduate/policies-regulations/undergraduate-academic-regulations/)</w:t>
      </w:r>
      <w:r>
        <w:t xml:space="preserve"> is the official document of record concerning undergraduate academic programs and regulations.</w:t>
      </w:r>
    </w:p>
    <w:p w14:paraId="708865D9" w14:textId="77777777" w:rsidR="00BB2F98" w:rsidRDefault="00BB2F98" w:rsidP="00BB2F98"/>
    <w:p w14:paraId="3BB8294C" w14:textId="77777777" w:rsidR="00BB2F98" w:rsidRDefault="00BB2F98" w:rsidP="00BB2F98">
      <w:r>
        <w:t>All graduate students are subject to the academic policies, regulations, and academic standards of both The Graduate School and the department, school and/or college in which enrolled.</w:t>
      </w:r>
    </w:p>
    <w:p w14:paraId="23151F01" w14:textId="77777777" w:rsidR="00BB2F98" w:rsidRDefault="00BB2F98" w:rsidP="00BB2F98"/>
    <w:p w14:paraId="7C532D65" w14:textId="6B0463CF" w:rsidR="00BB2F98" w:rsidRPr="00A4236F" w:rsidRDefault="00000000" w:rsidP="00BB2F98">
      <w:hyperlink r:id="rId15" w:history="1">
        <w:r w:rsidR="00007ADF" w:rsidRPr="00920F38">
          <w:rPr>
            <w:rStyle w:val="Hyperlink"/>
          </w:rPr>
          <w:t>USC graduate bulletin</w:t>
        </w:r>
      </w:hyperlink>
      <w:r w:rsidR="00BB2F98" w:rsidRPr="00A4236F">
        <w:t xml:space="preserve"> (https://academicbulletins.sc.edu/graduate/policies-regulations/graduate-academic-regulations/)</w:t>
      </w:r>
    </w:p>
    <w:p w14:paraId="4C9E228F" w14:textId="77777777" w:rsidR="00433CD1" w:rsidRDefault="00433CD1" w:rsidP="000C0E43"/>
    <w:p w14:paraId="4B9072F0" w14:textId="36E19953" w:rsidR="00433CD1" w:rsidRPr="00A063F8" w:rsidRDefault="00433CD1" w:rsidP="00A063F8">
      <w:pPr>
        <w:rPr>
          <w:b/>
          <w:bCs/>
        </w:rPr>
      </w:pPr>
      <w:r w:rsidRPr="00A063F8">
        <w:rPr>
          <w:b/>
          <w:bCs/>
        </w:rPr>
        <w:t>Attendance Policy</w:t>
      </w:r>
    </w:p>
    <w:p w14:paraId="2DA1F284" w14:textId="77777777" w:rsidR="00433CD1" w:rsidRDefault="00433CD1" w:rsidP="00433CD1"/>
    <w:p w14:paraId="52F9742B" w14:textId="77777777" w:rsidR="00CC2111" w:rsidRDefault="00CC2111" w:rsidP="00CC2111">
      <w:r>
        <w:t xml:space="preserve">[Resource: View the </w:t>
      </w:r>
      <w:hyperlink r:id="rId16" w:history="1">
        <w:r w:rsidRPr="00C16DC5">
          <w:rPr>
            <w:rStyle w:val="Hyperlink"/>
          </w:rPr>
          <w:t>Interfaith Calendar</w:t>
        </w:r>
      </w:hyperlink>
      <w:r>
        <w:t xml:space="preserve"> (</w:t>
      </w:r>
      <w:r w:rsidRPr="00396019">
        <w:t>https://www.sc.edu/about/offices_and_divisions/student_affairs/our_experts/our_offices/student_life/spiritual_religious_life/interfaith_calendar/index.php</w:t>
      </w:r>
      <w:r>
        <w:t xml:space="preserve">).  </w:t>
      </w:r>
      <w:r w:rsidRPr="00396019">
        <w:t>The Interfaith Calendar showcases religious holy days, observances, and recommended accommodations for students, staff, and faculty.</w:t>
      </w:r>
      <w:r>
        <w:t>]</w:t>
      </w:r>
    </w:p>
    <w:p w14:paraId="32B132DF" w14:textId="77777777" w:rsidR="00CC2111" w:rsidRDefault="00CC2111" w:rsidP="00BB2F98"/>
    <w:p w14:paraId="0767B582" w14:textId="49D34765" w:rsidR="00BB2F98" w:rsidRDefault="00BB2F98" w:rsidP="00BB2F98">
      <w:pPr>
        <w:rPr>
          <w:rFonts w:eastAsiaTheme="minorHAnsi"/>
          <w:lang w:eastAsia="en-US"/>
        </w:rPr>
      </w:pPr>
      <w:r>
        <w:t xml:space="preserve">When you miss class, you miss important information. If you are absent, you are responsible for learning material covered in class.  If you have an </w:t>
      </w:r>
      <w:hyperlink r:id="rId17" w:anchor="text" w:history="1">
        <w:r>
          <w:rPr>
            <w:rStyle w:val="Hyperlink"/>
          </w:rPr>
          <w:t>excused absence</w:t>
        </w:r>
      </w:hyperlink>
      <w:r>
        <w:rPr>
          <w:rStyle w:val="Hyperlink"/>
        </w:rPr>
        <w:t xml:space="preserve"> </w:t>
      </w:r>
      <w:r w:rsidRPr="00E44518">
        <w:rPr>
          <w:rStyle w:val="Hyperlink"/>
          <w:color w:val="auto"/>
          <w:u w:val="none"/>
        </w:rPr>
        <w:t>(https://academicbulletins.sc.edu/undergraduate/policies-regulations/undergraduate-academic-regulations)</w:t>
      </w:r>
      <w:r w:rsidRPr="00E44518">
        <w:t xml:space="preserve">, </w:t>
      </w:r>
      <w:r>
        <w:t xml:space="preserve">you will be permitted to make up coursework or complete an equivalent assignment agreed upon with me. </w:t>
      </w:r>
    </w:p>
    <w:p w14:paraId="0C9D1726" w14:textId="77777777" w:rsidR="004C04ED" w:rsidRDefault="004C04ED" w:rsidP="00BB2F98"/>
    <w:p w14:paraId="30AAE73D" w14:textId="25D8E384" w:rsidR="00BB2F98" w:rsidRDefault="00BB2F98" w:rsidP="00BB2F98">
      <w:r>
        <w:t>To arrange excuses for absences that can be anticipated at the start of the term, you should:</w:t>
      </w:r>
    </w:p>
    <w:p w14:paraId="2775CCAE" w14:textId="77777777" w:rsidR="00BB2F98" w:rsidRDefault="00BB2F98" w:rsidP="00BB2F98">
      <w:pPr>
        <w:pStyle w:val="ListParagraph"/>
        <w:numPr>
          <w:ilvl w:val="0"/>
          <w:numId w:val="38"/>
        </w:numPr>
        <w:tabs>
          <w:tab w:val="clear" w:pos="0"/>
        </w:tabs>
        <w:autoSpaceDE/>
        <w:autoSpaceDN/>
        <w:adjustRightInd/>
        <w:spacing w:after="160" w:line="256" w:lineRule="auto"/>
        <w:rPr>
          <w:szCs w:val="24"/>
        </w:rPr>
      </w:pPr>
      <w:r>
        <w:rPr>
          <w:szCs w:val="24"/>
        </w:rPr>
        <w:t>Submit a request in writing (email is acceptable) stating the dates of the anticipated absence no later than the end of the second week of the course.</w:t>
      </w:r>
    </w:p>
    <w:p w14:paraId="6D39E78E" w14:textId="77777777" w:rsidR="00BB2F98" w:rsidRDefault="00BB2F98" w:rsidP="00BB2F98">
      <w:pPr>
        <w:pStyle w:val="ListParagraph"/>
        <w:numPr>
          <w:ilvl w:val="0"/>
          <w:numId w:val="38"/>
        </w:numPr>
        <w:tabs>
          <w:tab w:val="clear" w:pos="0"/>
        </w:tabs>
        <w:autoSpaceDE/>
        <w:autoSpaceDN/>
        <w:adjustRightInd/>
        <w:spacing w:after="160" w:line="256" w:lineRule="auto"/>
        <w:rPr>
          <w:szCs w:val="24"/>
        </w:rPr>
      </w:pPr>
      <w:r>
        <w:rPr>
          <w:szCs w:val="24"/>
        </w:rPr>
        <w:lastRenderedPageBreak/>
        <w:t xml:space="preserve">Explain the reason for absence. In some cases, documentation may be required.  Please </w:t>
      </w:r>
      <w:hyperlink r:id="rId18" w:anchor="text" w:history="1">
        <w:r>
          <w:rPr>
            <w:rStyle w:val="Hyperlink"/>
            <w:szCs w:val="24"/>
          </w:rPr>
          <w:t>consult the policy</w:t>
        </w:r>
      </w:hyperlink>
      <w:r>
        <w:rPr>
          <w:rStyle w:val="Hyperlink"/>
          <w:szCs w:val="24"/>
        </w:rPr>
        <w:t xml:space="preserve"> </w:t>
      </w:r>
      <w:r>
        <w:t>(</w:t>
      </w:r>
      <w:r w:rsidRPr="00E44518">
        <w:rPr>
          <w:szCs w:val="24"/>
        </w:rPr>
        <w:t>https://academicbulletins.sc.edu/undergraduate/policies-regulations/undergraduate-academic-regulations</w:t>
      </w:r>
      <w:r>
        <w:rPr>
          <w:szCs w:val="24"/>
        </w:rPr>
        <w:t>) for additional information.</w:t>
      </w:r>
    </w:p>
    <w:p w14:paraId="61752334" w14:textId="77777777" w:rsidR="00BB2F98" w:rsidRDefault="00BB2F98" w:rsidP="00BB2F98">
      <w:pPr>
        <w:pStyle w:val="ListParagraph"/>
        <w:numPr>
          <w:ilvl w:val="0"/>
          <w:numId w:val="38"/>
        </w:numPr>
        <w:tabs>
          <w:tab w:val="clear" w:pos="0"/>
        </w:tabs>
        <w:autoSpaceDE/>
        <w:autoSpaceDN/>
        <w:adjustRightInd/>
        <w:spacing w:after="160" w:line="256" w:lineRule="auto"/>
        <w:rPr>
          <w:szCs w:val="24"/>
        </w:rPr>
      </w:pPr>
      <w:r>
        <w:rPr>
          <w:szCs w:val="24"/>
        </w:rPr>
        <w:t>Include any request for make-up work.</w:t>
      </w:r>
    </w:p>
    <w:p w14:paraId="65D45C07" w14:textId="77777777" w:rsidR="00BB2F98" w:rsidRDefault="00BB2F98" w:rsidP="00BB2F98">
      <w:r>
        <w:t>To arrange excuses for absences that cannot be anticipated at the start of the term, (</w:t>
      </w:r>
      <w:proofErr w:type="gramStart"/>
      <w:r>
        <w:t>e.g.</w:t>
      </w:r>
      <w:proofErr w:type="gramEnd"/>
      <w:r>
        <w:t xml:space="preserve"> legal proceedings or illness), you should, at the first opportunity, submit in writing a request stating:</w:t>
      </w:r>
    </w:p>
    <w:p w14:paraId="1EDB6617" w14:textId="77777777" w:rsidR="00BB2F98" w:rsidRDefault="00BB2F98" w:rsidP="00BB2F98">
      <w:pPr>
        <w:pStyle w:val="ListParagraph"/>
        <w:numPr>
          <w:ilvl w:val="0"/>
          <w:numId w:val="39"/>
        </w:numPr>
        <w:tabs>
          <w:tab w:val="clear" w:pos="0"/>
        </w:tabs>
        <w:autoSpaceDE/>
        <w:autoSpaceDN/>
        <w:adjustRightInd/>
        <w:spacing w:after="160" w:line="256" w:lineRule="auto"/>
        <w:rPr>
          <w:szCs w:val="24"/>
        </w:rPr>
      </w:pPr>
      <w:r>
        <w:rPr>
          <w:szCs w:val="24"/>
        </w:rPr>
        <w:t>The date of absence</w:t>
      </w:r>
    </w:p>
    <w:p w14:paraId="61E84942" w14:textId="77777777" w:rsidR="00BB2F98" w:rsidRDefault="00BB2F98" w:rsidP="00BB2F98">
      <w:pPr>
        <w:pStyle w:val="ListParagraph"/>
        <w:numPr>
          <w:ilvl w:val="0"/>
          <w:numId w:val="39"/>
        </w:numPr>
        <w:tabs>
          <w:tab w:val="clear" w:pos="0"/>
        </w:tabs>
        <w:autoSpaceDE/>
        <w:autoSpaceDN/>
        <w:adjustRightInd/>
        <w:spacing w:after="160" w:line="256" w:lineRule="auto"/>
        <w:rPr>
          <w:szCs w:val="24"/>
        </w:rPr>
      </w:pPr>
      <w:r>
        <w:rPr>
          <w:szCs w:val="24"/>
        </w:rPr>
        <w:t xml:space="preserve">The reason for absence.  In some cases, documentation may be required.  Please </w:t>
      </w:r>
      <w:hyperlink r:id="rId19" w:anchor="text" w:history="1">
        <w:r>
          <w:rPr>
            <w:rStyle w:val="Hyperlink"/>
            <w:szCs w:val="24"/>
          </w:rPr>
          <w:t>consult the policy</w:t>
        </w:r>
      </w:hyperlink>
      <w:r>
        <w:rPr>
          <w:szCs w:val="24"/>
        </w:rPr>
        <w:t xml:space="preserve"> for additional information.</w:t>
      </w:r>
    </w:p>
    <w:p w14:paraId="274F5F11" w14:textId="77777777" w:rsidR="00BB2F98" w:rsidRDefault="00BB2F98" w:rsidP="00BB2F98">
      <w:pPr>
        <w:pStyle w:val="ListParagraph"/>
        <w:numPr>
          <w:ilvl w:val="0"/>
          <w:numId w:val="39"/>
        </w:numPr>
        <w:tabs>
          <w:tab w:val="clear" w:pos="0"/>
        </w:tabs>
        <w:autoSpaceDE/>
        <w:autoSpaceDN/>
        <w:adjustRightInd/>
        <w:spacing w:after="160" w:line="256" w:lineRule="auto"/>
        <w:rPr>
          <w:szCs w:val="24"/>
        </w:rPr>
      </w:pPr>
      <w:r>
        <w:rPr>
          <w:szCs w:val="24"/>
        </w:rPr>
        <w:t>Any request for make-up work as soon as reasonably possible after you become aware of the need to be absent.</w:t>
      </w:r>
    </w:p>
    <w:p w14:paraId="2AFECCD8" w14:textId="271E8B55" w:rsidR="00BB2F98" w:rsidRDefault="00BB2F98" w:rsidP="00BB2F98">
      <w:r>
        <w:t>Since this course meets three times a week for 50 minutes, you are allowed two unexcused absences.  Your grade will be lowered by one letter for each unexcused absence after two unexcused absences.</w:t>
      </w:r>
    </w:p>
    <w:p w14:paraId="59D40455" w14:textId="35B72385" w:rsidR="00AC43E1" w:rsidRDefault="00AC43E1" w:rsidP="00BB2F98"/>
    <w:p w14:paraId="51C8B927" w14:textId="77777777" w:rsidR="00AC43E1" w:rsidRPr="00A063F8" w:rsidRDefault="00AC43E1" w:rsidP="00A063F8">
      <w:pPr>
        <w:rPr>
          <w:b/>
          <w:bCs/>
        </w:rPr>
      </w:pPr>
      <w:r w:rsidRPr="00A063F8">
        <w:rPr>
          <w:b/>
          <w:bCs/>
        </w:rPr>
        <w:t>Late Work/Make-up Policy</w:t>
      </w:r>
    </w:p>
    <w:p w14:paraId="1C73E450" w14:textId="77777777" w:rsidR="00AC43E1" w:rsidRDefault="00AC43E1" w:rsidP="00AC43E1"/>
    <w:p w14:paraId="250A8E0E" w14:textId="0BFE95AE" w:rsidR="00AC43E1" w:rsidRDefault="00AC43E1" w:rsidP="00AC43E1">
      <w:pPr>
        <w:rPr>
          <w:spacing w:val="-1"/>
        </w:rPr>
      </w:pPr>
      <w:r>
        <w:rPr>
          <w:spacing w:val="-1"/>
        </w:rPr>
        <w:t xml:space="preserve">Makeup assignments and exams will be given without penalty if you have an </w:t>
      </w:r>
      <w:hyperlink r:id="rId20" w:history="1">
        <w:r w:rsidRPr="00AC43E1">
          <w:rPr>
            <w:rStyle w:val="Hyperlink"/>
            <w:spacing w:val="-1"/>
          </w:rPr>
          <w:t>excused absence</w:t>
        </w:r>
      </w:hyperlink>
      <w:r>
        <w:rPr>
          <w:spacing w:val="-1"/>
        </w:rPr>
        <w:t>.  Unexcused absences from assignments and exams will result in a significant point deduction.  You are allowed to make up one assignment without penalty one time this semester.  Review the course schedule for all assignment due dates.</w:t>
      </w:r>
    </w:p>
    <w:p w14:paraId="20F88362" w14:textId="77777777" w:rsidR="00AC43E1" w:rsidRDefault="00AC43E1" w:rsidP="00AC43E1">
      <w:pPr>
        <w:rPr>
          <w:spacing w:val="-1"/>
        </w:rPr>
      </w:pPr>
    </w:p>
    <w:p w14:paraId="2D0CB6BE" w14:textId="3E1B2E06" w:rsidR="00135468" w:rsidRPr="00A063F8" w:rsidRDefault="00135468" w:rsidP="00A063F8">
      <w:pPr>
        <w:rPr>
          <w:b/>
          <w:bCs/>
        </w:rPr>
      </w:pPr>
      <w:r w:rsidRPr="00A063F8">
        <w:rPr>
          <w:b/>
          <w:bCs/>
        </w:rPr>
        <w:t>Academic Integrity</w:t>
      </w:r>
    </w:p>
    <w:p w14:paraId="62A7B88C" w14:textId="77777777" w:rsidR="00350BF7" w:rsidRDefault="00350BF7" w:rsidP="00350BF7">
      <w:pPr>
        <w:shd w:val="clear" w:color="auto" w:fill="FFFFFF"/>
        <w:tabs>
          <w:tab w:val="clear" w:pos="0"/>
        </w:tabs>
        <w:autoSpaceDE/>
        <w:autoSpaceDN/>
        <w:adjustRightInd/>
      </w:pPr>
    </w:p>
    <w:p w14:paraId="7078214C" w14:textId="77777777" w:rsidR="00007ADF" w:rsidRDefault="00007ADF" w:rsidP="00007ADF">
      <w:r>
        <w:t xml:space="preserve">[**Please tailor this statement to the specific objectives of your course/college and the goals of your profession.  The hope of the Office of Academic Integrity (OAI) is for courses to spark intellectual curiosity and promote critical thinking, and the customization of this statement can reflect that in your own words.] </w:t>
      </w:r>
    </w:p>
    <w:p w14:paraId="4BA25007" w14:textId="77777777" w:rsidR="00007ADF" w:rsidRDefault="00007ADF" w:rsidP="00007ADF">
      <w:r>
        <w:t xml:space="preserve"> </w:t>
      </w:r>
    </w:p>
    <w:p w14:paraId="2CE4FA48" w14:textId="77777777" w:rsidR="00007ADF" w:rsidRDefault="00007ADF" w:rsidP="00007ADF">
      <w:r>
        <w:t xml:space="preserve">As a partner in your learning, it is important to both of us that any assignment submission is a pure reflection of your work and understanding.  The introduction of artificial intelligence options to complete academic work jeopardizes my ability to evaluate your understanding of our course content and robs you of the ability to master the subject matter.   </w:t>
      </w:r>
    </w:p>
    <w:p w14:paraId="6762588C" w14:textId="77777777" w:rsidR="00007ADF" w:rsidRDefault="00007ADF" w:rsidP="00007ADF">
      <w:r>
        <w:t xml:space="preserve"> </w:t>
      </w:r>
    </w:p>
    <w:p w14:paraId="42EBDC22" w14:textId="77777777" w:rsidR="00007ADF" w:rsidRDefault="00007ADF" w:rsidP="00007ADF">
      <w:r>
        <w:t>Suspicions of use of artificial intelligence aids will be referred to the Office of Academic Integrity as alleged violations of Cheating, defined as “unauthorized assistance in connection with any academic work” and/or Falsification, which includes “Misrepresenting or misleading others with respect to academic work or misrepresenting facts for an academic advantage”.</w:t>
      </w:r>
    </w:p>
    <w:p w14:paraId="213B0694" w14:textId="77777777" w:rsidR="00007ADF" w:rsidRDefault="00007ADF" w:rsidP="00350BF7">
      <w:pPr>
        <w:shd w:val="clear" w:color="auto" w:fill="FFFFFF"/>
        <w:tabs>
          <w:tab w:val="clear" w:pos="0"/>
        </w:tabs>
        <w:autoSpaceDE/>
        <w:autoSpaceDN/>
        <w:adjustRightInd/>
      </w:pPr>
    </w:p>
    <w:p w14:paraId="51BB87D8" w14:textId="62DBB905" w:rsidR="00350BF7" w:rsidRPr="00350BF7" w:rsidRDefault="00350BF7" w:rsidP="00350BF7">
      <w:pPr>
        <w:shd w:val="clear" w:color="auto" w:fill="FFFFFF"/>
        <w:tabs>
          <w:tab w:val="clear" w:pos="0"/>
        </w:tabs>
        <w:autoSpaceDE/>
        <w:autoSpaceDN/>
        <w:adjustRightInd/>
      </w:pPr>
      <w:r w:rsidRPr="00350BF7">
        <w:lastRenderedPageBreak/>
        <w:t xml:space="preserve">You are expected to practice the highest possible standards of academic integrity. Any deviation from this expectation will result in a minimum academic penalty of your failing the </w:t>
      </w:r>
      <w:r w:rsidR="009A5F8A" w:rsidRPr="00350BF7">
        <w:t>assignment and</w:t>
      </w:r>
      <w:r w:rsidRPr="00350BF7">
        <w:t xml:space="preserve"> will result in additional disciplinary measures. This includes improper citation of sources, using another student's work, and any other form of academic misrepresentation.</w:t>
      </w:r>
    </w:p>
    <w:p w14:paraId="575FCF50" w14:textId="77777777" w:rsidR="00350BF7" w:rsidRDefault="00350BF7" w:rsidP="00350BF7">
      <w:pPr>
        <w:shd w:val="clear" w:color="auto" w:fill="FFFFFF"/>
        <w:tabs>
          <w:tab w:val="clear" w:pos="0"/>
        </w:tabs>
        <w:autoSpaceDE/>
        <w:autoSpaceDN/>
        <w:adjustRightInd/>
      </w:pPr>
    </w:p>
    <w:p w14:paraId="22574269" w14:textId="77777777" w:rsidR="00350BF7" w:rsidRPr="00B678E6" w:rsidRDefault="00350BF7" w:rsidP="00350BF7">
      <w:pPr>
        <w:shd w:val="clear" w:color="auto" w:fill="FFFFFF"/>
        <w:tabs>
          <w:tab w:val="clear" w:pos="0"/>
        </w:tabs>
        <w:autoSpaceDE/>
        <w:autoSpaceDN/>
        <w:adjustRightInd/>
      </w:pPr>
      <w:r w:rsidRPr="00B678E6">
        <w:t>The first tenet of the Carolinian Creed is, "I will practice personal and academic integrity."</w:t>
      </w:r>
    </w:p>
    <w:p w14:paraId="53DB6FA6" w14:textId="77777777" w:rsidR="00135468" w:rsidRDefault="00135468" w:rsidP="00135468"/>
    <w:p w14:paraId="793930C5" w14:textId="0E996EA2" w:rsidR="00350BF7" w:rsidRDefault="00135468" w:rsidP="00135468">
      <w:r w:rsidRPr="003F48FF">
        <w:t xml:space="preserve">Below are some websites for you to visit to learn more about </w:t>
      </w:r>
      <w:proofErr w:type="gramStart"/>
      <w:r w:rsidRPr="003F48FF">
        <w:t>University</w:t>
      </w:r>
      <w:proofErr w:type="gramEnd"/>
      <w:r w:rsidRPr="003F48FF">
        <w:t xml:space="preserve"> policies:</w:t>
      </w:r>
    </w:p>
    <w:p w14:paraId="00FEC951" w14:textId="77777777" w:rsidR="00350BF7" w:rsidRDefault="00350BF7" w:rsidP="00135468"/>
    <w:p w14:paraId="2653759B" w14:textId="77777777" w:rsidR="00BB2F98" w:rsidRPr="00135468" w:rsidRDefault="00000000" w:rsidP="00BB2F98">
      <w:pPr>
        <w:pStyle w:val="ListParagraph"/>
        <w:numPr>
          <w:ilvl w:val="0"/>
          <w:numId w:val="40"/>
        </w:numPr>
        <w:rPr>
          <w:rStyle w:val="Hyperlink"/>
        </w:rPr>
      </w:pPr>
      <w:hyperlink r:id="rId21" w:history="1">
        <w:r w:rsidR="00BB2F98" w:rsidRPr="002E4BA4">
          <w:rPr>
            <w:rStyle w:val="Hyperlink"/>
          </w:rPr>
          <w:t>Carolinian Creed</w:t>
        </w:r>
      </w:hyperlink>
      <w:r w:rsidR="00BB2F98" w:rsidRPr="002E4BA4">
        <w:t xml:space="preserve"> (http://www.sa.sc.edu/creed)</w:t>
      </w:r>
    </w:p>
    <w:p w14:paraId="6AD37C45" w14:textId="77777777" w:rsidR="00BB2F98" w:rsidRPr="00135468" w:rsidRDefault="00000000" w:rsidP="00BB2F98">
      <w:pPr>
        <w:pStyle w:val="ListParagraph"/>
        <w:numPr>
          <w:ilvl w:val="0"/>
          <w:numId w:val="40"/>
        </w:numPr>
        <w:rPr>
          <w:rStyle w:val="Hyperlink"/>
        </w:rPr>
      </w:pPr>
      <w:hyperlink r:id="rId22" w:history="1">
        <w:r w:rsidR="00BB2F98" w:rsidRPr="002E4BA4">
          <w:rPr>
            <w:rStyle w:val="Hyperlink"/>
          </w:rPr>
          <w:t>Academic Responsibility</w:t>
        </w:r>
      </w:hyperlink>
      <w:r w:rsidR="00BB2F98" w:rsidRPr="002E4BA4">
        <w:t xml:space="preserve"> (http://www.sc.edu/policies/staf625.pdf)</w:t>
      </w:r>
    </w:p>
    <w:p w14:paraId="4E534F6A" w14:textId="77777777" w:rsidR="00BB2F98" w:rsidRPr="00135468" w:rsidRDefault="00000000" w:rsidP="00BB2F98">
      <w:pPr>
        <w:pStyle w:val="ListParagraph"/>
        <w:numPr>
          <w:ilvl w:val="0"/>
          <w:numId w:val="40"/>
        </w:numPr>
        <w:rPr>
          <w:rStyle w:val="Hyperlink"/>
        </w:rPr>
      </w:pPr>
      <w:hyperlink r:id="rId23" w:history="1">
        <w:r w:rsidR="00BB2F98" w:rsidRPr="002E4BA4">
          <w:rPr>
            <w:rStyle w:val="Hyperlink"/>
          </w:rPr>
          <w:t>Office of Student Conduct and Academic Integrity</w:t>
        </w:r>
      </w:hyperlink>
      <w:r w:rsidR="00BB2F98" w:rsidRPr="002E4BA4">
        <w:t xml:space="preserve"> (https://www.sa.sc.edu/academicintegrity/)</w:t>
      </w:r>
    </w:p>
    <w:p w14:paraId="6D1A6228" w14:textId="77777777" w:rsidR="00BB2F98" w:rsidRPr="003F48FF" w:rsidRDefault="00000000" w:rsidP="00BB2F98">
      <w:pPr>
        <w:pStyle w:val="ListParagraph"/>
        <w:numPr>
          <w:ilvl w:val="0"/>
          <w:numId w:val="40"/>
        </w:numPr>
      </w:pPr>
      <w:hyperlink r:id="rId24" w:history="1">
        <w:r w:rsidR="00BB2F98" w:rsidRPr="002E4BA4">
          <w:rPr>
            <w:rStyle w:val="Hyperlink"/>
          </w:rPr>
          <w:t>Information Security Policy and Standards</w:t>
        </w:r>
      </w:hyperlink>
      <w:r w:rsidR="00BB2F98" w:rsidRPr="002E4BA4">
        <w:t xml:space="preserve"> (https://sc.edu/about/offices_and_divisions/division_of_information_technology/security/policy/universitypolicy/)</w:t>
      </w:r>
    </w:p>
    <w:p w14:paraId="5D2D89ED" w14:textId="77777777" w:rsidR="00135468" w:rsidRPr="00A063F8" w:rsidRDefault="00135468" w:rsidP="00A063F8">
      <w:pPr>
        <w:rPr>
          <w:b/>
          <w:bCs/>
        </w:rPr>
      </w:pPr>
      <w:r w:rsidRPr="00A063F8">
        <w:rPr>
          <w:b/>
          <w:bCs/>
        </w:rPr>
        <w:t>Plagiarism</w:t>
      </w:r>
    </w:p>
    <w:p w14:paraId="4E5B10BD" w14:textId="77777777" w:rsidR="00135468" w:rsidRDefault="00135468" w:rsidP="00135468">
      <w:pPr>
        <w:rPr>
          <w:rFonts w:eastAsia="Malgun Gothic"/>
        </w:rPr>
      </w:pPr>
    </w:p>
    <w:p w14:paraId="37111FDE" w14:textId="77777777" w:rsidR="00135468" w:rsidRPr="003F48FF" w:rsidRDefault="00135468" w:rsidP="00135468">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18F93917" w14:textId="77777777" w:rsidR="00E843FF" w:rsidRDefault="00E843FF" w:rsidP="006D2DCB"/>
    <w:p w14:paraId="2034BD03" w14:textId="284A13D0" w:rsidR="00135468" w:rsidRPr="00A063F8" w:rsidRDefault="00135468" w:rsidP="00A063F8">
      <w:pPr>
        <w:rPr>
          <w:b/>
          <w:bCs/>
        </w:rPr>
      </w:pPr>
      <w:r w:rsidRPr="00A063F8">
        <w:rPr>
          <w:b/>
          <w:bCs/>
        </w:rPr>
        <w:t>Class Conduct</w:t>
      </w:r>
    </w:p>
    <w:p w14:paraId="3CE6DE77" w14:textId="77777777" w:rsidR="00135468" w:rsidRDefault="00135468" w:rsidP="00135468"/>
    <w:p w14:paraId="2243E61F" w14:textId="77777777" w:rsidR="00135468" w:rsidRPr="003F48FF" w:rsidRDefault="00135468" w:rsidP="00135468">
      <w:r w:rsidRPr="003F48FF">
        <w:t xml:space="preserve">Professionalism will be </w:t>
      </w:r>
      <w:proofErr w:type="gramStart"/>
      <w:r w:rsidRPr="003F48FF">
        <w:t>expected at all times</w:t>
      </w:r>
      <w:proofErr w:type="gramEnd"/>
      <w:r w:rsidRPr="003F48FF">
        <w:t xml:space="preserv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w:t>
      </w:r>
      <w:proofErr w:type="gramStart"/>
      <w:r w:rsidRPr="003F48FF">
        <w:t>is</w:t>
      </w:r>
      <w:proofErr w:type="gramEnd"/>
      <w:r w:rsidRPr="003F48FF">
        <w:t xml:space="preserve"> the norm for those who participate in my class.</w:t>
      </w:r>
    </w:p>
    <w:p w14:paraId="2C0FF5CF" w14:textId="77777777" w:rsidR="00E843FF" w:rsidRDefault="00E843FF" w:rsidP="006D2DCB"/>
    <w:p w14:paraId="7B55C07D" w14:textId="7FF15524" w:rsidR="00E843FF" w:rsidRPr="00A063F8" w:rsidRDefault="00135468" w:rsidP="00A063F8">
      <w:pPr>
        <w:rPr>
          <w:b/>
          <w:bCs/>
        </w:rPr>
      </w:pPr>
      <w:r w:rsidRPr="00A063F8">
        <w:rPr>
          <w:b/>
          <w:bCs/>
        </w:rPr>
        <w:t>Laptop/Smartphone Policy</w:t>
      </w:r>
    </w:p>
    <w:p w14:paraId="23C687C1" w14:textId="77777777" w:rsidR="00E843FF" w:rsidRDefault="00E843FF" w:rsidP="006D2DCB"/>
    <w:p w14:paraId="3ECD9058" w14:textId="47BFE0C4" w:rsidR="00555AD1" w:rsidRDefault="007E7DBB" w:rsidP="006D2DCB">
      <w:r>
        <w:t>The use of laptops and smartphones is allowed only when it is required for course assignments.  Please place your laptop under your seat during class.  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7C790D73" w14:textId="77777777" w:rsidR="00555AD1" w:rsidRPr="003F48FF" w:rsidRDefault="00555AD1" w:rsidP="00555AD1"/>
    <w:p w14:paraId="4C0CFD27" w14:textId="4A67290F" w:rsidR="00747D6B" w:rsidRPr="00A063F8" w:rsidRDefault="00747D6B" w:rsidP="00A063F8">
      <w:pPr>
        <w:rPr>
          <w:b/>
          <w:bCs/>
        </w:rPr>
      </w:pPr>
      <w:r w:rsidRPr="00A063F8">
        <w:rPr>
          <w:b/>
          <w:bCs/>
        </w:rPr>
        <w:t>Incomplete Grades</w:t>
      </w:r>
    </w:p>
    <w:p w14:paraId="0BD73E71" w14:textId="77777777" w:rsidR="00747D6B" w:rsidRDefault="00747D6B" w:rsidP="00555AD1"/>
    <w:p w14:paraId="525AC022" w14:textId="77777777" w:rsidR="006956A4" w:rsidRDefault="006956A4" w:rsidP="006956A4">
      <w:r>
        <w:t xml:space="preserve">You may </w:t>
      </w:r>
      <w:proofErr w:type="gramStart"/>
      <w:r>
        <w:t>assigned</w:t>
      </w:r>
      <w:proofErr w:type="gramEnd"/>
      <w:r>
        <w:t xml:space="preserve"> an </w:t>
      </w:r>
      <w:r w:rsidRPr="00096CCC">
        <w:t>'I'</w:t>
      </w:r>
      <w:r>
        <w:t xml:space="preserve"> (Incomplete) grade if you are unable to complete some portion of the assigned course work because of an unanticipated illness, accident, work-related responsibility, family hardship, or verified learning disability. An Incomplete grade is not intended to give you additional time to complete course assignments or extra credit unless there is indication that the specified circumstances prevented you from completing course assignments on time.</w:t>
      </w:r>
    </w:p>
    <w:p w14:paraId="0A9F8407" w14:textId="110E17B1" w:rsidR="007E7DBB" w:rsidRDefault="007E7DBB" w:rsidP="006D2DCB"/>
    <w:p w14:paraId="09A3664E" w14:textId="4B4ED920" w:rsidR="00E843FF" w:rsidRPr="00A063F8" w:rsidRDefault="00793726" w:rsidP="00A063F8">
      <w:pPr>
        <w:rPr>
          <w:b/>
          <w:bCs/>
        </w:rPr>
      </w:pPr>
      <w:r w:rsidRPr="00A063F8">
        <w:rPr>
          <w:b/>
          <w:bCs/>
        </w:rPr>
        <w:t>Instructional Methods</w:t>
      </w:r>
    </w:p>
    <w:p w14:paraId="5C987867" w14:textId="77777777" w:rsidR="00E843FF" w:rsidRDefault="00E843FF" w:rsidP="006D2DCB"/>
    <w:p w14:paraId="57385F53" w14:textId="521A3A86" w:rsidR="00350BF7" w:rsidRDefault="00350BF7" w:rsidP="00350BF7">
      <w:r w:rsidRPr="00C56950">
        <w:t xml:space="preserve">[Include a few brief descriptions of what students should expect </w:t>
      </w:r>
      <w:proofErr w:type="gramStart"/>
      <w:r>
        <w:t>in regards to</w:t>
      </w:r>
      <w:proofErr w:type="gramEnd"/>
      <w:r>
        <w:t xml:space="preserve"> your instructional methods</w:t>
      </w:r>
      <w:r w:rsidRPr="00C56950">
        <w:t xml:space="preserve">. This may include </w:t>
      </w:r>
      <w:r w:rsidR="00664D53">
        <w:t xml:space="preserve">your lecture format, </w:t>
      </w:r>
      <w:r>
        <w:t xml:space="preserve">group work, </w:t>
      </w:r>
      <w:r w:rsidR="00664D53">
        <w:t xml:space="preserve">presentation, </w:t>
      </w:r>
      <w:r>
        <w:t>the use of</w:t>
      </w:r>
      <w:r w:rsidR="000E5898">
        <w:t xml:space="preserve"> instructional</w:t>
      </w:r>
      <w:r>
        <w:t xml:space="preserve"> </w:t>
      </w:r>
      <w:r w:rsidR="00664D53">
        <w:t>technology</w:t>
      </w:r>
      <w:r>
        <w:t xml:space="preserve"> and the use of the Blackboard Learning Management system.</w:t>
      </w:r>
      <w:r w:rsidRPr="00C56950">
        <w:t xml:space="preserve"> Sample language is below.]</w:t>
      </w:r>
    </w:p>
    <w:p w14:paraId="02E091F4" w14:textId="77777777" w:rsidR="00350BF7" w:rsidRDefault="00350BF7" w:rsidP="00350BF7"/>
    <w:p w14:paraId="4909D3DC" w14:textId="646782B4" w:rsidR="000F0AA5" w:rsidRDefault="00350BF7" w:rsidP="00A063F8">
      <w:pPr>
        <w:rPr>
          <w:spacing w:val="-3"/>
        </w:rPr>
      </w:pPr>
      <w:r w:rsidRPr="00350BF7">
        <w:rPr>
          <w:spacing w:val="-3"/>
        </w:rPr>
        <w:t xml:space="preserve">The course will be taught using multiple instructional methods. These methods will include lecture, group </w:t>
      </w:r>
      <w:r w:rsidR="004858A5">
        <w:rPr>
          <w:spacing w:val="-3"/>
        </w:rPr>
        <w:t>projects</w:t>
      </w:r>
      <w:r w:rsidRPr="00350BF7">
        <w:rPr>
          <w:spacing w:val="-3"/>
        </w:rPr>
        <w:t xml:space="preserve"> and oral presentations with an associated critical discussion. Typically, course topics will be introduced via a 2-3 lecture format incorporating interpretive discussions. Directly following the lecture presentation, </w:t>
      </w:r>
      <w:r w:rsidR="00CB0A7B">
        <w:rPr>
          <w:spacing w:val="-3"/>
        </w:rPr>
        <w:t>you</w:t>
      </w:r>
      <w:r w:rsidRPr="00350BF7">
        <w:rPr>
          <w:spacing w:val="-3"/>
        </w:rPr>
        <w:t xml:space="preserve"> will receive an article from the primary literature that either illustrates current research into the topic or explore a related or relevant additional concept. Literature discussions will utilize small group discussions follow</w:t>
      </w:r>
      <w:r w:rsidR="004858A5">
        <w:rPr>
          <w:spacing w:val="-3"/>
        </w:rPr>
        <w:t>ed</w:t>
      </w:r>
      <w:r w:rsidRPr="00350BF7">
        <w:rPr>
          <w:spacing w:val="-3"/>
        </w:rPr>
        <w:t xml:space="preserve"> by classroom presentation and discussion.</w:t>
      </w:r>
    </w:p>
    <w:p w14:paraId="22744735" w14:textId="77777777" w:rsidR="00A063F8" w:rsidRPr="00A063F8" w:rsidRDefault="00A063F8" w:rsidP="00A063F8">
      <w:pPr>
        <w:rPr>
          <w:spacing w:val="-3"/>
        </w:rPr>
      </w:pPr>
    </w:p>
    <w:p w14:paraId="0D755384" w14:textId="63B0F1B8" w:rsidR="0083399B" w:rsidRPr="00A063F8" w:rsidRDefault="0083399B" w:rsidP="00A063F8">
      <w:pPr>
        <w:rPr>
          <w:b/>
          <w:bCs/>
        </w:rPr>
      </w:pPr>
      <w:r w:rsidRPr="00A063F8">
        <w:rPr>
          <w:b/>
          <w:bCs/>
        </w:rPr>
        <w:t>Expectations of the Instructor</w:t>
      </w:r>
    </w:p>
    <w:p w14:paraId="69119C95" w14:textId="77777777" w:rsidR="0083399B" w:rsidRDefault="0083399B" w:rsidP="00350BF7"/>
    <w:p w14:paraId="53CE2177" w14:textId="32D8B7B2" w:rsidR="00664D53" w:rsidRDefault="00664D53" w:rsidP="00664D53">
      <w:r>
        <w:t>[</w:t>
      </w:r>
      <w:r w:rsidR="00D02353">
        <w:t xml:space="preserve">Include expectations that students should have of you as the instructor of the course.  </w:t>
      </w:r>
      <w:r>
        <w:t>Sample language is below.]</w:t>
      </w:r>
    </w:p>
    <w:p w14:paraId="5E8E5659" w14:textId="77777777" w:rsidR="00664D53" w:rsidRDefault="00664D53" w:rsidP="00350BF7"/>
    <w:p w14:paraId="163607C6" w14:textId="307189F0" w:rsidR="0083399B" w:rsidRDefault="000D6F7F" w:rsidP="00350BF7">
      <w:r>
        <w:t>I am</w:t>
      </w:r>
      <w:r w:rsidR="0083399B" w:rsidRPr="0083399B">
        <w:t xml:space="preserve"> expected to facilitate learning, answer questions appropriately, be fair and objective in grading, provide timely and useful feedbac</w:t>
      </w:r>
      <w:r>
        <w:t xml:space="preserve">k on assignments, </w:t>
      </w:r>
      <w:r w:rsidR="0083399B" w:rsidRPr="0083399B">
        <w:t xml:space="preserve">maintain adequate office hours, and treat </w:t>
      </w:r>
      <w:r>
        <w:t>you</w:t>
      </w:r>
      <w:r w:rsidR="0083399B" w:rsidRPr="0083399B">
        <w:t xml:space="preserve"> as </w:t>
      </w:r>
      <w:r>
        <w:t>I would like to be treated.</w:t>
      </w:r>
    </w:p>
    <w:p w14:paraId="649C0C85" w14:textId="77777777" w:rsidR="00A966BE" w:rsidRDefault="00A966BE" w:rsidP="00350BF7"/>
    <w:p w14:paraId="28ADDAC8" w14:textId="10D296AA" w:rsidR="00350BF7" w:rsidRPr="00A063F8" w:rsidRDefault="0083399B" w:rsidP="00A063F8">
      <w:pPr>
        <w:rPr>
          <w:b/>
          <w:bCs/>
        </w:rPr>
      </w:pPr>
      <w:r w:rsidRPr="00A063F8">
        <w:rPr>
          <w:b/>
          <w:bCs/>
        </w:rPr>
        <w:t>Copyright/Fair Use</w:t>
      </w:r>
    </w:p>
    <w:p w14:paraId="25C030EA" w14:textId="77777777" w:rsidR="0083399B" w:rsidRDefault="0083399B" w:rsidP="0083399B"/>
    <w:p w14:paraId="20385FA0" w14:textId="3F0BFB96" w:rsidR="00664D53" w:rsidRDefault="00664D53" w:rsidP="00664D53">
      <w:r>
        <w:t>[</w:t>
      </w:r>
      <w:r w:rsidR="00D02353">
        <w:t xml:space="preserve">Include a copyright/fair use statement.  </w:t>
      </w:r>
      <w:r>
        <w:t>Sample language is below.]</w:t>
      </w:r>
    </w:p>
    <w:p w14:paraId="25E6BEF4" w14:textId="77777777" w:rsidR="00664D53" w:rsidRDefault="00664D53" w:rsidP="0083399B"/>
    <w:p w14:paraId="4F34E70F" w14:textId="77777777" w:rsidR="00B678E6" w:rsidRPr="003F48FF" w:rsidRDefault="00B678E6" w:rsidP="00B678E6">
      <w:bookmarkStart w:id="2" w:name="_Hlk74033838"/>
      <w:r w:rsidRPr="003F48FF">
        <w:t>I will cite and/or reference any materials that I use in this course that I do not create.  You, as students, are expected to not distribute any of these materials, resources, quizzes, tests, homework assignments, etc. (whether graded or ungraded).</w:t>
      </w:r>
    </w:p>
    <w:bookmarkEnd w:id="2"/>
    <w:p w14:paraId="3652EBAF" w14:textId="77777777" w:rsidR="00045821" w:rsidRDefault="00045821" w:rsidP="0083399B"/>
    <w:p w14:paraId="6205D0C4" w14:textId="77777777" w:rsidR="00A063F8" w:rsidRDefault="00A063F8" w:rsidP="00A063F8">
      <w:pPr>
        <w:rPr>
          <w:b/>
          <w:bCs/>
          <w:sz w:val="28"/>
          <w:szCs w:val="28"/>
        </w:rPr>
      </w:pPr>
    </w:p>
    <w:p w14:paraId="262878A2" w14:textId="3EDDE779" w:rsidR="00045821" w:rsidRPr="00A063F8" w:rsidRDefault="00045821" w:rsidP="00A063F8">
      <w:pPr>
        <w:rPr>
          <w:b/>
          <w:bCs/>
          <w:sz w:val="28"/>
          <w:szCs w:val="28"/>
        </w:rPr>
      </w:pPr>
      <w:r w:rsidRPr="00A063F8">
        <w:rPr>
          <w:b/>
          <w:bCs/>
          <w:sz w:val="28"/>
          <w:szCs w:val="28"/>
        </w:rPr>
        <w:t>Academic Success</w:t>
      </w:r>
    </w:p>
    <w:p w14:paraId="57F8F906" w14:textId="77777777" w:rsidR="00045821" w:rsidRDefault="00045821" w:rsidP="00045821"/>
    <w:p w14:paraId="3F9EA67C" w14:textId="5544135D" w:rsidR="004006B0" w:rsidRPr="00A063F8" w:rsidRDefault="004006B0" w:rsidP="00A063F8">
      <w:pPr>
        <w:rPr>
          <w:b/>
          <w:bCs/>
        </w:rPr>
      </w:pPr>
      <w:r w:rsidRPr="00A063F8">
        <w:rPr>
          <w:b/>
          <w:bCs/>
        </w:rPr>
        <w:t>Disability Services</w:t>
      </w:r>
    </w:p>
    <w:p w14:paraId="248D2152" w14:textId="77777777" w:rsidR="004006B0" w:rsidRDefault="004006B0" w:rsidP="00045821"/>
    <w:p w14:paraId="05C04D83" w14:textId="77777777" w:rsidR="008C6193" w:rsidRDefault="00000000" w:rsidP="008C6193">
      <w:hyperlink r:id="rId25" w:history="1">
        <w:r w:rsidR="008C6193" w:rsidRPr="008504D0">
          <w:rPr>
            <w:rStyle w:val="Hyperlink"/>
            <w:rFonts w:eastAsia="Calibri"/>
            <w:szCs w:val="22"/>
            <w:lang w:eastAsia="en-US"/>
          </w:rPr>
          <w:t>Student Disability Resource Center</w:t>
        </w:r>
      </w:hyperlink>
      <w:r w:rsidR="008C6193" w:rsidRPr="008504D0">
        <w:rPr>
          <w:rFonts w:eastAsia="Calibri"/>
          <w:szCs w:val="22"/>
          <w:lang w:eastAsia="en-US"/>
        </w:rPr>
        <w:t xml:space="preserve"> (http://www.sa.sc.edu/sds/)</w:t>
      </w:r>
      <w:r w:rsidR="008C6193" w:rsidRPr="004006B0">
        <w:t>: The Student Disability Resource Center </w:t>
      </w:r>
      <w:r w:rsidR="008C6193">
        <w:t xml:space="preserve">(SDRC) </w:t>
      </w:r>
      <w:r w:rsidR="008C6193" w:rsidRPr="004006B0">
        <w:t>empowers students to manage challenges and limitations imposed by disabilities. </w:t>
      </w:r>
      <w:r w:rsidR="008C6193" w:rsidRPr="003F48FF">
        <w:t xml:space="preserve">Students with disabilities are encouraged to contact </w:t>
      </w:r>
      <w:r w:rsidR="008C6193">
        <w:t>me</w:t>
      </w:r>
      <w:r w:rsidR="008C6193" w:rsidRPr="003F48FF">
        <w:t xml:space="preserve"> to discuss the logistics of any accommodations needed to fulfill course requirements (within the first week of the semester). </w:t>
      </w:r>
      <w:proofErr w:type="gramStart"/>
      <w:r w:rsidR="008C6193" w:rsidRPr="003F48FF">
        <w:t>In order to</w:t>
      </w:r>
      <w:proofErr w:type="gramEnd"/>
      <w:r w:rsidR="008C6193" w:rsidRPr="003F48FF">
        <w:t xml:space="preserve"> receive reasonable accommodations from </w:t>
      </w:r>
      <w:r w:rsidR="008C6193">
        <w:t>me</w:t>
      </w:r>
      <w:r w:rsidR="008C6193" w:rsidRPr="003F48FF">
        <w:t xml:space="preserve">, </w:t>
      </w:r>
      <w:r w:rsidR="008C6193">
        <w:t>you</w:t>
      </w:r>
      <w:r w:rsidR="008C6193" w:rsidRPr="003F48FF">
        <w:t xml:space="preserve"> must be registered with the Student Disability Resource Center (</w:t>
      </w:r>
      <w:r w:rsidR="008C6193" w:rsidRPr="00632773">
        <w:t>1705 College Street, Close-Hipp Suite 102, Columbia, SC 29208</w:t>
      </w:r>
      <w:r w:rsidR="008C6193" w:rsidRPr="003F48FF">
        <w:t xml:space="preserve">, 803-777-6142). Any student with a documented disability should contact the </w:t>
      </w:r>
      <w:r w:rsidR="008C6193">
        <w:t>SDRC to</w:t>
      </w:r>
      <w:r w:rsidR="008C6193" w:rsidRPr="003F48FF">
        <w:t xml:space="preserve"> </w:t>
      </w:r>
      <w:proofErr w:type="gramStart"/>
      <w:r w:rsidR="008C6193" w:rsidRPr="003F48FF">
        <w:t>make arrangements</w:t>
      </w:r>
      <w:proofErr w:type="gramEnd"/>
      <w:r w:rsidR="008C6193" w:rsidRPr="003F48FF">
        <w:t xml:space="preserve"> for appropriate </w:t>
      </w:r>
      <w:proofErr w:type="gramStart"/>
      <w:r w:rsidR="008C6193" w:rsidRPr="003F48FF">
        <w:t>accommodations</w:t>
      </w:r>
      <w:proofErr w:type="gramEnd"/>
      <w:r w:rsidR="008C6193" w:rsidRPr="003F48FF">
        <w:t>.</w:t>
      </w:r>
    </w:p>
    <w:p w14:paraId="4465ACB4" w14:textId="77777777" w:rsidR="004006B0" w:rsidRDefault="004006B0" w:rsidP="00045821"/>
    <w:p w14:paraId="5146F7F1" w14:textId="400F8793" w:rsidR="00887BA4" w:rsidRPr="00A063F8" w:rsidRDefault="00887BA4" w:rsidP="00A063F8">
      <w:pPr>
        <w:rPr>
          <w:b/>
          <w:bCs/>
        </w:rPr>
      </w:pPr>
      <w:r w:rsidRPr="00A063F8">
        <w:rPr>
          <w:b/>
          <w:bCs/>
        </w:rPr>
        <w:t>Student Success Center</w:t>
      </w:r>
    </w:p>
    <w:p w14:paraId="35B2BD1E" w14:textId="7830C571" w:rsidR="00F63664" w:rsidRDefault="00F63664" w:rsidP="00887BA4"/>
    <w:p w14:paraId="40689828" w14:textId="2A1C3AC1" w:rsidR="008C6193" w:rsidRPr="00887BA4" w:rsidRDefault="008C6193" w:rsidP="008C6193">
      <w:r w:rsidRPr="00887BA4">
        <w:t xml:space="preserve">In partnership with </w:t>
      </w:r>
      <w:r w:rsidR="008D4B67">
        <w:t>USC</w:t>
      </w:r>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t>you</w:t>
      </w:r>
      <w:r w:rsidRPr="00887BA4">
        <w:t xml:space="preserve"> in this course may include:</w:t>
      </w:r>
    </w:p>
    <w:p w14:paraId="07A1FC38"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26" w:history="1">
        <w:r w:rsidRPr="00805B54">
          <w:rPr>
            <w:rStyle w:val="Hyperlink"/>
          </w:rPr>
          <w:t>Peer Tutor</w:t>
        </w:r>
      </w:hyperlink>
      <w:r w:rsidRPr="00805B54">
        <w:t xml:space="preserve"> (www.sc.edu/success)</w:t>
      </w:r>
      <w:r>
        <w:t xml:space="preserve">.  </w:t>
      </w:r>
      <w:r w:rsidRPr="00887BA4">
        <w:t xml:space="preserve">Drop-in Tutoring and Online Tutoring may also be available for this course. Visit </w:t>
      </w:r>
      <w:r>
        <w:t>their</w:t>
      </w:r>
      <w:r w:rsidRPr="00887BA4">
        <w:t xml:space="preserve"> website for a full schedule of times, locations, and courses.</w:t>
      </w:r>
    </w:p>
    <w:p w14:paraId="6C55B7F9"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2F7FBE2C"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Peer Writing:</w:t>
      </w:r>
      <w:r w:rsidRPr="00887BA4">
        <w:t xml:space="preserve"> Improve your college-level writing skills by bringing writing assignments from any of your classes to a Peer Writing Tutor. </w:t>
      </w:r>
      <w:proofErr w:type="gramStart"/>
      <w:r w:rsidRPr="00887BA4">
        <w:t>Similar to</w:t>
      </w:r>
      <w:proofErr w:type="gramEnd"/>
      <w:r w:rsidRPr="00887BA4">
        <w:t xml:space="preserve"> Tutoring, you can visit the website to make an appointment, and to view the full schedule of available drop-in hours and locations.</w:t>
      </w:r>
    </w:p>
    <w:p w14:paraId="52AF7B6B" w14:textId="590D8385"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t>you</w:t>
      </w:r>
      <w:r w:rsidRPr="00887BA4">
        <w:t xml:space="preserve"> in developing study skills, setting goals, and connecting to a variety of campus resources. </w:t>
      </w:r>
      <w:r w:rsidRPr="000826DE">
        <w:t xml:space="preserve">Throughout the semester, I may communicate with the Student Success Center regarding your progress throughout the semester,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 Student Success Center services are offered to all </w:t>
      </w:r>
      <w:r w:rsidR="008D4B67">
        <w:t>USC</w:t>
      </w:r>
      <w:r w:rsidRPr="000826DE">
        <w:t xml:space="preserve"> undergraduates at no additional cost. Please call 803-777-1000, visit www.sc.edu/success, or come to the Student Success Center in the Thomas Cooper Library (Mezzanine Level) to check schedules and make appointments.</w:t>
      </w:r>
    </w:p>
    <w:p w14:paraId="311EA51E" w14:textId="76D309A1" w:rsidR="008C6193" w:rsidRDefault="008C6193" w:rsidP="008C6193">
      <w:pPr>
        <w:pStyle w:val="NormalWeb"/>
        <w:shd w:val="clear" w:color="auto" w:fill="FFFFFF"/>
        <w:spacing w:before="0" w:beforeAutospacing="0" w:after="0" w:afterAutospacing="0"/>
        <w:rPr>
          <w:rFonts w:eastAsia="Batang"/>
        </w:rPr>
      </w:pPr>
      <w:r w:rsidRPr="00887BA4">
        <w:rPr>
          <w:rFonts w:eastAsia="Batang"/>
        </w:rPr>
        <w:lastRenderedPageBreak/>
        <w:t xml:space="preserve">SSC services are offered to all </w:t>
      </w:r>
      <w:r w:rsidR="008D4B67">
        <w:rPr>
          <w:rFonts w:eastAsia="Batang"/>
        </w:rPr>
        <w:t>USC</w:t>
      </w:r>
      <w:r w:rsidRPr="00887BA4">
        <w:rPr>
          <w:rFonts w:eastAsia="Batang"/>
        </w:rPr>
        <w:t xml:space="preserve"> undergraduates at no additional cost. You are invited to call the Student Success Hotline at (803) 777-1000, visit</w:t>
      </w:r>
      <w:r>
        <w:rPr>
          <w:rFonts w:eastAsia="Batang"/>
        </w:rPr>
        <w:t xml:space="preserve"> the </w:t>
      </w:r>
      <w:hyperlink r:id="rId27" w:history="1">
        <w:r w:rsidRPr="00805B54">
          <w:rPr>
            <w:rStyle w:val="Hyperlink"/>
            <w:rFonts w:eastAsia="Batang"/>
          </w:rPr>
          <w:t>SSC website</w:t>
        </w:r>
      </w:hyperlink>
      <w:r w:rsidRPr="00805B54">
        <w:rPr>
          <w:rFonts w:eastAsia="Batang"/>
        </w:rPr>
        <w:t xml:space="preserve"> (www.sc.edu/success)</w:t>
      </w:r>
      <w:r w:rsidRPr="00887BA4">
        <w:rPr>
          <w:rFonts w:eastAsia="Batang"/>
        </w:rPr>
        <w:t xml:space="preserve">, or </w:t>
      </w:r>
      <w:r>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Pr="00A063F8" w:rsidRDefault="00D02353" w:rsidP="00A063F8">
      <w:pPr>
        <w:rPr>
          <w:b/>
          <w:bCs/>
        </w:rPr>
      </w:pPr>
      <w:bookmarkStart w:id="3" w:name="_Hlk74033937"/>
      <w:r w:rsidRPr="00A063F8">
        <w:rPr>
          <w:b/>
          <w:bCs/>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7AA47A7A" w14:textId="77777777" w:rsidR="009F4DA8" w:rsidRPr="003D6EB2" w:rsidRDefault="00000000" w:rsidP="009F4DA8">
      <w:hyperlink r:id="rId28" w:history="1">
        <w:r w:rsidR="009F4DA8" w:rsidRPr="00805B54">
          <w:rPr>
            <w:rStyle w:val="Hyperlink"/>
          </w:rPr>
          <w:t>Writing Center</w:t>
        </w:r>
      </w:hyperlink>
      <w:r w:rsidR="009F4DA8" w:rsidRPr="00805B54">
        <w:t xml:space="preserve"> (http://artsandsciences.sc.edu/write/university-writing-center)</w:t>
      </w:r>
    </w:p>
    <w:p w14:paraId="12FB8A7E" w14:textId="72401FEB" w:rsidR="009F4DA8" w:rsidRDefault="009F4DA8" w:rsidP="009F4DA8">
      <w:r w:rsidRPr="003D6EB2">
        <w:t xml:space="preserve">This course has </w:t>
      </w:r>
      <w:r>
        <w:t>many</w:t>
      </w:r>
      <w:r w:rsidRPr="003D6EB2">
        <w:t xml:space="preserve"> of writing assignments. The University Writing Center is an important resource you should use! It's open to help any </w:t>
      </w:r>
      <w:r w:rsidR="008D4B67">
        <w:t>USC</w:t>
      </w:r>
      <w:r w:rsidRPr="003D6EB2">
        <w:t xml:space="preserve"> student needing assistance with a writing project at any stage of development. The main Writing Center is in Byrnes 703.</w:t>
      </w:r>
    </w:p>
    <w:p w14:paraId="3EEC3D16" w14:textId="77777777" w:rsidR="00D02353" w:rsidRDefault="00D02353" w:rsidP="00D02353"/>
    <w:p w14:paraId="07F05B46" w14:textId="60001382" w:rsidR="00D02353" w:rsidRPr="00A063F8" w:rsidRDefault="00E5423F" w:rsidP="00A063F8">
      <w:pPr>
        <w:rPr>
          <w:b/>
          <w:bCs/>
        </w:rPr>
      </w:pPr>
      <w:r w:rsidRPr="00A063F8">
        <w:rPr>
          <w:b/>
          <w:bCs/>
        </w:rPr>
        <w:t xml:space="preserve">University </w:t>
      </w:r>
      <w:r w:rsidR="00D02353" w:rsidRPr="00A063F8">
        <w:rPr>
          <w:b/>
          <w:bCs/>
        </w:rPr>
        <w:t>Library Resources</w:t>
      </w:r>
    </w:p>
    <w:p w14:paraId="2AEA3D96" w14:textId="77777777" w:rsidR="00D02353" w:rsidRDefault="00D02353" w:rsidP="00D02353"/>
    <w:p w14:paraId="68A33167" w14:textId="77777777" w:rsidR="009F4DA8" w:rsidRDefault="00000000" w:rsidP="009F4DA8">
      <w:hyperlink r:id="rId29" w:history="1">
        <w:r w:rsidR="009F4DA8" w:rsidRPr="00805B54">
          <w:rPr>
            <w:rStyle w:val="Hyperlink"/>
          </w:rPr>
          <w:t>University Libraries Resources</w:t>
        </w:r>
      </w:hyperlink>
      <w:r w:rsidR="009F4DA8" w:rsidRPr="00805B54">
        <w:t xml:space="preserve"> (sc.edu/libraries)</w:t>
      </w:r>
    </w:p>
    <w:p w14:paraId="57AB34E7" w14:textId="77777777" w:rsidR="009F4DA8" w:rsidRDefault="009F4DA8" w:rsidP="009F4DA8">
      <w:pPr>
        <w:pStyle w:val="ListParagraph"/>
        <w:numPr>
          <w:ilvl w:val="0"/>
          <w:numId w:val="37"/>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30" w:history="1">
        <w:r>
          <w:rPr>
            <w:rStyle w:val="Hyperlink"/>
            <w:rFonts w:eastAsia="Times New Roman"/>
          </w:rPr>
          <w:t>Ask a Librarian</w:t>
        </w:r>
      </w:hyperlink>
      <w:r>
        <w:rPr>
          <w:rFonts w:eastAsia="Times New Roman"/>
          <w:color w:val="000000"/>
          <w:szCs w:val="24"/>
        </w:rPr>
        <w:t>!  </w:t>
      </w:r>
      <w:hyperlink r:id="rId31" w:history="1">
        <w:r>
          <w:rPr>
            <w:rStyle w:val="Hyperlink"/>
            <w:rFonts w:eastAsia="Times New Roman"/>
          </w:rPr>
          <w:t>Assistance is available at sc.edu/libraries/ask</w:t>
        </w:r>
      </w:hyperlink>
      <w:r>
        <w:rPr>
          <w:rFonts w:eastAsia="Times New Roman"/>
          <w:color w:val="000000"/>
          <w:szCs w:val="24"/>
        </w:rPr>
        <w:t xml:space="preserve">.  </w:t>
      </w:r>
    </w:p>
    <w:p w14:paraId="5E195EC1" w14:textId="77777777" w:rsidR="009F4DA8" w:rsidRDefault="009F4DA8" w:rsidP="009F4DA8">
      <w:pPr>
        <w:pStyle w:val="ListParagraph"/>
        <w:numPr>
          <w:ilvl w:val="0"/>
          <w:numId w:val="37"/>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Pr="00A063F8" w:rsidRDefault="004D1CC4" w:rsidP="00A063F8">
      <w:pPr>
        <w:rPr>
          <w:b/>
          <w:bCs/>
        </w:rPr>
      </w:pPr>
      <w:r w:rsidRPr="00A063F8">
        <w:rPr>
          <w:b/>
          <w:bCs/>
        </w:rPr>
        <w:t>Blackboard and Technology</w:t>
      </w:r>
    </w:p>
    <w:p w14:paraId="420A11F1" w14:textId="77777777" w:rsidR="004D1CC4" w:rsidRDefault="004D1CC4" w:rsidP="00887BA4">
      <w:pPr>
        <w:pStyle w:val="NormalWeb"/>
        <w:shd w:val="clear" w:color="auto" w:fill="FFFFFF"/>
        <w:spacing w:before="0" w:beforeAutospacing="0" w:after="0" w:afterAutospacing="0"/>
      </w:pPr>
    </w:p>
    <w:p w14:paraId="6B19C0EA" w14:textId="18DAEBAA" w:rsidR="009F4DA8" w:rsidRPr="00B64941" w:rsidRDefault="00000000" w:rsidP="009F4DA8">
      <w:hyperlink r:id="rId32" w:history="1">
        <w:r w:rsidR="009F4DA8" w:rsidRPr="005275DA">
          <w:rPr>
            <w:rStyle w:val="Hyperlink"/>
          </w:rPr>
          <w:t>Blackboard and Technology</w:t>
        </w:r>
      </w:hyperlink>
      <w:r w:rsidR="009F4DA8" w:rsidRPr="005275DA">
        <w:t xml:space="preserve"> (https://sc.edu/about/offices_and_divisions/division_of_information_technology/end_user_services/available_technology_resources/)</w:t>
      </w:r>
    </w:p>
    <w:p w14:paraId="560AB4D0" w14:textId="77777777" w:rsidR="009F4DA8" w:rsidRDefault="009F4DA8" w:rsidP="009F4DA8">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Pr="00A063F8" w:rsidRDefault="004D1CC4" w:rsidP="00A063F8">
      <w:pPr>
        <w:rPr>
          <w:b/>
          <w:bCs/>
        </w:rPr>
      </w:pPr>
      <w:r w:rsidRPr="00A063F8">
        <w:rPr>
          <w:b/>
          <w:bCs/>
        </w:rPr>
        <w:t>Counseling Services</w:t>
      </w:r>
    </w:p>
    <w:p w14:paraId="7C7D2F01" w14:textId="77777777" w:rsidR="004D1CC4" w:rsidRDefault="004D1CC4" w:rsidP="00887BA4">
      <w:pPr>
        <w:pStyle w:val="NormalWeb"/>
        <w:shd w:val="clear" w:color="auto" w:fill="FFFFFF"/>
        <w:spacing w:before="0" w:beforeAutospacing="0" w:after="0" w:afterAutospacing="0"/>
      </w:pPr>
    </w:p>
    <w:p w14:paraId="3AFCBCAD" w14:textId="77777777" w:rsidR="009F4DA8" w:rsidRDefault="00000000" w:rsidP="009F4DA8">
      <w:pPr>
        <w:pStyle w:val="NormalWeb"/>
        <w:shd w:val="clear" w:color="auto" w:fill="FFFFFF"/>
        <w:spacing w:before="0" w:beforeAutospacing="0" w:after="0" w:afterAutospacing="0"/>
        <w:rPr>
          <w:rFonts w:eastAsia="Batang"/>
        </w:rPr>
      </w:pPr>
      <w:hyperlink r:id="rId33" w:history="1">
        <w:r w:rsidR="009F4DA8" w:rsidRPr="00C63350">
          <w:rPr>
            <w:rStyle w:val="Hyperlink"/>
            <w:rFonts w:eastAsia="Batang"/>
          </w:rPr>
          <w:t>Counseling Services</w:t>
        </w:r>
      </w:hyperlink>
      <w:r w:rsidR="009F4DA8" w:rsidRPr="00C63350">
        <w:rPr>
          <w:rFonts w:eastAsia="Batang"/>
        </w:rPr>
        <w:t xml:space="preserve"> (https://sc.edu/about/offices_and_divisions/student_health_services/medical-services/counseling-and-psychiatry/index.php)</w:t>
      </w:r>
      <w:r w:rsidR="009F4DA8" w:rsidRPr="00B64941">
        <w:rPr>
          <w:rFonts w:eastAsia="Batang"/>
        </w:rPr>
        <w:t xml:space="preserve">: </w:t>
      </w:r>
      <w:r w:rsidR="009F4DA8" w:rsidRPr="004D1CC4">
        <w:rPr>
          <w:rFonts w:eastAsia="Batang"/>
        </w:rPr>
        <w:t>The University offers counseling and crisis services as well as outreach services, self-help, and frequently asked questions.</w:t>
      </w:r>
    </w:p>
    <w:p w14:paraId="1B590917" w14:textId="41BE81D6" w:rsidR="006956A4" w:rsidRDefault="006956A4" w:rsidP="00887BA4">
      <w:pPr>
        <w:pStyle w:val="NormalWeb"/>
        <w:shd w:val="clear" w:color="auto" w:fill="FFFFFF"/>
        <w:spacing w:before="0" w:beforeAutospacing="0" w:after="0" w:afterAutospacing="0"/>
        <w:rPr>
          <w:rFonts w:eastAsia="Batang"/>
        </w:rPr>
      </w:pPr>
    </w:p>
    <w:p w14:paraId="1A78EAC7" w14:textId="0E7936D4" w:rsidR="001742D9" w:rsidRPr="00A063F8" w:rsidRDefault="006956A4" w:rsidP="00A063F8">
      <w:pPr>
        <w:rPr>
          <w:b/>
          <w:bCs/>
          <w:color w:val="000000"/>
        </w:rPr>
      </w:pPr>
      <w:r w:rsidRPr="00A063F8">
        <w:rPr>
          <w:b/>
          <w:bCs/>
        </w:rPr>
        <w:t>Mental Health</w:t>
      </w:r>
      <w:bookmarkEnd w:id="3"/>
    </w:p>
    <w:p w14:paraId="6F09FF0C" w14:textId="77777777" w:rsidR="00F1683F" w:rsidRDefault="00F1683F" w:rsidP="00F1683F">
      <w:pPr>
        <w:pStyle w:val="xxmsonormal"/>
        <w:spacing w:before="100" w:beforeAutospacing="1" w:after="100" w:afterAutospacing="1"/>
        <w:rPr>
          <w:rFonts w:ascii="Arial" w:hAnsi="Arial" w:cs="Arial"/>
          <w:sz w:val="24"/>
          <w:szCs w:val="24"/>
        </w:rPr>
      </w:pPr>
      <w:r>
        <w:rPr>
          <w:rFonts w:ascii="Arial" w:hAnsi="Arial" w:cs="Arial"/>
          <w:sz w:val="24"/>
          <w:szCs w:val="24"/>
        </w:rPr>
        <w:t xml:space="preserve">If stress is impacting you or getting in the way of your ability to do your schoolwork, maintain relationships, eat, sleep, or enjoy yourself, please reach out to any of our mental health resources.  </w:t>
      </w:r>
      <w:r>
        <w:rPr>
          <w:rStyle w:val="xxxcontentpasted0"/>
          <w:rFonts w:ascii="Arial" w:hAnsi="Arial" w:cs="Arial"/>
          <w:color w:val="000000"/>
          <w:sz w:val="24"/>
          <w:szCs w:val="24"/>
        </w:rPr>
        <w:t>Most of these services are offered at no cost as they are covered by the Student Health Services tuition fee.  For all available mental health resources, check out </w:t>
      </w:r>
      <w:hyperlink r:id="rId34" w:tooltip="https://www.sc.edu/about/offices_and_divisions/health_services/mental-health/index.php" w:history="1">
        <w:r>
          <w:rPr>
            <w:rStyle w:val="Hyperlink"/>
            <w:rFonts w:ascii="Arial" w:hAnsi="Arial" w:cs="Arial"/>
            <w:sz w:val="24"/>
            <w:szCs w:val="24"/>
          </w:rPr>
          <w:t>Student Health Services Mental Health</w:t>
        </w:r>
      </w:hyperlink>
      <w:r>
        <w:rPr>
          <w:rFonts w:ascii="Arial" w:hAnsi="Arial" w:cs="Arial"/>
          <w:sz w:val="24"/>
          <w:szCs w:val="24"/>
        </w:rPr>
        <w:t xml:space="preserve"> </w:t>
      </w:r>
      <w:r>
        <w:rPr>
          <w:rFonts w:ascii="Arial" w:hAnsi="Arial" w:cs="Arial"/>
          <w:sz w:val="24"/>
          <w:szCs w:val="24"/>
        </w:rPr>
        <w:lastRenderedPageBreak/>
        <w:t>(https://www.sc.edu/about/offices_and_divisions/health_services/mental-health/index.php) and the quick reference list below</w:t>
      </w:r>
      <w:r>
        <w:rPr>
          <w:rStyle w:val="xxxcontentpasted0"/>
          <w:rFonts w:ascii="Arial" w:hAnsi="Arial" w:cs="Arial"/>
          <w:sz w:val="24"/>
          <w:szCs w:val="24"/>
        </w:rPr>
        <w:t>.</w:t>
      </w:r>
      <w:r>
        <w:rPr>
          <w:rFonts w:ascii="Arial" w:hAnsi="Arial" w:cs="Arial"/>
          <w:sz w:val="24"/>
          <w:szCs w:val="24"/>
        </w:rPr>
        <w:t> </w:t>
      </w:r>
    </w:p>
    <w:p w14:paraId="6D8A5A94" w14:textId="77777777" w:rsidR="00F1683F" w:rsidRDefault="00F1683F" w:rsidP="00F1683F">
      <w:pPr>
        <w:pStyle w:val="xmsolistparagraph"/>
        <w:numPr>
          <w:ilvl w:val="0"/>
          <w:numId w:val="41"/>
        </w:numPr>
        <w:spacing w:before="100" w:beforeAutospacing="1" w:after="100" w:afterAutospacing="1"/>
        <w:ind w:left="1080"/>
        <w:rPr>
          <w:rFonts w:ascii="Arial" w:hAnsi="Arial" w:cs="Arial"/>
          <w:sz w:val="24"/>
          <w:szCs w:val="24"/>
        </w:rPr>
      </w:pPr>
      <w:r>
        <w:rPr>
          <w:rStyle w:val="xxxcontentpasted0"/>
          <w:rFonts w:ascii="Arial" w:hAnsi="Arial" w:cs="Arial"/>
          <w:color w:val="000000"/>
          <w:sz w:val="24"/>
          <w:szCs w:val="24"/>
        </w:rPr>
        <w:t>Wellness Coaching can help you improve in areas related to emotional and physical wellbeing (e.g., sleep, resiliency, balanced eating and more) – schedule an appointment at (803) 777-6518 or on </w:t>
      </w:r>
      <w:hyperlink r:id="rId35" w:tgtFrame="_blank" w:tooltip="MyHealthSpace" w:history="1">
        <w:r w:rsidRPr="00F1683F">
          <w:rPr>
            <w:rStyle w:val="Hyperlink"/>
            <w:rFonts w:ascii="Arial" w:eastAsia="Batang" w:hAnsi="Arial" w:cs="Arial"/>
            <w:sz w:val="24"/>
            <w:szCs w:val="24"/>
            <w:lang w:eastAsia="ko-KR"/>
          </w:rPr>
          <w:t>MyHealthSpace</w:t>
        </w:r>
      </w:hyperlink>
      <w:r>
        <w:rPr>
          <w:rStyle w:val="xxxcontentpasted0"/>
          <w:rFonts w:ascii="Arial" w:hAnsi="Arial" w:cs="Arial"/>
          <w:color w:val="000000"/>
          <w:sz w:val="24"/>
          <w:szCs w:val="24"/>
        </w:rPr>
        <w:t xml:space="preserve"> (https://myhealthspace.ushs.sc.edu/login_dualauthentication.aspx)</w:t>
      </w:r>
    </w:p>
    <w:p w14:paraId="6FC1DD45" w14:textId="49E9FEF4" w:rsidR="00F1683F" w:rsidRDefault="00F1683F" w:rsidP="00F1683F">
      <w:pPr>
        <w:numPr>
          <w:ilvl w:val="0"/>
          <w:numId w:val="41"/>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virtual self-help modules via </w:t>
      </w:r>
      <w:hyperlink r:id="rId36" w:history="1">
        <w:r>
          <w:rPr>
            <w:rStyle w:val="Hyperlink"/>
          </w:rPr>
          <w:t>Therapy Assistance Online (TAO)</w:t>
        </w:r>
      </w:hyperlink>
      <w:r>
        <w:rPr>
          <w:rStyle w:val="xxxcontentpasted0"/>
          <w:color w:val="000000"/>
        </w:rPr>
        <w:t xml:space="preserve"> (https://us.taoconnect.org/register)</w:t>
      </w:r>
      <w:r>
        <w:rPr>
          <w:rStyle w:val="xxxcontentpasted0"/>
          <w:b/>
          <w:bCs/>
          <w:color w:val="000000"/>
        </w:rPr>
        <w:t xml:space="preserve"> – </w:t>
      </w:r>
      <w:r>
        <w:rPr>
          <w:rStyle w:val="xxxcontentpasted0"/>
          <w:color w:val="000000"/>
        </w:rPr>
        <w:t xml:space="preserve">see </w:t>
      </w:r>
      <w:hyperlink r:id="rId37" w:history="1">
        <w:r w:rsidR="00BA70B6">
          <w:rPr>
            <w:rStyle w:val="Hyperlink"/>
          </w:rPr>
          <w:t>TAO r</w:t>
        </w:r>
        <w:r>
          <w:rPr>
            <w:rStyle w:val="Hyperlink"/>
          </w:rPr>
          <w:t>egistration instructions</w:t>
        </w:r>
      </w:hyperlink>
      <w:r>
        <w:rPr>
          <w:rStyle w:val="xxxcontentpasted0"/>
          <w:color w:val="000000"/>
        </w:rPr>
        <w:t xml:space="preserve"> (https://www.sc.edu/about/offices_and_divisions/health_services/medical-services/counseling-and-psychiatry/online-support/index.php).</w:t>
      </w:r>
    </w:p>
    <w:p w14:paraId="7B52837E" w14:textId="77777777" w:rsidR="00F1683F" w:rsidRDefault="00F1683F" w:rsidP="00F1683F">
      <w:pPr>
        <w:numPr>
          <w:ilvl w:val="0"/>
          <w:numId w:val="41"/>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additional articles and videos on health and wellness topics on the Wellness Hub, </w:t>
      </w:r>
      <w:hyperlink r:id="rId38" w:history="1">
        <w:r>
          <w:rPr>
            <w:rStyle w:val="Hyperlink"/>
          </w:rPr>
          <w:t>thriveatcarolina.com</w:t>
        </w:r>
      </w:hyperlink>
      <w:r>
        <w:rPr>
          <w:rStyle w:val="xxxcontentpasted0"/>
          <w:color w:val="000000"/>
        </w:rPr>
        <w:t xml:space="preserve">, or by downloading the </w:t>
      </w:r>
      <w:hyperlink r:id="rId39" w:history="1">
        <w:r>
          <w:rPr>
            <w:rStyle w:val="Hyperlink"/>
          </w:rPr>
          <w:t>CampusWell</w:t>
        </w:r>
      </w:hyperlink>
      <w:r>
        <w:rPr>
          <w:rStyle w:val="xxxcontentpasted0"/>
          <w:color w:val="000000"/>
        </w:rPr>
        <w:t xml:space="preserve"> (https://www.campuswell.com/) app and searching for University of South Carolina.</w:t>
      </w:r>
    </w:p>
    <w:p w14:paraId="278B7A7A" w14:textId="77777777" w:rsidR="00F1683F" w:rsidRDefault="00F1683F" w:rsidP="00F1683F">
      <w:pPr>
        <w:numPr>
          <w:ilvl w:val="0"/>
          <w:numId w:val="41"/>
        </w:numPr>
        <w:shd w:val="clear" w:color="auto" w:fill="FFFFFF"/>
        <w:tabs>
          <w:tab w:val="clear" w:pos="0"/>
        </w:tabs>
        <w:autoSpaceDE/>
        <w:adjustRightInd/>
        <w:spacing w:before="100" w:beforeAutospacing="1" w:after="100" w:afterAutospacing="1"/>
        <w:ind w:left="1080"/>
      </w:pPr>
      <w:r>
        <w:rPr>
          <w:rStyle w:val="xxxcontentpasted0"/>
          <w:color w:val="000000"/>
        </w:rPr>
        <w:t>Counseling &amp; Psychiatry offers individual and group counseling and psychiatric services – schedule an appointment at (803) 777-5223 or on </w:t>
      </w:r>
      <w:hyperlink r:id="rId40" w:tgtFrame="_blank" w:tooltip="MyHealthSpace" w:history="1">
        <w:r>
          <w:rPr>
            <w:rStyle w:val="Hyperlink"/>
          </w:rPr>
          <w:t>MyHealthSpace</w:t>
        </w:r>
      </w:hyperlink>
      <w:r>
        <w:rPr>
          <w:rStyle w:val="Hyperlink"/>
        </w:rPr>
        <w:t xml:space="preserve"> </w:t>
      </w:r>
      <w:r>
        <w:rPr>
          <w:rStyle w:val="xxxcontentpasted0"/>
          <w:color w:val="000000"/>
        </w:rPr>
        <w:t>(https://myhealthspace.ushs.sc.edu/login_dualauthentication.aspx).</w:t>
      </w:r>
    </w:p>
    <w:p w14:paraId="2CE65DFB" w14:textId="77777777" w:rsidR="00F1683F" w:rsidRDefault="00F1683F" w:rsidP="00F1683F">
      <w:pPr>
        <w:numPr>
          <w:ilvl w:val="0"/>
          <w:numId w:val="41"/>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the 24-hr Mental Health Support Line at </w:t>
      </w:r>
      <w:r>
        <w:rPr>
          <w:rStyle w:val="xxxcontentpasted1"/>
          <w:color w:val="000000"/>
        </w:rPr>
        <w:t>(833) 664-2854.</w:t>
      </w:r>
    </w:p>
    <w:p w14:paraId="1CB040D9" w14:textId="77777777" w:rsidR="00F1683F" w:rsidRDefault="00F1683F" w:rsidP="00F1683F">
      <w:pPr>
        <w:numPr>
          <w:ilvl w:val="0"/>
          <w:numId w:val="41"/>
        </w:numPr>
        <w:shd w:val="clear" w:color="auto" w:fill="FFFFFF"/>
        <w:tabs>
          <w:tab w:val="clear" w:pos="0"/>
        </w:tabs>
        <w:autoSpaceDE/>
        <w:adjustRightInd/>
        <w:spacing w:before="100" w:beforeAutospacing="1" w:after="100" w:afterAutospacing="1"/>
        <w:ind w:left="1080"/>
        <w:rPr>
          <w:color w:val="000000"/>
        </w:rPr>
      </w:pPr>
      <w:r>
        <w:rPr>
          <w:rStyle w:val="xxxcontentpasted1"/>
          <w:color w:val="000000"/>
        </w:rPr>
        <w:t xml:space="preserve">Access an anonymous </w:t>
      </w:r>
      <w:hyperlink r:id="rId41" w:history="1">
        <w:r>
          <w:rPr>
            <w:rStyle w:val="Hyperlink"/>
          </w:rPr>
          <w:t>mental health screening program</w:t>
        </w:r>
      </w:hyperlink>
      <w:r>
        <w:rPr>
          <w:rStyle w:val="xxxcontentpasted1"/>
          <w:color w:val="000000"/>
        </w:rPr>
        <w:t xml:space="preserve"> (https://www.uscscreening.org/welcome.cfm?access=website).</w:t>
      </w:r>
    </w:p>
    <w:p w14:paraId="6C10FDB3" w14:textId="5C4B1C17" w:rsidR="00AA3C60" w:rsidRPr="00A063F8" w:rsidRDefault="00AA3C60" w:rsidP="00A063F8">
      <w:pPr>
        <w:rPr>
          <w:b/>
          <w:bCs/>
        </w:rPr>
      </w:pPr>
      <w:r w:rsidRPr="00A063F8">
        <w:rPr>
          <w:b/>
          <w:bCs/>
        </w:rPr>
        <w:t>Interpersonal Violence</w:t>
      </w:r>
    </w:p>
    <w:p w14:paraId="4B931E0B" w14:textId="77777777" w:rsidR="00AA3C60" w:rsidRDefault="00AA3C60" w:rsidP="00AA3C60"/>
    <w:p w14:paraId="4CF6DF07" w14:textId="133F2E4F" w:rsidR="00AA3C60" w:rsidRPr="00AA3C60" w:rsidRDefault="00AA3C60" w:rsidP="00AA3C60">
      <w:bookmarkStart w:id="4" w:name="_Hlk73963995"/>
      <w:r w:rsidRPr="00AA3C60">
        <w:t xml:space="preserve">Interpersonal violence - including sexual harassment, relationship violence, sexual assault, and stalking - is prohibited at </w:t>
      </w:r>
      <w:r w:rsidR="008D4B67">
        <w:t>USC</w:t>
      </w:r>
      <w:r w:rsidRPr="00AA3C60">
        <w:t xml:space="preserve">. Faculty, staff, and administrators encourage anyone experiencing interpersonal violence to speak with someone, so they can get the necessary support and </w:t>
      </w:r>
      <w:r w:rsidR="008D4B67">
        <w:t>USC</w:t>
      </w:r>
      <w:r w:rsidRPr="00AA3C60">
        <w:t xml:space="preserve"> can respond appropriately. If you or someone you know has been or is currently impacted by interpersonal violence, you can find the appropriate resources at the </w:t>
      </w:r>
      <w:hyperlink r:id="rId42" w:history="1">
        <w:r w:rsidRPr="009F4DA8">
          <w:rPr>
            <w:rStyle w:val="Hyperlink"/>
          </w:rPr>
          <w:t>Stop Interpersonal Violence</w:t>
        </w:r>
      </w:hyperlink>
      <w:r w:rsidR="009F4DA8">
        <w:t xml:space="preserve"> (</w:t>
      </w:r>
      <w:r w:rsidR="009F4DA8" w:rsidRPr="009F4DA8">
        <w:t>http://www.sc.edu/stopsexualassault</w:t>
      </w:r>
      <w:r w:rsidR="009F4DA8">
        <w:t>)</w:t>
      </w:r>
      <w:r w:rsidRPr="00AA3C60">
        <w:rPr>
          <w:color w:val="FF0000"/>
        </w:rPr>
        <w:t xml:space="preserve"> </w:t>
      </w:r>
      <w:r w:rsidRPr="00AA3C60">
        <w:t>website.</w:t>
      </w:r>
      <w:r w:rsidRPr="00AA3C60">
        <w:rPr>
          <w:i/>
          <w:iCs/>
        </w:rPr>
        <w:t xml:space="preserve"> </w:t>
      </w:r>
    </w:p>
    <w:p w14:paraId="35D6E496" w14:textId="77777777" w:rsidR="00AA3C60" w:rsidRPr="00AA3C60" w:rsidRDefault="00AA3C60" w:rsidP="00AA3C60"/>
    <w:p w14:paraId="100C2E8E" w14:textId="700153F3" w:rsidR="00AA3C60" w:rsidRPr="00AA3C60" w:rsidRDefault="00AA3C60" w:rsidP="00AA3C60">
      <w:r w:rsidRPr="00AA3C60">
        <w:t xml:space="preserve">As faculty, I must report all incidents of interpersonal violence and sexual misconduct, and thus cannot guarantee confidentiality. Please know that you can seek </w:t>
      </w:r>
      <w:hyperlink r:id="rId43" w:history="1">
        <w:r w:rsidRPr="00AA3C60">
          <w:rPr>
            <w:rStyle w:val="Hyperlink"/>
          </w:rPr>
          <w:t>confidential resources</w:t>
        </w:r>
      </w:hyperlink>
      <w:r w:rsidR="009F4DA8" w:rsidRPr="009F4DA8">
        <w:t xml:space="preserve">  </w:t>
      </w:r>
      <w:r w:rsidR="009F4DA8">
        <w:t>(</w:t>
      </w:r>
      <w:r w:rsidR="009F4DA8" w:rsidRPr="009F4DA8">
        <w:t>https://sc.edu/about/initiatives/safety/stop_sexual_assault/contacts/index.php)</w:t>
      </w:r>
      <w:r w:rsidR="009F4DA8" w:rsidRPr="00AA3C60">
        <w:t xml:space="preserve">. </w:t>
      </w:r>
      <w:r w:rsidRPr="00AA3C60">
        <w:t xml:space="preserve">If you want to make a formal report, you can </w:t>
      </w:r>
      <w:hyperlink r:id="rId44" w:history="1">
        <w:r w:rsidRPr="009F4DA8">
          <w:rPr>
            <w:rStyle w:val="Hyperlink"/>
          </w:rPr>
          <w:t>report here</w:t>
        </w:r>
      </w:hyperlink>
      <w:r w:rsidR="009F4DA8">
        <w:t xml:space="preserve"> (</w:t>
      </w:r>
      <w:r w:rsidR="009F4DA8" w:rsidRPr="009F4DA8">
        <w:t>https://cm.maxient.com/reportingform.php?UnivofSouthCarolinaEOP&amp;layout_id=6</w:t>
      </w:r>
      <w:r w:rsidR="009F4DA8">
        <w:t>)</w:t>
      </w:r>
      <w:r w:rsidRPr="00AA3C60">
        <w:t xml:space="preserve"> or contact the institution’s Title IX Coordinator, or one of the Deputy Title IX Coordinators listed on the Stop Sexual Assault website. You can also file a police report by contacting </w:t>
      </w:r>
      <w:r w:rsidRPr="00AA3C60">
        <w:rPr>
          <w:shd w:val="clear" w:color="auto" w:fill="FFFFFF"/>
        </w:rPr>
        <w:t>USC Police at 803-777-4215</w:t>
      </w:r>
      <w:r w:rsidRPr="00AA3C60">
        <w:t xml:space="preserve">. </w:t>
      </w:r>
    </w:p>
    <w:bookmarkEnd w:id="4"/>
    <w:p w14:paraId="22D9987E" w14:textId="77777777" w:rsidR="00EA7894" w:rsidRDefault="00EA7894" w:rsidP="00EA7894"/>
    <w:p w14:paraId="661CDDA4" w14:textId="63BB4882" w:rsidR="007B7359" w:rsidRPr="00A063F8" w:rsidRDefault="002A6D0D" w:rsidP="00A063F8">
      <w:pPr>
        <w:rPr>
          <w:b/>
          <w:bCs/>
          <w:sz w:val="28"/>
          <w:szCs w:val="28"/>
        </w:rPr>
      </w:pPr>
      <w:r w:rsidRPr="00A063F8">
        <w:rPr>
          <w:b/>
          <w:bCs/>
          <w:sz w:val="28"/>
          <w:szCs w:val="28"/>
        </w:rPr>
        <w:t>Course</w:t>
      </w:r>
      <w:r w:rsidR="007B7359" w:rsidRPr="00A063F8">
        <w:rPr>
          <w:b/>
          <w:bCs/>
          <w:sz w:val="28"/>
          <w:szCs w:val="28"/>
        </w:rPr>
        <w:t xml:space="preserve"> Schedule</w:t>
      </w:r>
    </w:p>
    <w:p w14:paraId="192AAA92" w14:textId="77777777" w:rsidR="007B7359" w:rsidRDefault="007B7359" w:rsidP="007B7359"/>
    <w:p w14:paraId="0EEB6CB1" w14:textId="1C55B876" w:rsidR="00747D6B" w:rsidRDefault="03D07FE8" w:rsidP="007B7359">
      <w:r>
        <w:lastRenderedPageBreak/>
        <w:t xml:space="preserve">[Insert your weekly schedule below.  The schedule below is structured for a Fall semester. </w:t>
      </w:r>
      <w:r w:rsidR="00B153B5" w:rsidRPr="00B153B5">
        <w:t xml:space="preserve">Refer to the </w:t>
      </w:r>
      <w:hyperlink r:id="rId45" w:history="1">
        <w:r w:rsidR="00EC4C4D" w:rsidRPr="009F4DA8">
          <w:rPr>
            <w:rStyle w:val="Hyperlink"/>
          </w:rPr>
          <w:t>CTE’s Course Templates page</w:t>
        </w:r>
      </w:hyperlink>
      <w:r w:rsidR="00EC4C4D" w:rsidRPr="009F4DA8">
        <w:t xml:space="preserve"> (https://sc.edu/about/offices_and_divisions/cte/teaching_resources/syllabus_templates/index.php)</w:t>
      </w:r>
      <w:r w:rsidR="00B153B5" w:rsidRPr="00B153B5">
        <w:t xml:space="preserve"> for up-to-date </w:t>
      </w:r>
      <w:r w:rsidR="002A6D0D">
        <w:t>course</w:t>
      </w:r>
      <w:r w:rsidR="00B153B5" w:rsidRPr="00B153B5">
        <w:t xml:space="preserve"> schedule </w:t>
      </w:r>
      <w:r w:rsidR="00B153B5">
        <w:t>templates</w:t>
      </w:r>
      <w:r>
        <w:t>.</w:t>
      </w:r>
      <w:r w:rsidR="002A6D0D">
        <w:t xml:space="preserve">  You can copy and paste the updated template into your syllabus</w:t>
      </w:r>
      <w:r w:rsidR="002C76B2">
        <w:t>.]</w:t>
      </w:r>
    </w:p>
    <w:p w14:paraId="400EED90" w14:textId="77777777" w:rsidR="002A6D0D" w:rsidRDefault="002A6D0D" w:rsidP="007B7359"/>
    <w:p w14:paraId="270691DF" w14:textId="77777777" w:rsidR="002A6D0D" w:rsidRDefault="002A6D0D" w:rsidP="007B7359"/>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725"/>
        <w:gridCol w:w="1625"/>
        <w:gridCol w:w="2901"/>
        <w:gridCol w:w="1850"/>
        <w:gridCol w:w="2239"/>
      </w:tblGrid>
      <w:tr w:rsidR="002A6D0D" w:rsidRPr="002A6D0D" w14:paraId="45D0ACD5" w14:textId="77777777" w:rsidTr="009241E4">
        <w:trPr>
          <w:trHeight w:val="537"/>
          <w:tblHeader/>
          <w:jc w:val="center"/>
        </w:trPr>
        <w:tc>
          <w:tcPr>
            <w:tcW w:w="733" w:type="dxa"/>
            <w:tcBorders>
              <w:bottom w:val="single" w:sz="18" w:space="0" w:color="000000"/>
            </w:tcBorders>
            <w:shd w:val="clear" w:color="auto" w:fill="auto"/>
          </w:tcPr>
          <w:p w14:paraId="2C5710C1" w14:textId="77777777" w:rsidR="002A6D0D" w:rsidRPr="002A6D0D" w:rsidRDefault="002A6D0D" w:rsidP="009241E4">
            <w:pPr>
              <w:rPr>
                <w:b/>
                <w:bCs/>
              </w:rPr>
            </w:pPr>
            <w:r w:rsidRPr="002A6D0D">
              <w:rPr>
                <w:b/>
                <w:bCs/>
              </w:rPr>
              <w:t>Day</w:t>
            </w:r>
          </w:p>
        </w:tc>
        <w:tc>
          <w:tcPr>
            <w:tcW w:w="1737" w:type="dxa"/>
            <w:tcBorders>
              <w:bottom w:val="single" w:sz="18" w:space="0" w:color="000000"/>
            </w:tcBorders>
            <w:shd w:val="clear" w:color="auto" w:fill="auto"/>
          </w:tcPr>
          <w:p w14:paraId="232A7F67" w14:textId="77777777" w:rsidR="002A6D0D" w:rsidRPr="002A6D0D" w:rsidRDefault="002A6D0D" w:rsidP="009241E4">
            <w:pPr>
              <w:rPr>
                <w:b/>
                <w:bCs/>
              </w:rPr>
            </w:pPr>
            <w:r w:rsidRPr="002A6D0D">
              <w:rPr>
                <w:b/>
                <w:bCs/>
              </w:rPr>
              <w:t>Date</w:t>
            </w:r>
          </w:p>
        </w:tc>
        <w:tc>
          <w:tcPr>
            <w:tcW w:w="3158" w:type="dxa"/>
            <w:tcBorders>
              <w:bottom w:val="single" w:sz="18" w:space="0" w:color="000000"/>
            </w:tcBorders>
            <w:shd w:val="clear" w:color="auto" w:fill="auto"/>
          </w:tcPr>
          <w:p w14:paraId="30664A3E" w14:textId="77777777" w:rsidR="002A6D0D" w:rsidRPr="002A6D0D" w:rsidRDefault="002A6D0D" w:rsidP="009241E4">
            <w:pPr>
              <w:rPr>
                <w:b/>
                <w:bCs/>
              </w:rPr>
            </w:pPr>
            <w:r w:rsidRPr="002A6D0D">
              <w:rPr>
                <w:b/>
                <w:bCs/>
              </w:rPr>
              <w:t>Topic</w:t>
            </w:r>
          </w:p>
        </w:tc>
        <w:tc>
          <w:tcPr>
            <w:tcW w:w="1883" w:type="dxa"/>
            <w:tcBorders>
              <w:bottom w:val="single" w:sz="18" w:space="0" w:color="000000"/>
            </w:tcBorders>
            <w:shd w:val="clear" w:color="auto" w:fill="auto"/>
          </w:tcPr>
          <w:p w14:paraId="5F3AEC5C" w14:textId="77777777" w:rsidR="002A6D0D" w:rsidRPr="002A6D0D" w:rsidRDefault="002A6D0D" w:rsidP="009241E4">
            <w:pPr>
              <w:rPr>
                <w:b/>
                <w:bCs/>
              </w:rPr>
            </w:pPr>
            <w:r w:rsidRPr="002A6D0D">
              <w:rPr>
                <w:b/>
                <w:bCs/>
              </w:rPr>
              <w:t>Assignment</w:t>
            </w:r>
          </w:p>
        </w:tc>
        <w:tc>
          <w:tcPr>
            <w:tcW w:w="2405" w:type="dxa"/>
            <w:tcBorders>
              <w:bottom w:val="single" w:sz="18" w:space="0" w:color="000000"/>
            </w:tcBorders>
            <w:shd w:val="clear" w:color="auto" w:fill="auto"/>
          </w:tcPr>
          <w:p w14:paraId="728A7C55" w14:textId="77777777" w:rsidR="002A6D0D" w:rsidRPr="002A6D0D" w:rsidRDefault="002A6D0D" w:rsidP="009241E4">
            <w:pPr>
              <w:rPr>
                <w:b/>
                <w:bCs/>
              </w:rPr>
            </w:pPr>
            <w:r w:rsidRPr="002A6D0D">
              <w:rPr>
                <w:b/>
                <w:bCs/>
              </w:rPr>
              <w:t>Due Today</w:t>
            </w:r>
          </w:p>
        </w:tc>
      </w:tr>
      <w:tr w:rsidR="002A6D0D" w:rsidRPr="002A6D0D" w14:paraId="5535BE53" w14:textId="77777777" w:rsidTr="009241E4">
        <w:trPr>
          <w:trHeight w:val="378"/>
          <w:jc w:val="center"/>
        </w:trPr>
        <w:tc>
          <w:tcPr>
            <w:tcW w:w="9916" w:type="dxa"/>
            <w:gridSpan w:val="5"/>
            <w:shd w:val="clear" w:color="auto" w:fill="auto"/>
          </w:tcPr>
          <w:p w14:paraId="71834D34" w14:textId="2C8C1A04" w:rsidR="002A6D0D" w:rsidRPr="002A6D0D" w:rsidRDefault="002A6D0D" w:rsidP="002A6D0D">
            <w:pPr>
              <w:jc w:val="center"/>
            </w:pPr>
            <w:r w:rsidRPr="002A6D0D">
              <w:t xml:space="preserve">First Day of Classes </w:t>
            </w:r>
            <w:r>
              <w:t>[insert date]</w:t>
            </w:r>
          </w:p>
        </w:tc>
      </w:tr>
      <w:tr w:rsidR="002A6D0D" w:rsidRPr="002A6D0D" w14:paraId="396D6882" w14:textId="77777777" w:rsidTr="009241E4">
        <w:trPr>
          <w:trHeight w:val="537"/>
          <w:jc w:val="center"/>
        </w:trPr>
        <w:tc>
          <w:tcPr>
            <w:tcW w:w="733" w:type="dxa"/>
            <w:shd w:val="clear" w:color="auto" w:fill="BFBFBF" w:themeFill="background1" w:themeFillShade="BF"/>
          </w:tcPr>
          <w:p w14:paraId="09D34881" w14:textId="77777777" w:rsidR="002A6D0D" w:rsidRPr="002A6D0D" w:rsidRDefault="002A6D0D" w:rsidP="009241E4">
            <w:pPr>
              <w:jc w:val="center"/>
              <w:rPr>
                <w:b/>
                <w:bCs/>
              </w:rPr>
            </w:pPr>
            <w:r w:rsidRPr="002A6D0D">
              <w:rPr>
                <w:b/>
                <w:bCs/>
              </w:rPr>
              <w:t>1</w:t>
            </w:r>
          </w:p>
        </w:tc>
        <w:tc>
          <w:tcPr>
            <w:tcW w:w="1737" w:type="dxa"/>
            <w:shd w:val="clear" w:color="auto" w:fill="BFBFBF" w:themeFill="background1" w:themeFillShade="BF"/>
          </w:tcPr>
          <w:p w14:paraId="099121E2" w14:textId="15CED436" w:rsidR="002A6D0D" w:rsidRPr="002A6D0D" w:rsidRDefault="002A6D0D" w:rsidP="009241E4">
            <w:pPr>
              <w:jc w:val="center"/>
            </w:pPr>
          </w:p>
        </w:tc>
        <w:tc>
          <w:tcPr>
            <w:tcW w:w="3158" w:type="dxa"/>
            <w:shd w:val="clear" w:color="auto" w:fill="BFBFBF" w:themeFill="background1" w:themeFillShade="BF"/>
          </w:tcPr>
          <w:p w14:paraId="1FCD843D" w14:textId="77777777" w:rsidR="002A6D0D" w:rsidRPr="002A6D0D" w:rsidRDefault="002A6D0D" w:rsidP="009241E4">
            <w:pPr>
              <w:jc w:val="center"/>
            </w:pPr>
          </w:p>
        </w:tc>
        <w:tc>
          <w:tcPr>
            <w:tcW w:w="1883" w:type="dxa"/>
            <w:shd w:val="clear" w:color="auto" w:fill="BFBFBF" w:themeFill="background1" w:themeFillShade="BF"/>
          </w:tcPr>
          <w:p w14:paraId="2A56E749" w14:textId="77777777" w:rsidR="002A6D0D" w:rsidRPr="002A6D0D" w:rsidRDefault="002A6D0D" w:rsidP="009241E4">
            <w:pPr>
              <w:jc w:val="center"/>
            </w:pPr>
          </w:p>
        </w:tc>
        <w:tc>
          <w:tcPr>
            <w:tcW w:w="2405" w:type="dxa"/>
            <w:shd w:val="clear" w:color="auto" w:fill="BFBFBF" w:themeFill="background1" w:themeFillShade="BF"/>
          </w:tcPr>
          <w:p w14:paraId="62F3AE2A" w14:textId="77777777" w:rsidR="002A6D0D" w:rsidRPr="002A6D0D" w:rsidRDefault="002A6D0D" w:rsidP="009241E4">
            <w:pPr>
              <w:jc w:val="center"/>
            </w:pPr>
          </w:p>
        </w:tc>
      </w:tr>
      <w:tr w:rsidR="002A6D0D" w:rsidRPr="002A6D0D" w14:paraId="710A5926" w14:textId="77777777" w:rsidTr="009241E4">
        <w:trPr>
          <w:trHeight w:val="537"/>
          <w:jc w:val="center"/>
        </w:trPr>
        <w:tc>
          <w:tcPr>
            <w:tcW w:w="733" w:type="dxa"/>
            <w:shd w:val="clear" w:color="auto" w:fill="FFFFFF" w:themeFill="background1"/>
          </w:tcPr>
          <w:p w14:paraId="354F289B" w14:textId="77777777" w:rsidR="002A6D0D" w:rsidRPr="002A6D0D" w:rsidRDefault="002A6D0D" w:rsidP="009241E4">
            <w:pPr>
              <w:jc w:val="center"/>
              <w:rPr>
                <w:b/>
                <w:bCs/>
              </w:rPr>
            </w:pPr>
            <w:r w:rsidRPr="002A6D0D">
              <w:rPr>
                <w:b/>
                <w:bCs/>
              </w:rPr>
              <w:t>2</w:t>
            </w:r>
          </w:p>
        </w:tc>
        <w:tc>
          <w:tcPr>
            <w:tcW w:w="1737" w:type="dxa"/>
            <w:shd w:val="clear" w:color="auto" w:fill="FFFFFF" w:themeFill="background1"/>
          </w:tcPr>
          <w:p w14:paraId="38D592EF" w14:textId="3AAFDD68" w:rsidR="002A6D0D" w:rsidRPr="002A6D0D" w:rsidRDefault="002A6D0D" w:rsidP="009241E4">
            <w:pPr>
              <w:jc w:val="center"/>
            </w:pPr>
          </w:p>
        </w:tc>
        <w:tc>
          <w:tcPr>
            <w:tcW w:w="3158" w:type="dxa"/>
            <w:shd w:val="clear" w:color="auto" w:fill="FFFFFF" w:themeFill="background1"/>
          </w:tcPr>
          <w:p w14:paraId="74729F61" w14:textId="77777777" w:rsidR="002A6D0D" w:rsidRPr="002A6D0D" w:rsidRDefault="002A6D0D" w:rsidP="009241E4">
            <w:pPr>
              <w:jc w:val="center"/>
            </w:pPr>
          </w:p>
        </w:tc>
        <w:tc>
          <w:tcPr>
            <w:tcW w:w="1883" w:type="dxa"/>
            <w:shd w:val="clear" w:color="auto" w:fill="FFFFFF" w:themeFill="background1"/>
          </w:tcPr>
          <w:p w14:paraId="6C595428" w14:textId="77777777" w:rsidR="002A6D0D" w:rsidRPr="002A6D0D" w:rsidRDefault="002A6D0D" w:rsidP="009241E4">
            <w:pPr>
              <w:jc w:val="center"/>
              <w:rPr>
                <w:b/>
                <w:bCs/>
              </w:rPr>
            </w:pPr>
          </w:p>
        </w:tc>
        <w:tc>
          <w:tcPr>
            <w:tcW w:w="2405" w:type="dxa"/>
            <w:shd w:val="clear" w:color="auto" w:fill="FFFFFF" w:themeFill="background1"/>
          </w:tcPr>
          <w:p w14:paraId="39FE6F8D" w14:textId="77777777" w:rsidR="002A6D0D" w:rsidRPr="002A6D0D" w:rsidRDefault="002A6D0D" w:rsidP="009241E4">
            <w:pPr>
              <w:jc w:val="center"/>
            </w:pPr>
          </w:p>
        </w:tc>
      </w:tr>
      <w:tr w:rsidR="002A6D0D" w:rsidRPr="002A6D0D" w14:paraId="0132DF69" w14:textId="77777777" w:rsidTr="009241E4">
        <w:trPr>
          <w:trHeight w:val="537"/>
          <w:jc w:val="center"/>
        </w:trPr>
        <w:tc>
          <w:tcPr>
            <w:tcW w:w="9916" w:type="dxa"/>
            <w:gridSpan w:val="5"/>
            <w:shd w:val="clear" w:color="auto" w:fill="auto"/>
          </w:tcPr>
          <w:p w14:paraId="350AFA58" w14:textId="3FCC090F" w:rsidR="002A6D0D" w:rsidRPr="002A6D0D" w:rsidRDefault="002A6D0D" w:rsidP="002A6D0D">
            <w:pPr>
              <w:jc w:val="center"/>
            </w:pPr>
            <w:r w:rsidRPr="002A6D0D">
              <w:t>Last day to change/drop a course without a grade of “W” being recorded</w:t>
            </w:r>
          </w:p>
        </w:tc>
      </w:tr>
      <w:tr w:rsidR="002A6D0D" w:rsidRPr="002A6D0D" w14:paraId="1A8BA98F" w14:textId="77777777" w:rsidTr="009241E4">
        <w:trPr>
          <w:trHeight w:val="537"/>
          <w:jc w:val="center"/>
        </w:trPr>
        <w:tc>
          <w:tcPr>
            <w:tcW w:w="733" w:type="dxa"/>
            <w:shd w:val="clear" w:color="auto" w:fill="auto"/>
          </w:tcPr>
          <w:p w14:paraId="17B15FAB" w14:textId="77777777" w:rsidR="002A6D0D" w:rsidRPr="002A6D0D" w:rsidRDefault="002A6D0D" w:rsidP="009241E4">
            <w:pPr>
              <w:jc w:val="center"/>
              <w:rPr>
                <w:b/>
                <w:bCs/>
              </w:rPr>
            </w:pPr>
          </w:p>
        </w:tc>
        <w:tc>
          <w:tcPr>
            <w:tcW w:w="1737" w:type="dxa"/>
            <w:shd w:val="clear" w:color="auto" w:fill="auto"/>
          </w:tcPr>
          <w:p w14:paraId="0AAFD028" w14:textId="7733DFD5" w:rsidR="002A6D0D" w:rsidRPr="002A6D0D" w:rsidRDefault="002A6D0D" w:rsidP="009241E4">
            <w:pPr>
              <w:jc w:val="center"/>
            </w:pPr>
          </w:p>
        </w:tc>
        <w:tc>
          <w:tcPr>
            <w:tcW w:w="7446" w:type="dxa"/>
            <w:gridSpan w:val="3"/>
            <w:shd w:val="clear" w:color="auto" w:fill="auto"/>
          </w:tcPr>
          <w:p w14:paraId="15D153E1" w14:textId="77777777" w:rsidR="002A6D0D" w:rsidRPr="002A6D0D" w:rsidRDefault="002A6D0D" w:rsidP="009241E4">
            <w:pPr>
              <w:jc w:val="center"/>
            </w:pPr>
            <w:r w:rsidRPr="002A6D0D">
              <w:t xml:space="preserve">Labor Day Holiday – No Classes </w:t>
            </w:r>
          </w:p>
        </w:tc>
      </w:tr>
      <w:tr w:rsidR="002A6D0D" w:rsidRPr="002A6D0D" w14:paraId="7D864808" w14:textId="77777777" w:rsidTr="009241E4">
        <w:trPr>
          <w:trHeight w:val="537"/>
          <w:jc w:val="center"/>
        </w:trPr>
        <w:tc>
          <w:tcPr>
            <w:tcW w:w="733" w:type="dxa"/>
            <w:shd w:val="clear" w:color="auto" w:fill="BFBFBF" w:themeFill="background1" w:themeFillShade="BF"/>
          </w:tcPr>
          <w:p w14:paraId="7AF4815D" w14:textId="77777777" w:rsidR="002A6D0D" w:rsidRPr="002A6D0D" w:rsidRDefault="002A6D0D" w:rsidP="009241E4">
            <w:pPr>
              <w:jc w:val="center"/>
              <w:rPr>
                <w:b/>
                <w:bCs/>
              </w:rPr>
            </w:pPr>
            <w:r w:rsidRPr="002A6D0D">
              <w:rPr>
                <w:b/>
                <w:bCs/>
              </w:rPr>
              <w:t>3</w:t>
            </w:r>
          </w:p>
        </w:tc>
        <w:tc>
          <w:tcPr>
            <w:tcW w:w="1737" w:type="dxa"/>
            <w:shd w:val="clear" w:color="auto" w:fill="BFBFBF" w:themeFill="background1" w:themeFillShade="BF"/>
          </w:tcPr>
          <w:p w14:paraId="1113CE01" w14:textId="1C1EDDCD" w:rsidR="002A6D0D" w:rsidRPr="002A6D0D" w:rsidRDefault="002A6D0D" w:rsidP="009241E4">
            <w:pPr>
              <w:jc w:val="center"/>
            </w:pPr>
          </w:p>
        </w:tc>
        <w:tc>
          <w:tcPr>
            <w:tcW w:w="3158" w:type="dxa"/>
            <w:shd w:val="clear" w:color="auto" w:fill="BFBFBF" w:themeFill="background1" w:themeFillShade="BF"/>
          </w:tcPr>
          <w:p w14:paraId="3FD2A5F3" w14:textId="77777777" w:rsidR="002A6D0D" w:rsidRPr="002A6D0D" w:rsidRDefault="002A6D0D" w:rsidP="009241E4">
            <w:pPr>
              <w:jc w:val="center"/>
            </w:pPr>
          </w:p>
        </w:tc>
        <w:tc>
          <w:tcPr>
            <w:tcW w:w="1883" w:type="dxa"/>
            <w:shd w:val="clear" w:color="auto" w:fill="BFBFBF" w:themeFill="background1" w:themeFillShade="BF"/>
          </w:tcPr>
          <w:p w14:paraId="0F352DDA" w14:textId="77777777" w:rsidR="002A6D0D" w:rsidRPr="002A6D0D" w:rsidRDefault="002A6D0D" w:rsidP="009241E4">
            <w:pPr>
              <w:jc w:val="center"/>
            </w:pPr>
          </w:p>
        </w:tc>
        <w:tc>
          <w:tcPr>
            <w:tcW w:w="2405" w:type="dxa"/>
            <w:shd w:val="clear" w:color="auto" w:fill="BFBFBF" w:themeFill="background1" w:themeFillShade="BF"/>
          </w:tcPr>
          <w:p w14:paraId="062CBE1E" w14:textId="77777777" w:rsidR="002A6D0D" w:rsidRPr="002A6D0D" w:rsidRDefault="002A6D0D" w:rsidP="009241E4">
            <w:pPr>
              <w:jc w:val="center"/>
            </w:pPr>
          </w:p>
        </w:tc>
      </w:tr>
      <w:tr w:rsidR="002A6D0D" w:rsidRPr="002A6D0D" w14:paraId="24BB150E" w14:textId="77777777" w:rsidTr="009241E4">
        <w:trPr>
          <w:trHeight w:val="537"/>
          <w:jc w:val="center"/>
        </w:trPr>
        <w:tc>
          <w:tcPr>
            <w:tcW w:w="733" w:type="dxa"/>
            <w:shd w:val="clear" w:color="auto" w:fill="BFBFBF" w:themeFill="background1" w:themeFillShade="BF"/>
          </w:tcPr>
          <w:p w14:paraId="23865185" w14:textId="77777777" w:rsidR="002A6D0D" w:rsidRPr="002A6D0D" w:rsidRDefault="002A6D0D" w:rsidP="009241E4">
            <w:pPr>
              <w:jc w:val="center"/>
              <w:rPr>
                <w:b/>
                <w:bCs/>
              </w:rPr>
            </w:pPr>
            <w:r w:rsidRPr="002A6D0D">
              <w:rPr>
                <w:b/>
                <w:bCs/>
              </w:rPr>
              <w:t>4</w:t>
            </w:r>
          </w:p>
        </w:tc>
        <w:tc>
          <w:tcPr>
            <w:tcW w:w="1737" w:type="dxa"/>
            <w:shd w:val="clear" w:color="auto" w:fill="BFBFBF" w:themeFill="background1" w:themeFillShade="BF"/>
          </w:tcPr>
          <w:p w14:paraId="72F22378" w14:textId="672FB8D8" w:rsidR="002A6D0D" w:rsidRPr="002A6D0D" w:rsidRDefault="002A6D0D" w:rsidP="009241E4">
            <w:pPr>
              <w:jc w:val="center"/>
            </w:pPr>
          </w:p>
        </w:tc>
        <w:tc>
          <w:tcPr>
            <w:tcW w:w="3158" w:type="dxa"/>
            <w:shd w:val="clear" w:color="auto" w:fill="BFBFBF" w:themeFill="background1" w:themeFillShade="BF"/>
          </w:tcPr>
          <w:p w14:paraId="4E47AFB9" w14:textId="77777777" w:rsidR="002A6D0D" w:rsidRPr="002A6D0D" w:rsidRDefault="002A6D0D" w:rsidP="009241E4">
            <w:pPr>
              <w:jc w:val="center"/>
            </w:pPr>
          </w:p>
        </w:tc>
        <w:tc>
          <w:tcPr>
            <w:tcW w:w="1883" w:type="dxa"/>
            <w:shd w:val="clear" w:color="auto" w:fill="BFBFBF" w:themeFill="background1" w:themeFillShade="BF"/>
          </w:tcPr>
          <w:p w14:paraId="2F2D333C" w14:textId="77777777" w:rsidR="002A6D0D" w:rsidRPr="002A6D0D" w:rsidRDefault="002A6D0D" w:rsidP="009241E4">
            <w:pPr>
              <w:jc w:val="center"/>
            </w:pPr>
          </w:p>
        </w:tc>
        <w:tc>
          <w:tcPr>
            <w:tcW w:w="2405" w:type="dxa"/>
            <w:shd w:val="clear" w:color="auto" w:fill="BFBFBF" w:themeFill="background1" w:themeFillShade="BF"/>
          </w:tcPr>
          <w:p w14:paraId="74135544" w14:textId="77777777" w:rsidR="002A6D0D" w:rsidRPr="002A6D0D" w:rsidRDefault="002A6D0D" w:rsidP="009241E4">
            <w:pPr>
              <w:jc w:val="center"/>
            </w:pPr>
          </w:p>
        </w:tc>
      </w:tr>
      <w:tr w:rsidR="002A6D0D" w:rsidRPr="002A6D0D" w14:paraId="67FA115E" w14:textId="77777777" w:rsidTr="009241E4">
        <w:trPr>
          <w:trHeight w:val="537"/>
          <w:jc w:val="center"/>
        </w:trPr>
        <w:tc>
          <w:tcPr>
            <w:tcW w:w="733" w:type="dxa"/>
            <w:shd w:val="clear" w:color="auto" w:fill="auto"/>
          </w:tcPr>
          <w:p w14:paraId="38237D99" w14:textId="77777777" w:rsidR="002A6D0D" w:rsidRPr="002A6D0D" w:rsidRDefault="002A6D0D" w:rsidP="009241E4">
            <w:pPr>
              <w:jc w:val="center"/>
              <w:rPr>
                <w:b/>
                <w:bCs/>
              </w:rPr>
            </w:pPr>
            <w:r w:rsidRPr="002A6D0D">
              <w:rPr>
                <w:b/>
                <w:bCs/>
              </w:rPr>
              <w:t>5</w:t>
            </w:r>
          </w:p>
        </w:tc>
        <w:tc>
          <w:tcPr>
            <w:tcW w:w="1737" w:type="dxa"/>
            <w:shd w:val="clear" w:color="auto" w:fill="auto"/>
          </w:tcPr>
          <w:p w14:paraId="4496234F" w14:textId="2CD3193A" w:rsidR="002A6D0D" w:rsidRPr="002A6D0D" w:rsidRDefault="002A6D0D" w:rsidP="009241E4">
            <w:pPr>
              <w:jc w:val="center"/>
            </w:pPr>
          </w:p>
        </w:tc>
        <w:tc>
          <w:tcPr>
            <w:tcW w:w="3158" w:type="dxa"/>
            <w:shd w:val="clear" w:color="auto" w:fill="auto"/>
          </w:tcPr>
          <w:p w14:paraId="4ED5678A" w14:textId="77777777" w:rsidR="002A6D0D" w:rsidRPr="002A6D0D" w:rsidRDefault="002A6D0D" w:rsidP="009241E4">
            <w:pPr>
              <w:jc w:val="center"/>
            </w:pPr>
          </w:p>
        </w:tc>
        <w:tc>
          <w:tcPr>
            <w:tcW w:w="1883" w:type="dxa"/>
            <w:shd w:val="clear" w:color="auto" w:fill="auto"/>
          </w:tcPr>
          <w:p w14:paraId="6BF1EACD" w14:textId="77777777" w:rsidR="002A6D0D" w:rsidRPr="002A6D0D" w:rsidRDefault="002A6D0D" w:rsidP="009241E4">
            <w:pPr>
              <w:jc w:val="center"/>
            </w:pPr>
          </w:p>
        </w:tc>
        <w:tc>
          <w:tcPr>
            <w:tcW w:w="2405" w:type="dxa"/>
            <w:shd w:val="clear" w:color="auto" w:fill="auto"/>
          </w:tcPr>
          <w:p w14:paraId="3AC9BA3A" w14:textId="77777777" w:rsidR="002A6D0D" w:rsidRPr="002A6D0D" w:rsidRDefault="002A6D0D" w:rsidP="009241E4">
            <w:pPr>
              <w:jc w:val="center"/>
            </w:pPr>
          </w:p>
        </w:tc>
      </w:tr>
      <w:tr w:rsidR="002A6D0D" w:rsidRPr="002A6D0D" w14:paraId="690891A7" w14:textId="77777777" w:rsidTr="009241E4">
        <w:trPr>
          <w:trHeight w:val="537"/>
          <w:jc w:val="center"/>
        </w:trPr>
        <w:tc>
          <w:tcPr>
            <w:tcW w:w="9916" w:type="dxa"/>
            <w:gridSpan w:val="5"/>
            <w:shd w:val="clear" w:color="auto" w:fill="auto"/>
          </w:tcPr>
          <w:p w14:paraId="7F793C3B" w14:textId="397B88FB" w:rsidR="002A6D0D" w:rsidRPr="002A6D0D" w:rsidRDefault="002A6D0D" w:rsidP="009241E4">
            <w:pPr>
              <w:jc w:val="center"/>
            </w:pPr>
            <w:r w:rsidRPr="002A6D0D">
              <w:t>Graduation Application Deadline for Columbia campus</w:t>
            </w:r>
          </w:p>
        </w:tc>
      </w:tr>
      <w:tr w:rsidR="002A6D0D" w:rsidRPr="002A6D0D" w14:paraId="3F409100" w14:textId="77777777" w:rsidTr="009241E4">
        <w:trPr>
          <w:trHeight w:val="537"/>
          <w:jc w:val="center"/>
        </w:trPr>
        <w:tc>
          <w:tcPr>
            <w:tcW w:w="733" w:type="dxa"/>
            <w:shd w:val="clear" w:color="auto" w:fill="auto"/>
          </w:tcPr>
          <w:p w14:paraId="08C89501" w14:textId="77777777" w:rsidR="002A6D0D" w:rsidRPr="002A6D0D" w:rsidRDefault="002A6D0D" w:rsidP="009241E4">
            <w:pPr>
              <w:jc w:val="center"/>
              <w:rPr>
                <w:b/>
                <w:bCs/>
              </w:rPr>
            </w:pPr>
            <w:r w:rsidRPr="002A6D0D">
              <w:rPr>
                <w:b/>
                <w:bCs/>
              </w:rPr>
              <w:t>6</w:t>
            </w:r>
          </w:p>
        </w:tc>
        <w:tc>
          <w:tcPr>
            <w:tcW w:w="1737" w:type="dxa"/>
            <w:shd w:val="clear" w:color="auto" w:fill="auto"/>
          </w:tcPr>
          <w:p w14:paraId="1208F8F8" w14:textId="5342E6E4" w:rsidR="002A6D0D" w:rsidRPr="002A6D0D" w:rsidRDefault="002A6D0D" w:rsidP="009241E4">
            <w:pPr>
              <w:jc w:val="center"/>
            </w:pPr>
          </w:p>
        </w:tc>
        <w:tc>
          <w:tcPr>
            <w:tcW w:w="3158" w:type="dxa"/>
            <w:shd w:val="clear" w:color="auto" w:fill="auto"/>
          </w:tcPr>
          <w:p w14:paraId="7D43FF02" w14:textId="77777777" w:rsidR="002A6D0D" w:rsidRPr="002A6D0D" w:rsidRDefault="002A6D0D" w:rsidP="009241E4">
            <w:pPr>
              <w:jc w:val="center"/>
            </w:pPr>
          </w:p>
        </w:tc>
        <w:tc>
          <w:tcPr>
            <w:tcW w:w="1883" w:type="dxa"/>
            <w:shd w:val="clear" w:color="auto" w:fill="auto"/>
          </w:tcPr>
          <w:p w14:paraId="349AE36B" w14:textId="77777777" w:rsidR="002A6D0D" w:rsidRPr="002A6D0D" w:rsidRDefault="002A6D0D" w:rsidP="009241E4">
            <w:pPr>
              <w:jc w:val="center"/>
            </w:pPr>
          </w:p>
        </w:tc>
        <w:tc>
          <w:tcPr>
            <w:tcW w:w="2405" w:type="dxa"/>
            <w:shd w:val="clear" w:color="auto" w:fill="auto"/>
          </w:tcPr>
          <w:p w14:paraId="351344BB" w14:textId="77777777" w:rsidR="002A6D0D" w:rsidRPr="002A6D0D" w:rsidRDefault="002A6D0D" w:rsidP="009241E4">
            <w:pPr>
              <w:jc w:val="center"/>
            </w:pPr>
          </w:p>
        </w:tc>
      </w:tr>
      <w:tr w:rsidR="002A6D0D" w:rsidRPr="002A6D0D" w14:paraId="151090DF" w14:textId="77777777" w:rsidTr="009241E4">
        <w:trPr>
          <w:trHeight w:val="537"/>
          <w:jc w:val="center"/>
        </w:trPr>
        <w:tc>
          <w:tcPr>
            <w:tcW w:w="733" w:type="dxa"/>
            <w:shd w:val="clear" w:color="auto" w:fill="BFBFBF" w:themeFill="background1" w:themeFillShade="BF"/>
          </w:tcPr>
          <w:p w14:paraId="2B078963" w14:textId="77777777" w:rsidR="002A6D0D" w:rsidRPr="002A6D0D" w:rsidRDefault="002A6D0D" w:rsidP="009241E4">
            <w:pPr>
              <w:jc w:val="center"/>
              <w:rPr>
                <w:b/>
                <w:bCs/>
              </w:rPr>
            </w:pPr>
            <w:r w:rsidRPr="002A6D0D">
              <w:rPr>
                <w:b/>
                <w:bCs/>
              </w:rPr>
              <w:t>7</w:t>
            </w:r>
          </w:p>
        </w:tc>
        <w:tc>
          <w:tcPr>
            <w:tcW w:w="1737" w:type="dxa"/>
            <w:shd w:val="clear" w:color="auto" w:fill="BFBFBF" w:themeFill="background1" w:themeFillShade="BF"/>
          </w:tcPr>
          <w:p w14:paraId="5B2E7361" w14:textId="48A08D46" w:rsidR="002A6D0D" w:rsidRPr="002A6D0D" w:rsidRDefault="002A6D0D" w:rsidP="009241E4">
            <w:pPr>
              <w:jc w:val="center"/>
            </w:pPr>
          </w:p>
        </w:tc>
        <w:tc>
          <w:tcPr>
            <w:tcW w:w="3158" w:type="dxa"/>
            <w:shd w:val="clear" w:color="auto" w:fill="BFBFBF" w:themeFill="background1" w:themeFillShade="BF"/>
          </w:tcPr>
          <w:p w14:paraId="200D36F8" w14:textId="77777777" w:rsidR="002A6D0D" w:rsidRPr="002A6D0D" w:rsidRDefault="002A6D0D" w:rsidP="009241E4">
            <w:pPr>
              <w:jc w:val="center"/>
            </w:pPr>
          </w:p>
        </w:tc>
        <w:tc>
          <w:tcPr>
            <w:tcW w:w="1883" w:type="dxa"/>
            <w:shd w:val="clear" w:color="auto" w:fill="BFBFBF" w:themeFill="background1" w:themeFillShade="BF"/>
          </w:tcPr>
          <w:p w14:paraId="36027CB2" w14:textId="77777777" w:rsidR="002A6D0D" w:rsidRPr="002A6D0D" w:rsidRDefault="002A6D0D" w:rsidP="009241E4">
            <w:pPr>
              <w:jc w:val="center"/>
            </w:pPr>
          </w:p>
        </w:tc>
        <w:tc>
          <w:tcPr>
            <w:tcW w:w="2405" w:type="dxa"/>
            <w:shd w:val="clear" w:color="auto" w:fill="BFBFBF" w:themeFill="background1" w:themeFillShade="BF"/>
          </w:tcPr>
          <w:p w14:paraId="18767FC6" w14:textId="77777777" w:rsidR="002A6D0D" w:rsidRPr="002A6D0D" w:rsidRDefault="002A6D0D" w:rsidP="009241E4">
            <w:pPr>
              <w:jc w:val="center"/>
            </w:pPr>
          </w:p>
        </w:tc>
      </w:tr>
      <w:tr w:rsidR="002A6D0D" w:rsidRPr="002A6D0D" w14:paraId="0F112237" w14:textId="77777777" w:rsidTr="009241E4">
        <w:trPr>
          <w:trHeight w:val="537"/>
          <w:jc w:val="center"/>
        </w:trPr>
        <w:tc>
          <w:tcPr>
            <w:tcW w:w="733" w:type="dxa"/>
            <w:shd w:val="clear" w:color="auto" w:fill="BFBFBF" w:themeFill="background1" w:themeFillShade="BF"/>
          </w:tcPr>
          <w:p w14:paraId="3792687E" w14:textId="77777777" w:rsidR="002A6D0D" w:rsidRPr="002A6D0D" w:rsidRDefault="002A6D0D" w:rsidP="009241E4">
            <w:pPr>
              <w:jc w:val="center"/>
              <w:rPr>
                <w:b/>
                <w:bCs/>
              </w:rPr>
            </w:pPr>
            <w:r w:rsidRPr="002A6D0D">
              <w:rPr>
                <w:b/>
                <w:bCs/>
              </w:rPr>
              <w:t>8</w:t>
            </w:r>
          </w:p>
        </w:tc>
        <w:tc>
          <w:tcPr>
            <w:tcW w:w="1737" w:type="dxa"/>
            <w:shd w:val="clear" w:color="auto" w:fill="BFBFBF" w:themeFill="background1" w:themeFillShade="BF"/>
          </w:tcPr>
          <w:p w14:paraId="06BF8D6F" w14:textId="5258851B" w:rsidR="002A6D0D" w:rsidRPr="002A6D0D" w:rsidRDefault="002A6D0D" w:rsidP="009241E4">
            <w:pPr>
              <w:jc w:val="center"/>
            </w:pPr>
          </w:p>
        </w:tc>
        <w:tc>
          <w:tcPr>
            <w:tcW w:w="3158" w:type="dxa"/>
            <w:shd w:val="clear" w:color="auto" w:fill="BFBFBF" w:themeFill="background1" w:themeFillShade="BF"/>
          </w:tcPr>
          <w:p w14:paraId="7DA17EC3" w14:textId="77777777" w:rsidR="002A6D0D" w:rsidRPr="002A6D0D" w:rsidRDefault="002A6D0D" w:rsidP="009241E4">
            <w:pPr>
              <w:jc w:val="center"/>
            </w:pPr>
          </w:p>
        </w:tc>
        <w:tc>
          <w:tcPr>
            <w:tcW w:w="1883" w:type="dxa"/>
            <w:shd w:val="clear" w:color="auto" w:fill="BFBFBF" w:themeFill="background1" w:themeFillShade="BF"/>
          </w:tcPr>
          <w:p w14:paraId="3788FBD2" w14:textId="77777777" w:rsidR="002A6D0D" w:rsidRPr="002A6D0D" w:rsidRDefault="002A6D0D" w:rsidP="009241E4">
            <w:pPr>
              <w:jc w:val="center"/>
            </w:pPr>
          </w:p>
        </w:tc>
        <w:tc>
          <w:tcPr>
            <w:tcW w:w="2405" w:type="dxa"/>
            <w:shd w:val="clear" w:color="auto" w:fill="BFBFBF" w:themeFill="background1" w:themeFillShade="BF"/>
          </w:tcPr>
          <w:p w14:paraId="1D31803B" w14:textId="77777777" w:rsidR="002A6D0D" w:rsidRPr="002A6D0D" w:rsidRDefault="002A6D0D" w:rsidP="009241E4">
            <w:pPr>
              <w:jc w:val="center"/>
            </w:pPr>
          </w:p>
        </w:tc>
      </w:tr>
      <w:tr w:rsidR="002A6D0D" w:rsidRPr="002A6D0D" w14:paraId="5A9CD91C" w14:textId="77777777" w:rsidTr="009241E4">
        <w:trPr>
          <w:trHeight w:val="537"/>
          <w:jc w:val="center"/>
        </w:trPr>
        <w:tc>
          <w:tcPr>
            <w:tcW w:w="733" w:type="dxa"/>
            <w:shd w:val="clear" w:color="auto" w:fill="auto"/>
          </w:tcPr>
          <w:p w14:paraId="1F5A5619" w14:textId="77777777" w:rsidR="002A6D0D" w:rsidRPr="002A6D0D" w:rsidRDefault="002A6D0D" w:rsidP="009241E4">
            <w:pPr>
              <w:jc w:val="center"/>
              <w:rPr>
                <w:b/>
                <w:bCs/>
              </w:rPr>
            </w:pPr>
            <w:r w:rsidRPr="002A6D0D">
              <w:rPr>
                <w:b/>
                <w:bCs/>
              </w:rPr>
              <w:t>9</w:t>
            </w:r>
          </w:p>
        </w:tc>
        <w:tc>
          <w:tcPr>
            <w:tcW w:w="1737" w:type="dxa"/>
            <w:shd w:val="clear" w:color="auto" w:fill="auto"/>
          </w:tcPr>
          <w:p w14:paraId="67A5C6CF" w14:textId="28F72C02" w:rsidR="002A6D0D" w:rsidRPr="002A6D0D" w:rsidRDefault="002A6D0D" w:rsidP="009241E4">
            <w:pPr>
              <w:jc w:val="center"/>
            </w:pPr>
          </w:p>
        </w:tc>
        <w:tc>
          <w:tcPr>
            <w:tcW w:w="3158" w:type="dxa"/>
            <w:shd w:val="clear" w:color="auto" w:fill="auto"/>
          </w:tcPr>
          <w:p w14:paraId="5DC8E936" w14:textId="77777777" w:rsidR="002A6D0D" w:rsidRPr="002A6D0D" w:rsidRDefault="002A6D0D" w:rsidP="009241E4">
            <w:pPr>
              <w:jc w:val="center"/>
            </w:pPr>
          </w:p>
        </w:tc>
        <w:tc>
          <w:tcPr>
            <w:tcW w:w="1883" w:type="dxa"/>
            <w:shd w:val="clear" w:color="auto" w:fill="auto"/>
          </w:tcPr>
          <w:p w14:paraId="7FA799AD" w14:textId="77777777" w:rsidR="002A6D0D" w:rsidRPr="002A6D0D" w:rsidRDefault="002A6D0D" w:rsidP="009241E4">
            <w:pPr>
              <w:jc w:val="center"/>
            </w:pPr>
          </w:p>
        </w:tc>
        <w:tc>
          <w:tcPr>
            <w:tcW w:w="2405" w:type="dxa"/>
            <w:shd w:val="clear" w:color="auto" w:fill="auto"/>
          </w:tcPr>
          <w:p w14:paraId="5BBF729D" w14:textId="77777777" w:rsidR="002A6D0D" w:rsidRPr="002A6D0D" w:rsidRDefault="002A6D0D" w:rsidP="009241E4">
            <w:pPr>
              <w:jc w:val="center"/>
            </w:pPr>
          </w:p>
        </w:tc>
      </w:tr>
      <w:tr w:rsidR="002A6D0D" w:rsidRPr="002A6D0D" w14:paraId="29BF7578" w14:textId="77777777" w:rsidTr="009241E4">
        <w:trPr>
          <w:trHeight w:val="537"/>
          <w:jc w:val="center"/>
        </w:trPr>
        <w:tc>
          <w:tcPr>
            <w:tcW w:w="733" w:type="dxa"/>
            <w:shd w:val="clear" w:color="auto" w:fill="auto"/>
          </w:tcPr>
          <w:p w14:paraId="4E41EC79" w14:textId="77777777" w:rsidR="002A6D0D" w:rsidRPr="002A6D0D" w:rsidRDefault="002A6D0D" w:rsidP="009241E4">
            <w:pPr>
              <w:jc w:val="center"/>
              <w:rPr>
                <w:b/>
                <w:bCs/>
              </w:rPr>
            </w:pPr>
            <w:r w:rsidRPr="002A6D0D">
              <w:rPr>
                <w:b/>
                <w:bCs/>
              </w:rPr>
              <w:t>10</w:t>
            </w:r>
          </w:p>
        </w:tc>
        <w:tc>
          <w:tcPr>
            <w:tcW w:w="1737" w:type="dxa"/>
            <w:shd w:val="clear" w:color="auto" w:fill="auto"/>
          </w:tcPr>
          <w:p w14:paraId="5219CDF9" w14:textId="2D602258" w:rsidR="002A6D0D" w:rsidRPr="002A6D0D" w:rsidRDefault="002A6D0D" w:rsidP="009241E4">
            <w:pPr>
              <w:jc w:val="center"/>
            </w:pPr>
          </w:p>
        </w:tc>
        <w:tc>
          <w:tcPr>
            <w:tcW w:w="3158" w:type="dxa"/>
            <w:shd w:val="clear" w:color="auto" w:fill="auto"/>
          </w:tcPr>
          <w:p w14:paraId="42FFB880" w14:textId="77777777" w:rsidR="002A6D0D" w:rsidRPr="002A6D0D" w:rsidRDefault="002A6D0D" w:rsidP="009241E4">
            <w:pPr>
              <w:jc w:val="center"/>
            </w:pPr>
          </w:p>
        </w:tc>
        <w:tc>
          <w:tcPr>
            <w:tcW w:w="1883" w:type="dxa"/>
            <w:shd w:val="clear" w:color="auto" w:fill="auto"/>
          </w:tcPr>
          <w:p w14:paraId="6755E7AE" w14:textId="77777777" w:rsidR="002A6D0D" w:rsidRPr="002A6D0D" w:rsidRDefault="002A6D0D" w:rsidP="009241E4">
            <w:pPr>
              <w:jc w:val="center"/>
            </w:pPr>
          </w:p>
        </w:tc>
        <w:tc>
          <w:tcPr>
            <w:tcW w:w="2405" w:type="dxa"/>
            <w:shd w:val="clear" w:color="auto" w:fill="auto"/>
          </w:tcPr>
          <w:p w14:paraId="65A5EE9A" w14:textId="77777777" w:rsidR="002A6D0D" w:rsidRPr="002A6D0D" w:rsidRDefault="002A6D0D" w:rsidP="009241E4">
            <w:pPr>
              <w:jc w:val="center"/>
            </w:pPr>
          </w:p>
        </w:tc>
      </w:tr>
      <w:tr w:rsidR="002A6D0D" w:rsidRPr="002A6D0D" w14:paraId="3B253B54" w14:textId="77777777" w:rsidTr="009241E4">
        <w:trPr>
          <w:trHeight w:val="537"/>
          <w:jc w:val="center"/>
        </w:trPr>
        <w:tc>
          <w:tcPr>
            <w:tcW w:w="733" w:type="dxa"/>
            <w:shd w:val="clear" w:color="auto" w:fill="BFBFBF" w:themeFill="background1" w:themeFillShade="BF"/>
          </w:tcPr>
          <w:p w14:paraId="310A492C" w14:textId="77777777" w:rsidR="002A6D0D" w:rsidRPr="002A6D0D" w:rsidRDefault="002A6D0D" w:rsidP="009241E4">
            <w:pPr>
              <w:jc w:val="center"/>
              <w:rPr>
                <w:b/>
                <w:bCs/>
              </w:rPr>
            </w:pPr>
            <w:r w:rsidRPr="002A6D0D">
              <w:rPr>
                <w:b/>
                <w:bCs/>
              </w:rPr>
              <w:t>11</w:t>
            </w:r>
          </w:p>
        </w:tc>
        <w:tc>
          <w:tcPr>
            <w:tcW w:w="1737" w:type="dxa"/>
            <w:shd w:val="clear" w:color="auto" w:fill="BFBFBF" w:themeFill="background1" w:themeFillShade="BF"/>
          </w:tcPr>
          <w:p w14:paraId="72A5E8E2" w14:textId="5C1246BC" w:rsidR="002A6D0D" w:rsidRPr="002A6D0D" w:rsidRDefault="002A6D0D" w:rsidP="009241E4">
            <w:pPr>
              <w:jc w:val="center"/>
            </w:pPr>
          </w:p>
        </w:tc>
        <w:tc>
          <w:tcPr>
            <w:tcW w:w="3158" w:type="dxa"/>
            <w:shd w:val="clear" w:color="auto" w:fill="BFBFBF" w:themeFill="background1" w:themeFillShade="BF"/>
          </w:tcPr>
          <w:p w14:paraId="61E42661" w14:textId="77777777" w:rsidR="002A6D0D" w:rsidRPr="002A6D0D" w:rsidRDefault="002A6D0D" w:rsidP="009241E4">
            <w:pPr>
              <w:jc w:val="center"/>
            </w:pPr>
          </w:p>
        </w:tc>
        <w:tc>
          <w:tcPr>
            <w:tcW w:w="1883" w:type="dxa"/>
            <w:shd w:val="clear" w:color="auto" w:fill="BFBFBF" w:themeFill="background1" w:themeFillShade="BF"/>
          </w:tcPr>
          <w:p w14:paraId="08A12FE2" w14:textId="77777777" w:rsidR="002A6D0D" w:rsidRPr="002A6D0D" w:rsidRDefault="002A6D0D" w:rsidP="009241E4">
            <w:pPr>
              <w:jc w:val="center"/>
            </w:pPr>
          </w:p>
        </w:tc>
        <w:tc>
          <w:tcPr>
            <w:tcW w:w="2405" w:type="dxa"/>
            <w:shd w:val="clear" w:color="auto" w:fill="BFBFBF" w:themeFill="background1" w:themeFillShade="BF"/>
          </w:tcPr>
          <w:p w14:paraId="2AB6A002" w14:textId="77777777" w:rsidR="002A6D0D" w:rsidRPr="002A6D0D" w:rsidRDefault="002A6D0D" w:rsidP="009241E4">
            <w:pPr>
              <w:jc w:val="center"/>
            </w:pPr>
          </w:p>
        </w:tc>
      </w:tr>
      <w:tr w:rsidR="002A6D0D" w:rsidRPr="002A6D0D" w14:paraId="52F9253C" w14:textId="77777777" w:rsidTr="009241E4">
        <w:trPr>
          <w:trHeight w:val="537"/>
          <w:jc w:val="center"/>
        </w:trPr>
        <w:tc>
          <w:tcPr>
            <w:tcW w:w="733" w:type="dxa"/>
            <w:tcBorders>
              <w:bottom w:val="single" w:sz="4" w:space="0" w:color="auto"/>
            </w:tcBorders>
            <w:shd w:val="clear" w:color="auto" w:fill="BFBFBF" w:themeFill="background1" w:themeFillShade="BF"/>
          </w:tcPr>
          <w:p w14:paraId="1E61CDC0" w14:textId="77777777" w:rsidR="002A6D0D" w:rsidRPr="002A6D0D" w:rsidRDefault="002A6D0D" w:rsidP="009241E4">
            <w:pPr>
              <w:jc w:val="center"/>
              <w:rPr>
                <w:b/>
                <w:bCs/>
              </w:rPr>
            </w:pPr>
            <w:r w:rsidRPr="002A6D0D">
              <w:rPr>
                <w:b/>
                <w:bCs/>
              </w:rPr>
              <w:t>12</w:t>
            </w:r>
          </w:p>
        </w:tc>
        <w:tc>
          <w:tcPr>
            <w:tcW w:w="1737" w:type="dxa"/>
            <w:tcBorders>
              <w:bottom w:val="single" w:sz="4" w:space="0" w:color="auto"/>
            </w:tcBorders>
            <w:shd w:val="clear" w:color="auto" w:fill="BFBFBF" w:themeFill="background1" w:themeFillShade="BF"/>
          </w:tcPr>
          <w:p w14:paraId="291EF620" w14:textId="4430800D" w:rsidR="002A6D0D" w:rsidRPr="002A6D0D" w:rsidRDefault="002A6D0D" w:rsidP="009241E4">
            <w:pPr>
              <w:jc w:val="center"/>
            </w:pPr>
          </w:p>
        </w:tc>
        <w:tc>
          <w:tcPr>
            <w:tcW w:w="3158" w:type="dxa"/>
            <w:tcBorders>
              <w:bottom w:val="single" w:sz="4" w:space="0" w:color="auto"/>
            </w:tcBorders>
            <w:shd w:val="clear" w:color="auto" w:fill="BFBFBF" w:themeFill="background1" w:themeFillShade="BF"/>
          </w:tcPr>
          <w:p w14:paraId="23D4E605" w14:textId="77777777" w:rsidR="002A6D0D" w:rsidRPr="002A6D0D" w:rsidRDefault="002A6D0D" w:rsidP="009241E4">
            <w:pPr>
              <w:jc w:val="center"/>
            </w:pPr>
          </w:p>
        </w:tc>
        <w:tc>
          <w:tcPr>
            <w:tcW w:w="1883" w:type="dxa"/>
            <w:tcBorders>
              <w:bottom w:val="single" w:sz="4" w:space="0" w:color="auto"/>
            </w:tcBorders>
            <w:shd w:val="clear" w:color="auto" w:fill="BFBFBF" w:themeFill="background1" w:themeFillShade="BF"/>
          </w:tcPr>
          <w:p w14:paraId="398910BA" w14:textId="77777777" w:rsidR="002A6D0D" w:rsidRPr="002A6D0D" w:rsidRDefault="002A6D0D" w:rsidP="009241E4">
            <w:pPr>
              <w:jc w:val="center"/>
            </w:pPr>
          </w:p>
        </w:tc>
        <w:tc>
          <w:tcPr>
            <w:tcW w:w="2405" w:type="dxa"/>
            <w:tcBorders>
              <w:bottom w:val="single" w:sz="4" w:space="0" w:color="auto"/>
            </w:tcBorders>
            <w:shd w:val="clear" w:color="auto" w:fill="BFBFBF" w:themeFill="background1" w:themeFillShade="BF"/>
          </w:tcPr>
          <w:p w14:paraId="5A539147" w14:textId="77777777" w:rsidR="002A6D0D" w:rsidRPr="002A6D0D" w:rsidRDefault="002A6D0D" w:rsidP="009241E4">
            <w:pPr>
              <w:jc w:val="center"/>
            </w:pPr>
          </w:p>
        </w:tc>
      </w:tr>
      <w:tr w:rsidR="002A6D0D" w:rsidRPr="002A6D0D" w14:paraId="5922A6D0" w14:textId="77777777" w:rsidTr="009241E4">
        <w:trPr>
          <w:trHeight w:val="537"/>
          <w:jc w:val="center"/>
        </w:trPr>
        <w:tc>
          <w:tcPr>
            <w:tcW w:w="733" w:type="dxa"/>
            <w:tcBorders>
              <w:bottom w:val="single" w:sz="4" w:space="0" w:color="auto"/>
            </w:tcBorders>
            <w:shd w:val="clear" w:color="auto" w:fill="auto"/>
          </w:tcPr>
          <w:p w14:paraId="3B1663D6" w14:textId="77777777" w:rsidR="002A6D0D" w:rsidRPr="002A6D0D" w:rsidRDefault="002A6D0D" w:rsidP="009241E4">
            <w:pPr>
              <w:jc w:val="center"/>
              <w:rPr>
                <w:b/>
                <w:bCs/>
              </w:rPr>
            </w:pPr>
            <w:r w:rsidRPr="002A6D0D">
              <w:rPr>
                <w:b/>
                <w:bCs/>
              </w:rPr>
              <w:t>13</w:t>
            </w:r>
          </w:p>
        </w:tc>
        <w:tc>
          <w:tcPr>
            <w:tcW w:w="1737" w:type="dxa"/>
            <w:tcBorders>
              <w:bottom w:val="single" w:sz="4" w:space="0" w:color="auto"/>
            </w:tcBorders>
            <w:shd w:val="clear" w:color="auto" w:fill="auto"/>
          </w:tcPr>
          <w:p w14:paraId="6500D7F1" w14:textId="13AD3FD4" w:rsidR="002A6D0D" w:rsidRPr="002A6D0D" w:rsidRDefault="002A6D0D" w:rsidP="009241E4">
            <w:pPr>
              <w:jc w:val="center"/>
            </w:pPr>
          </w:p>
        </w:tc>
        <w:tc>
          <w:tcPr>
            <w:tcW w:w="3158" w:type="dxa"/>
            <w:tcBorders>
              <w:bottom w:val="single" w:sz="4" w:space="0" w:color="auto"/>
            </w:tcBorders>
            <w:shd w:val="clear" w:color="auto" w:fill="auto"/>
          </w:tcPr>
          <w:p w14:paraId="6C69122A" w14:textId="77777777" w:rsidR="002A6D0D" w:rsidRPr="002A6D0D" w:rsidRDefault="002A6D0D" w:rsidP="009241E4">
            <w:pPr>
              <w:jc w:val="center"/>
            </w:pPr>
          </w:p>
        </w:tc>
        <w:tc>
          <w:tcPr>
            <w:tcW w:w="1883" w:type="dxa"/>
            <w:tcBorders>
              <w:bottom w:val="single" w:sz="4" w:space="0" w:color="auto"/>
            </w:tcBorders>
            <w:shd w:val="clear" w:color="auto" w:fill="auto"/>
          </w:tcPr>
          <w:p w14:paraId="15EAB864" w14:textId="77777777" w:rsidR="002A6D0D" w:rsidRPr="002A6D0D" w:rsidRDefault="002A6D0D" w:rsidP="009241E4">
            <w:pPr>
              <w:jc w:val="center"/>
            </w:pPr>
          </w:p>
        </w:tc>
        <w:tc>
          <w:tcPr>
            <w:tcW w:w="2405" w:type="dxa"/>
            <w:tcBorders>
              <w:bottom w:val="single" w:sz="4" w:space="0" w:color="auto"/>
            </w:tcBorders>
            <w:shd w:val="clear" w:color="auto" w:fill="auto"/>
          </w:tcPr>
          <w:p w14:paraId="68B093CA" w14:textId="77777777" w:rsidR="002A6D0D" w:rsidRPr="002A6D0D" w:rsidRDefault="002A6D0D" w:rsidP="009241E4">
            <w:pPr>
              <w:jc w:val="center"/>
            </w:pPr>
          </w:p>
        </w:tc>
      </w:tr>
      <w:tr w:rsidR="002A6D0D" w:rsidRPr="002A6D0D" w14:paraId="276940C4" w14:textId="77777777" w:rsidTr="009241E4">
        <w:trPr>
          <w:trHeight w:val="537"/>
          <w:jc w:val="center"/>
        </w:trPr>
        <w:tc>
          <w:tcPr>
            <w:tcW w:w="733" w:type="dxa"/>
            <w:shd w:val="clear" w:color="auto" w:fill="auto"/>
          </w:tcPr>
          <w:p w14:paraId="21667220" w14:textId="77777777" w:rsidR="002A6D0D" w:rsidRPr="002A6D0D" w:rsidRDefault="002A6D0D" w:rsidP="009241E4">
            <w:pPr>
              <w:jc w:val="center"/>
              <w:rPr>
                <w:b/>
                <w:bCs/>
              </w:rPr>
            </w:pPr>
            <w:r w:rsidRPr="002A6D0D">
              <w:rPr>
                <w:b/>
                <w:bCs/>
              </w:rPr>
              <w:t>14</w:t>
            </w:r>
          </w:p>
        </w:tc>
        <w:tc>
          <w:tcPr>
            <w:tcW w:w="1737" w:type="dxa"/>
            <w:shd w:val="clear" w:color="auto" w:fill="auto"/>
          </w:tcPr>
          <w:p w14:paraId="7234F310" w14:textId="787657F7" w:rsidR="002A6D0D" w:rsidRPr="002A6D0D" w:rsidRDefault="002A6D0D" w:rsidP="009241E4">
            <w:pPr>
              <w:jc w:val="center"/>
            </w:pPr>
          </w:p>
        </w:tc>
        <w:tc>
          <w:tcPr>
            <w:tcW w:w="3158" w:type="dxa"/>
            <w:shd w:val="clear" w:color="auto" w:fill="auto"/>
          </w:tcPr>
          <w:p w14:paraId="745DAAEA" w14:textId="77777777" w:rsidR="002A6D0D" w:rsidRPr="002A6D0D" w:rsidRDefault="002A6D0D" w:rsidP="009241E4">
            <w:pPr>
              <w:jc w:val="center"/>
            </w:pPr>
          </w:p>
        </w:tc>
        <w:tc>
          <w:tcPr>
            <w:tcW w:w="1883" w:type="dxa"/>
            <w:shd w:val="clear" w:color="auto" w:fill="auto"/>
          </w:tcPr>
          <w:p w14:paraId="4872C7D2" w14:textId="77777777" w:rsidR="002A6D0D" w:rsidRPr="002A6D0D" w:rsidRDefault="002A6D0D" w:rsidP="009241E4">
            <w:pPr>
              <w:jc w:val="center"/>
            </w:pPr>
          </w:p>
        </w:tc>
        <w:tc>
          <w:tcPr>
            <w:tcW w:w="2405" w:type="dxa"/>
            <w:shd w:val="clear" w:color="auto" w:fill="auto"/>
          </w:tcPr>
          <w:p w14:paraId="7668A405" w14:textId="77777777" w:rsidR="002A6D0D" w:rsidRPr="002A6D0D" w:rsidRDefault="002A6D0D" w:rsidP="009241E4">
            <w:pPr>
              <w:jc w:val="center"/>
            </w:pPr>
          </w:p>
        </w:tc>
      </w:tr>
      <w:tr w:rsidR="002A6D0D" w:rsidRPr="002A6D0D" w14:paraId="1E9FA7A5" w14:textId="77777777" w:rsidTr="009241E4">
        <w:trPr>
          <w:trHeight w:val="537"/>
          <w:jc w:val="center"/>
        </w:trPr>
        <w:tc>
          <w:tcPr>
            <w:tcW w:w="9916" w:type="dxa"/>
            <w:gridSpan w:val="5"/>
            <w:shd w:val="clear" w:color="auto" w:fill="auto"/>
          </w:tcPr>
          <w:p w14:paraId="0BE656E1" w14:textId="0EB11E2F" w:rsidR="002A6D0D" w:rsidRPr="002A6D0D" w:rsidRDefault="002A6D0D" w:rsidP="002A6D0D">
            <w:pPr>
              <w:jc w:val="center"/>
            </w:pPr>
            <w:r w:rsidRPr="002A6D0D">
              <w:lastRenderedPageBreak/>
              <w:t>Last day to drop or withdraw without a grade of “WF” being recorded - Semester Midpoint</w:t>
            </w:r>
          </w:p>
        </w:tc>
      </w:tr>
      <w:tr w:rsidR="002A6D0D" w:rsidRPr="002A6D0D" w14:paraId="07CC3B1E" w14:textId="77777777" w:rsidTr="009241E4">
        <w:trPr>
          <w:trHeight w:val="537"/>
          <w:jc w:val="center"/>
        </w:trPr>
        <w:tc>
          <w:tcPr>
            <w:tcW w:w="733" w:type="dxa"/>
            <w:shd w:val="clear" w:color="auto" w:fill="BFBFBF" w:themeFill="background1" w:themeFillShade="BF"/>
          </w:tcPr>
          <w:p w14:paraId="6DEF175E" w14:textId="77777777" w:rsidR="002A6D0D" w:rsidRPr="002A6D0D" w:rsidRDefault="002A6D0D" w:rsidP="009241E4">
            <w:pPr>
              <w:jc w:val="center"/>
              <w:rPr>
                <w:b/>
                <w:bCs/>
              </w:rPr>
            </w:pPr>
            <w:r w:rsidRPr="002A6D0D">
              <w:rPr>
                <w:b/>
                <w:bCs/>
              </w:rPr>
              <w:t>15</w:t>
            </w:r>
          </w:p>
        </w:tc>
        <w:tc>
          <w:tcPr>
            <w:tcW w:w="1737" w:type="dxa"/>
            <w:shd w:val="clear" w:color="auto" w:fill="BFBFBF" w:themeFill="background1" w:themeFillShade="BF"/>
          </w:tcPr>
          <w:p w14:paraId="0860545B" w14:textId="4662F804" w:rsidR="002A6D0D" w:rsidRPr="002A6D0D" w:rsidRDefault="002A6D0D" w:rsidP="009241E4">
            <w:pPr>
              <w:jc w:val="center"/>
            </w:pPr>
          </w:p>
        </w:tc>
        <w:tc>
          <w:tcPr>
            <w:tcW w:w="3158" w:type="dxa"/>
            <w:shd w:val="clear" w:color="auto" w:fill="BFBFBF" w:themeFill="background1" w:themeFillShade="BF"/>
          </w:tcPr>
          <w:p w14:paraId="7290ED6A" w14:textId="77777777" w:rsidR="002A6D0D" w:rsidRPr="002A6D0D" w:rsidRDefault="002A6D0D" w:rsidP="009241E4">
            <w:pPr>
              <w:jc w:val="center"/>
            </w:pPr>
          </w:p>
        </w:tc>
        <w:tc>
          <w:tcPr>
            <w:tcW w:w="1883" w:type="dxa"/>
            <w:shd w:val="clear" w:color="auto" w:fill="BFBFBF" w:themeFill="background1" w:themeFillShade="BF"/>
          </w:tcPr>
          <w:p w14:paraId="3CF0EADA" w14:textId="77777777" w:rsidR="002A6D0D" w:rsidRPr="002A6D0D" w:rsidRDefault="002A6D0D" w:rsidP="009241E4">
            <w:pPr>
              <w:jc w:val="center"/>
            </w:pPr>
          </w:p>
        </w:tc>
        <w:tc>
          <w:tcPr>
            <w:tcW w:w="2405" w:type="dxa"/>
            <w:shd w:val="clear" w:color="auto" w:fill="BFBFBF" w:themeFill="background1" w:themeFillShade="BF"/>
          </w:tcPr>
          <w:p w14:paraId="016E840B" w14:textId="77777777" w:rsidR="002A6D0D" w:rsidRPr="002A6D0D" w:rsidRDefault="002A6D0D" w:rsidP="009241E4">
            <w:pPr>
              <w:jc w:val="center"/>
            </w:pPr>
          </w:p>
        </w:tc>
      </w:tr>
      <w:tr w:rsidR="002A6D0D" w:rsidRPr="002A6D0D" w14:paraId="3C342E83" w14:textId="77777777" w:rsidTr="009241E4">
        <w:trPr>
          <w:trHeight w:val="403"/>
          <w:jc w:val="center"/>
        </w:trPr>
        <w:tc>
          <w:tcPr>
            <w:tcW w:w="733" w:type="dxa"/>
            <w:shd w:val="clear" w:color="auto" w:fill="auto"/>
          </w:tcPr>
          <w:p w14:paraId="4104AC51" w14:textId="77777777" w:rsidR="002A6D0D" w:rsidRPr="002A6D0D" w:rsidRDefault="002A6D0D" w:rsidP="009241E4">
            <w:pPr>
              <w:jc w:val="center"/>
              <w:rPr>
                <w:b/>
                <w:bCs/>
              </w:rPr>
            </w:pPr>
          </w:p>
        </w:tc>
        <w:tc>
          <w:tcPr>
            <w:tcW w:w="1737" w:type="dxa"/>
            <w:shd w:val="clear" w:color="auto" w:fill="auto"/>
          </w:tcPr>
          <w:p w14:paraId="6B536A2A" w14:textId="5DD19B7A" w:rsidR="002A6D0D" w:rsidRPr="002A6D0D" w:rsidRDefault="002A6D0D" w:rsidP="009241E4">
            <w:pPr>
              <w:jc w:val="center"/>
            </w:pPr>
          </w:p>
        </w:tc>
        <w:tc>
          <w:tcPr>
            <w:tcW w:w="7446" w:type="dxa"/>
            <w:gridSpan w:val="3"/>
            <w:shd w:val="clear" w:color="auto" w:fill="auto"/>
          </w:tcPr>
          <w:p w14:paraId="7A1CC165" w14:textId="77777777" w:rsidR="002A6D0D" w:rsidRPr="002A6D0D" w:rsidRDefault="002A6D0D" w:rsidP="009241E4">
            <w:pPr>
              <w:jc w:val="center"/>
            </w:pPr>
            <w:r w:rsidRPr="002A6D0D">
              <w:t>Fall Break – No Classes</w:t>
            </w:r>
          </w:p>
        </w:tc>
      </w:tr>
      <w:tr w:rsidR="002A6D0D" w:rsidRPr="002A6D0D" w14:paraId="355ABE40" w14:textId="77777777" w:rsidTr="009241E4">
        <w:trPr>
          <w:trHeight w:val="340"/>
          <w:jc w:val="center"/>
        </w:trPr>
        <w:tc>
          <w:tcPr>
            <w:tcW w:w="733" w:type="dxa"/>
            <w:shd w:val="clear" w:color="auto" w:fill="auto"/>
          </w:tcPr>
          <w:p w14:paraId="38E923F1" w14:textId="77777777" w:rsidR="002A6D0D" w:rsidRPr="002A6D0D" w:rsidRDefault="002A6D0D" w:rsidP="009241E4">
            <w:pPr>
              <w:jc w:val="center"/>
              <w:rPr>
                <w:b/>
                <w:bCs/>
              </w:rPr>
            </w:pPr>
          </w:p>
        </w:tc>
        <w:tc>
          <w:tcPr>
            <w:tcW w:w="1737" w:type="dxa"/>
            <w:shd w:val="clear" w:color="auto" w:fill="auto"/>
          </w:tcPr>
          <w:p w14:paraId="6314B1E9" w14:textId="4D4671FC" w:rsidR="002A6D0D" w:rsidRPr="002A6D0D" w:rsidRDefault="002A6D0D" w:rsidP="009241E4">
            <w:pPr>
              <w:jc w:val="center"/>
            </w:pPr>
          </w:p>
        </w:tc>
        <w:tc>
          <w:tcPr>
            <w:tcW w:w="7446" w:type="dxa"/>
            <w:gridSpan w:val="3"/>
            <w:shd w:val="clear" w:color="auto" w:fill="auto"/>
          </w:tcPr>
          <w:p w14:paraId="2BFA1DEC" w14:textId="77777777" w:rsidR="002A6D0D" w:rsidRPr="002A6D0D" w:rsidRDefault="002A6D0D" w:rsidP="009241E4">
            <w:pPr>
              <w:jc w:val="center"/>
            </w:pPr>
            <w:r w:rsidRPr="002A6D0D">
              <w:t>Fall Break – No Classes</w:t>
            </w:r>
          </w:p>
        </w:tc>
      </w:tr>
      <w:tr w:rsidR="002A6D0D" w:rsidRPr="002A6D0D" w14:paraId="5BE4EBFA" w14:textId="77777777" w:rsidTr="009241E4">
        <w:trPr>
          <w:trHeight w:val="537"/>
          <w:jc w:val="center"/>
        </w:trPr>
        <w:tc>
          <w:tcPr>
            <w:tcW w:w="733" w:type="dxa"/>
            <w:shd w:val="clear" w:color="auto" w:fill="BFBFBF" w:themeFill="background1" w:themeFillShade="BF"/>
          </w:tcPr>
          <w:p w14:paraId="75417D15" w14:textId="77777777" w:rsidR="002A6D0D" w:rsidRPr="002A6D0D" w:rsidRDefault="002A6D0D" w:rsidP="009241E4">
            <w:pPr>
              <w:jc w:val="center"/>
              <w:rPr>
                <w:b/>
                <w:bCs/>
              </w:rPr>
            </w:pPr>
            <w:r w:rsidRPr="002A6D0D">
              <w:rPr>
                <w:b/>
                <w:bCs/>
              </w:rPr>
              <w:t>16</w:t>
            </w:r>
          </w:p>
        </w:tc>
        <w:tc>
          <w:tcPr>
            <w:tcW w:w="1737" w:type="dxa"/>
            <w:shd w:val="clear" w:color="auto" w:fill="BFBFBF" w:themeFill="background1" w:themeFillShade="BF"/>
          </w:tcPr>
          <w:p w14:paraId="6C6874AE" w14:textId="228FA225" w:rsidR="002A6D0D" w:rsidRPr="002A6D0D" w:rsidRDefault="002A6D0D" w:rsidP="009241E4">
            <w:pPr>
              <w:jc w:val="center"/>
            </w:pPr>
          </w:p>
        </w:tc>
        <w:tc>
          <w:tcPr>
            <w:tcW w:w="3158" w:type="dxa"/>
            <w:shd w:val="clear" w:color="auto" w:fill="BFBFBF" w:themeFill="background1" w:themeFillShade="BF"/>
          </w:tcPr>
          <w:p w14:paraId="7E512055" w14:textId="77777777" w:rsidR="002A6D0D" w:rsidRPr="002A6D0D" w:rsidRDefault="002A6D0D" w:rsidP="009241E4">
            <w:pPr>
              <w:jc w:val="center"/>
            </w:pPr>
          </w:p>
        </w:tc>
        <w:tc>
          <w:tcPr>
            <w:tcW w:w="1883" w:type="dxa"/>
            <w:shd w:val="clear" w:color="auto" w:fill="BFBFBF" w:themeFill="background1" w:themeFillShade="BF"/>
          </w:tcPr>
          <w:p w14:paraId="09525717" w14:textId="77777777" w:rsidR="002A6D0D" w:rsidRPr="002A6D0D" w:rsidRDefault="002A6D0D" w:rsidP="009241E4">
            <w:pPr>
              <w:jc w:val="center"/>
            </w:pPr>
          </w:p>
        </w:tc>
        <w:tc>
          <w:tcPr>
            <w:tcW w:w="2405" w:type="dxa"/>
            <w:shd w:val="clear" w:color="auto" w:fill="BFBFBF" w:themeFill="background1" w:themeFillShade="BF"/>
          </w:tcPr>
          <w:p w14:paraId="36E3CAB9" w14:textId="77777777" w:rsidR="002A6D0D" w:rsidRPr="002A6D0D" w:rsidRDefault="002A6D0D" w:rsidP="009241E4">
            <w:pPr>
              <w:jc w:val="center"/>
            </w:pPr>
          </w:p>
        </w:tc>
      </w:tr>
      <w:tr w:rsidR="002A6D0D" w:rsidRPr="002A6D0D" w14:paraId="4CFF2D7D" w14:textId="77777777" w:rsidTr="009241E4">
        <w:trPr>
          <w:trHeight w:val="537"/>
          <w:jc w:val="center"/>
        </w:trPr>
        <w:tc>
          <w:tcPr>
            <w:tcW w:w="733" w:type="dxa"/>
            <w:shd w:val="clear" w:color="auto" w:fill="auto"/>
          </w:tcPr>
          <w:p w14:paraId="783DCEAD" w14:textId="77777777" w:rsidR="002A6D0D" w:rsidRPr="002A6D0D" w:rsidRDefault="002A6D0D" w:rsidP="009241E4">
            <w:pPr>
              <w:jc w:val="center"/>
              <w:rPr>
                <w:b/>
                <w:bCs/>
              </w:rPr>
            </w:pPr>
            <w:r w:rsidRPr="002A6D0D">
              <w:rPr>
                <w:b/>
                <w:bCs/>
              </w:rPr>
              <w:t>17</w:t>
            </w:r>
          </w:p>
        </w:tc>
        <w:tc>
          <w:tcPr>
            <w:tcW w:w="1737" w:type="dxa"/>
            <w:shd w:val="clear" w:color="auto" w:fill="auto"/>
          </w:tcPr>
          <w:p w14:paraId="762EC286" w14:textId="7B4C37DC" w:rsidR="002A6D0D" w:rsidRPr="002A6D0D" w:rsidRDefault="002A6D0D" w:rsidP="009241E4">
            <w:pPr>
              <w:jc w:val="center"/>
            </w:pPr>
          </w:p>
        </w:tc>
        <w:tc>
          <w:tcPr>
            <w:tcW w:w="3158" w:type="dxa"/>
            <w:shd w:val="clear" w:color="auto" w:fill="auto"/>
          </w:tcPr>
          <w:p w14:paraId="7AE97C4C" w14:textId="77777777" w:rsidR="002A6D0D" w:rsidRPr="002A6D0D" w:rsidRDefault="002A6D0D" w:rsidP="009241E4">
            <w:pPr>
              <w:jc w:val="center"/>
            </w:pPr>
          </w:p>
        </w:tc>
        <w:tc>
          <w:tcPr>
            <w:tcW w:w="1883" w:type="dxa"/>
            <w:shd w:val="clear" w:color="auto" w:fill="auto"/>
          </w:tcPr>
          <w:p w14:paraId="6A5265EB" w14:textId="77777777" w:rsidR="002A6D0D" w:rsidRPr="002A6D0D" w:rsidRDefault="002A6D0D" w:rsidP="009241E4">
            <w:pPr>
              <w:jc w:val="center"/>
            </w:pPr>
          </w:p>
        </w:tc>
        <w:tc>
          <w:tcPr>
            <w:tcW w:w="2405" w:type="dxa"/>
            <w:shd w:val="clear" w:color="auto" w:fill="auto"/>
          </w:tcPr>
          <w:p w14:paraId="761CE161" w14:textId="77777777" w:rsidR="002A6D0D" w:rsidRPr="002A6D0D" w:rsidRDefault="002A6D0D" w:rsidP="009241E4">
            <w:pPr>
              <w:jc w:val="center"/>
            </w:pPr>
          </w:p>
        </w:tc>
      </w:tr>
      <w:tr w:rsidR="002A6D0D" w:rsidRPr="002A6D0D" w14:paraId="3C18EC11" w14:textId="77777777" w:rsidTr="009241E4">
        <w:trPr>
          <w:trHeight w:val="537"/>
          <w:jc w:val="center"/>
        </w:trPr>
        <w:tc>
          <w:tcPr>
            <w:tcW w:w="733" w:type="dxa"/>
            <w:shd w:val="clear" w:color="auto" w:fill="auto"/>
          </w:tcPr>
          <w:p w14:paraId="7480F9EF" w14:textId="77777777" w:rsidR="002A6D0D" w:rsidRPr="002A6D0D" w:rsidRDefault="002A6D0D" w:rsidP="009241E4">
            <w:pPr>
              <w:jc w:val="center"/>
              <w:rPr>
                <w:b/>
                <w:bCs/>
              </w:rPr>
            </w:pPr>
            <w:r w:rsidRPr="002A6D0D">
              <w:rPr>
                <w:b/>
                <w:bCs/>
              </w:rPr>
              <w:t>18</w:t>
            </w:r>
          </w:p>
        </w:tc>
        <w:tc>
          <w:tcPr>
            <w:tcW w:w="1737" w:type="dxa"/>
            <w:shd w:val="clear" w:color="auto" w:fill="auto"/>
          </w:tcPr>
          <w:p w14:paraId="13014AC0" w14:textId="3607EBA2" w:rsidR="002A6D0D" w:rsidRPr="002A6D0D" w:rsidRDefault="002A6D0D" w:rsidP="009241E4">
            <w:pPr>
              <w:jc w:val="center"/>
            </w:pPr>
          </w:p>
        </w:tc>
        <w:tc>
          <w:tcPr>
            <w:tcW w:w="3158" w:type="dxa"/>
            <w:shd w:val="clear" w:color="auto" w:fill="auto"/>
          </w:tcPr>
          <w:p w14:paraId="339D6438" w14:textId="77777777" w:rsidR="002A6D0D" w:rsidRPr="002A6D0D" w:rsidRDefault="002A6D0D" w:rsidP="009241E4">
            <w:pPr>
              <w:jc w:val="center"/>
            </w:pPr>
          </w:p>
        </w:tc>
        <w:tc>
          <w:tcPr>
            <w:tcW w:w="1883" w:type="dxa"/>
            <w:shd w:val="clear" w:color="auto" w:fill="auto"/>
          </w:tcPr>
          <w:p w14:paraId="381A8239" w14:textId="77777777" w:rsidR="002A6D0D" w:rsidRPr="002A6D0D" w:rsidRDefault="002A6D0D" w:rsidP="009241E4">
            <w:pPr>
              <w:jc w:val="center"/>
            </w:pPr>
          </w:p>
        </w:tc>
        <w:tc>
          <w:tcPr>
            <w:tcW w:w="2405" w:type="dxa"/>
            <w:shd w:val="clear" w:color="auto" w:fill="auto"/>
          </w:tcPr>
          <w:p w14:paraId="6C02A24A" w14:textId="77777777" w:rsidR="002A6D0D" w:rsidRPr="002A6D0D" w:rsidRDefault="002A6D0D" w:rsidP="009241E4">
            <w:pPr>
              <w:jc w:val="center"/>
            </w:pPr>
          </w:p>
        </w:tc>
      </w:tr>
      <w:tr w:rsidR="002A6D0D" w:rsidRPr="002A6D0D" w14:paraId="6024290B" w14:textId="77777777" w:rsidTr="009241E4">
        <w:trPr>
          <w:trHeight w:val="537"/>
          <w:jc w:val="center"/>
        </w:trPr>
        <w:tc>
          <w:tcPr>
            <w:tcW w:w="733" w:type="dxa"/>
            <w:shd w:val="clear" w:color="auto" w:fill="BFBFBF" w:themeFill="background1" w:themeFillShade="BF"/>
          </w:tcPr>
          <w:p w14:paraId="23251355" w14:textId="77777777" w:rsidR="002A6D0D" w:rsidRPr="002A6D0D" w:rsidRDefault="002A6D0D" w:rsidP="009241E4">
            <w:pPr>
              <w:jc w:val="center"/>
              <w:rPr>
                <w:b/>
                <w:bCs/>
              </w:rPr>
            </w:pPr>
            <w:r w:rsidRPr="002A6D0D">
              <w:rPr>
                <w:b/>
                <w:bCs/>
              </w:rPr>
              <w:t>19</w:t>
            </w:r>
          </w:p>
        </w:tc>
        <w:tc>
          <w:tcPr>
            <w:tcW w:w="1737" w:type="dxa"/>
            <w:shd w:val="clear" w:color="auto" w:fill="BFBFBF" w:themeFill="background1" w:themeFillShade="BF"/>
          </w:tcPr>
          <w:p w14:paraId="60635E79" w14:textId="68E7714D" w:rsidR="002A6D0D" w:rsidRPr="002A6D0D" w:rsidRDefault="002A6D0D" w:rsidP="009241E4">
            <w:pPr>
              <w:jc w:val="center"/>
            </w:pPr>
          </w:p>
        </w:tc>
        <w:tc>
          <w:tcPr>
            <w:tcW w:w="3158" w:type="dxa"/>
            <w:shd w:val="clear" w:color="auto" w:fill="BFBFBF" w:themeFill="background1" w:themeFillShade="BF"/>
          </w:tcPr>
          <w:p w14:paraId="5F2C2371" w14:textId="77777777" w:rsidR="002A6D0D" w:rsidRPr="002A6D0D" w:rsidRDefault="002A6D0D" w:rsidP="009241E4">
            <w:pPr>
              <w:jc w:val="center"/>
            </w:pPr>
          </w:p>
        </w:tc>
        <w:tc>
          <w:tcPr>
            <w:tcW w:w="1883" w:type="dxa"/>
            <w:shd w:val="clear" w:color="auto" w:fill="BFBFBF" w:themeFill="background1" w:themeFillShade="BF"/>
          </w:tcPr>
          <w:p w14:paraId="3B589DF0" w14:textId="77777777" w:rsidR="002A6D0D" w:rsidRPr="002A6D0D" w:rsidRDefault="002A6D0D" w:rsidP="009241E4">
            <w:pPr>
              <w:jc w:val="center"/>
            </w:pPr>
          </w:p>
        </w:tc>
        <w:tc>
          <w:tcPr>
            <w:tcW w:w="2405" w:type="dxa"/>
            <w:shd w:val="clear" w:color="auto" w:fill="BFBFBF" w:themeFill="background1" w:themeFillShade="BF"/>
          </w:tcPr>
          <w:p w14:paraId="51AFCBA4" w14:textId="77777777" w:rsidR="002A6D0D" w:rsidRPr="002A6D0D" w:rsidRDefault="002A6D0D" w:rsidP="009241E4">
            <w:pPr>
              <w:jc w:val="center"/>
            </w:pPr>
          </w:p>
        </w:tc>
      </w:tr>
      <w:tr w:rsidR="002A6D0D" w:rsidRPr="002A6D0D" w14:paraId="286387BF" w14:textId="77777777" w:rsidTr="009241E4">
        <w:trPr>
          <w:trHeight w:val="537"/>
          <w:jc w:val="center"/>
        </w:trPr>
        <w:tc>
          <w:tcPr>
            <w:tcW w:w="733" w:type="dxa"/>
            <w:shd w:val="clear" w:color="auto" w:fill="BFBFBF" w:themeFill="background1" w:themeFillShade="BF"/>
          </w:tcPr>
          <w:p w14:paraId="66477C5C" w14:textId="77777777" w:rsidR="002A6D0D" w:rsidRPr="002A6D0D" w:rsidRDefault="002A6D0D" w:rsidP="009241E4">
            <w:pPr>
              <w:jc w:val="center"/>
              <w:rPr>
                <w:b/>
                <w:bCs/>
              </w:rPr>
            </w:pPr>
            <w:r w:rsidRPr="002A6D0D">
              <w:rPr>
                <w:b/>
                <w:bCs/>
              </w:rPr>
              <w:t>20</w:t>
            </w:r>
          </w:p>
        </w:tc>
        <w:tc>
          <w:tcPr>
            <w:tcW w:w="1737" w:type="dxa"/>
            <w:shd w:val="clear" w:color="auto" w:fill="BFBFBF" w:themeFill="background1" w:themeFillShade="BF"/>
          </w:tcPr>
          <w:p w14:paraId="5F7ACECE" w14:textId="11F293CE" w:rsidR="002A6D0D" w:rsidRPr="002A6D0D" w:rsidRDefault="002A6D0D" w:rsidP="009241E4">
            <w:pPr>
              <w:jc w:val="center"/>
            </w:pPr>
          </w:p>
        </w:tc>
        <w:tc>
          <w:tcPr>
            <w:tcW w:w="3158" w:type="dxa"/>
            <w:shd w:val="clear" w:color="auto" w:fill="BFBFBF" w:themeFill="background1" w:themeFillShade="BF"/>
          </w:tcPr>
          <w:p w14:paraId="055C9892" w14:textId="77777777" w:rsidR="002A6D0D" w:rsidRPr="002A6D0D" w:rsidRDefault="002A6D0D" w:rsidP="009241E4">
            <w:pPr>
              <w:jc w:val="center"/>
            </w:pPr>
          </w:p>
        </w:tc>
        <w:tc>
          <w:tcPr>
            <w:tcW w:w="1883" w:type="dxa"/>
            <w:shd w:val="clear" w:color="auto" w:fill="BFBFBF" w:themeFill="background1" w:themeFillShade="BF"/>
          </w:tcPr>
          <w:p w14:paraId="4C55C373" w14:textId="77777777" w:rsidR="002A6D0D" w:rsidRPr="002A6D0D" w:rsidRDefault="002A6D0D" w:rsidP="009241E4">
            <w:pPr>
              <w:jc w:val="center"/>
            </w:pPr>
          </w:p>
        </w:tc>
        <w:tc>
          <w:tcPr>
            <w:tcW w:w="2405" w:type="dxa"/>
            <w:shd w:val="clear" w:color="auto" w:fill="BFBFBF" w:themeFill="background1" w:themeFillShade="BF"/>
          </w:tcPr>
          <w:p w14:paraId="1137E547" w14:textId="77777777" w:rsidR="002A6D0D" w:rsidRPr="002A6D0D" w:rsidRDefault="002A6D0D" w:rsidP="009241E4">
            <w:pPr>
              <w:jc w:val="center"/>
            </w:pPr>
          </w:p>
        </w:tc>
      </w:tr>
      <w:tr w:rsidR="002A6D0D" w:rsidRPr="002A6D0D" w14:paraId="668B25E7" w14:textId="77777777" w:rsidTr="009241E4">
        <w:trPr>
          <w:trHeight w:val="537"/>
          <w:jc w:val="center"/>
        </w:trPr>
        <w:tc>
          <w:tcPr>
            <w:tcW w:w="733" w:type="dxa"/>
            <w:shd w:val="clear" w:color="auto" w:fill="auto"/>
          </w:tcPr>
          <w:p w14:paraId="0D5B71A6" w14:textId="77777777" w:rsidR="002A6D0D" w:rsidRPr="002A6D0D" w:rsidRDefault="002A6D0D" w:rsidP="009241E4">
            <w:pPr>
              <w:jc w:val="center"/>
              <w:rPr>
                <w:b/>
                <w:bCs/>
              </w:rPr>
            </w:pPr>
            <w:r w:rsidRPr="002A6D0D">
              <w:rPr>
                <w:b/>
                <w:bCs/>
              </w:rPr>
              <w:t>21</w:t>
            </w:r>
          </w:p>
        </w:tc>
        <w:tc>
          <w:tcPr>
            <w:tcW w:w="1737" w:type="dxa"/>
            <w:shd w:val="clear" w:color="auto" w:fill="auto"/>
          </w:tcPr>
          <w:p w14:paraId="082396D2" w14:textId="221D10D7" w:rsidR="002A6D0D" w:rsidRPr="002A6D0D" w:rsidRDefault="002A6D0D" w:rsidP="009241E4">
            <w:pPr>
              <w:jc w:val="center"/>
            </w:pPr>
          </w:p>
        </w:tc>
        <w:tc>
          <w:tcPr>
            <w:tcW w:w="3158" w:type="dxa"/>
            <w:shd w:val="clear" w:color="auto" w:fill="auto"/>
          </w:tcPr>
          <w:p w14:paraId="585D9B87" w14:textId="77777777" w:rsidR="002A6D0D" w:rsidRPr="002A6D0D" w:rsidRDefault="002A6D0D" w:rsidP="009241E4">
            <w:pPr>
              <w:jc w:val="center"/>
            </w:pPr>
          </w:p>
        </w:tc>
        <w:tc>
          <w:tcPr>
            <w:tcW w:w="1883" w:type="dxa"/>
            <w:shd w:val="clear" w:color="auto" w:fill="auto"/>
          </w:tcPr>
          <w:p w14:paraId="1A246E73" w14:textId="77777777" w:rsidR="002A6D0D" w:rsidRPr="002A6D0D" w:rsidRDefault="002A6D0D" w:rsidP="009241E4">
            <w:pPr>
              <w:jc w:val="center"/>
            </w:pPr>
          </w:p>
        </w:tc>
        <w:tc>
          <w:tcPr>
            <w:tcW w:w="2405" w:type="dxa"/>
            <w:shd w:val="clear" w:color="auto" w:fill="auto"/>
          </w:tcPr>
          <w:p w14:paraId="02ADF48B" w14:textId="77777777" w:rsidR="002A6D0D" w:rsidRPr="002A6D0D" w:rsidRDefault="002A6D0D" w:rsidP="009241E4">
            <w:pPr>
              <w:jc w:val="center"/>
            </w:pPr>
          </w:p>
        </w:tc>
      </w:tr>
      <w:tr w:rsidR="002A6D0D" w:rsidRPr="002A6D0D" w14:paraId="474419C4" w14:textId="77777777" w:rsidTr="009241E4">
        <w:trPr>
          <w:trHeight w:val="537"/>
          <w:jc w:val="center"/>
        </w:trPr>
        <w:tc>
          <w:tcPr>
            <w:tcW w:w="733" w:type="dxa"/>
            <w:shd w:val="clear" w:color="auto" w:fill="auto"/>
          </w:tcPr>
          <w:p w14:paraId="0339EB9C" w14:textId="77777777" w:rsidR="002A6D0D" w:rsidRPr="002A6D0D" w:rsidRDefault="002A6D0D" w:rsidP="009241E4">
            <w:pPr>
              <w:jc w:val="center"/>
              <w:rPr>
                <w:b/>
                <w:bCs/>
              </w:rPr>
            </w:pPr>
            <w:r w:rsidRPr="002A6D0D">
              <w:rPr>
                <w:b/>
                <w:bCs/>
              </w:rPr>
              <w:t>22</w:t>
            </w:r>
          </w:p>
        </w:tc>
        <w:tc>
          <w:tcPr>
            <w:tcW w:w="1737" w:type="dxa"/>
            <w:shd w:val="clear" w:color="auto" w:fill="auto"/>
          </w:tcPr>
          <w:p w14:paraId="60107E3C" w14:textId="501BDB20" w:rsidR="002A6D0D" w:rsidRPr="002A6D0D" w:rsidRDefault="002A6D0D" w:rsidP="009241E4">
            <w:pPr>
              <w:jc w:val="center"/>
            </w:pPr>
          </w:p>
        </w:tc>
        <w:tc>
          <w:tcPr>
            <w:tcW w:w="3158" w:type="dxa"/>
            <w:shd w:val="clear" w:color="auto" w:fill="auto"/>
          </w:tcPr>
          <w:p w14:paraId="73C7B756" w14:textId="77777777" w:rsidR="002A6D0D" w:rsidRPr="002A6D0D" w:rsidRDefault="002A6D0D" w:rsidP="009241E4">
            <w:pPr>
              <w:jc w:val="center"/>
            </w:pPr>
          </w:p>
        </w:tc>
        <w:tc>
          <w:tcPr>
            <w:tcW w:w="1883" w:type="dxa"/>
            <w:shd w:val="clear" w:color="auto" w:fill="auto"/>
          </w:tcPr>
          <w:p w14:paraId="4FD15288" w14:textId="77777777" w:rsidR="002A6D0D" w:rsidRPr="002A6D0D" w:rsidRDefault="002A6D0D" w:rsidP="009241E4">
            <w:pPr>
              <w:jc w:val="center"/>
            </w:pPr>
          </w:p>
        </w:tc>
        <w:tc>
          <w:tcPr>
            <w:tcW w:w="2405" w:type="dxa"/>
            <w:shd w:val="clear" w:color="auto" w:fill="auto"/>
          </w:tcPr>
          <w:p w14:paraId="2C5801A6" w14:textId="77777777" w:rsidR="002A6D0D" w:rsidRPr="002A6D0D" w:rsidRDefault="002A6D0D" w:rsidP="009241E4">
            <w:pPr>
              <w:jc w:val="center"/>
            </w:pPr>
          </w:p>
        </w:tc>
      </w:tr>
      <w:tr w:rsidR="002A6D0D" w:rsidRPr="002A6D0D" w14:paraId="4A56A044" w14:textId="77777777" w:rsidTr="009241E4">
        <w:trPr>
          <w:trHeight w:val="537"/>
          <w:jc w:val="center"/>
        </w:trPr>
        <w:tc>
          <w:tcPr>
            <w:tcW w:w="733" w:type="dxa"/>
            <w:shd w:val="clear" w:color="auto" w:fill="BFBFBF" w:themeFill="background1" w:themeFillShade="BF"/>
          </w:tcPr>
          <w:p w14:paraId="1A9D5397" w14:textId="77777777" w:rsidR="002A6D0D" w:rsidRPr="002A6D0D" w:rsidRDefault="002A6D0D" w:rsidP="009241E4">
            <w:pPr>
              <w:jc w:val="center"/>
              <w:rPr>
                <w:b/>
                <w:bCs/>
              </w:rPr>
            </w:pPr>
            <w:r w:rsidRPr="002A6D0D">
              <w:rPr>
                <w:b/>
                <w:bCs/>
              </w:rPr>
              <w:t>23</w:t>
            </w:r>
          </w:p>
        </w:tc>
        <w:tc>
          <w:tcPr>
            <w:tcW w:w="1737" w:type="dxa"/>
            <w:shd w:val="clear" w:color="auto" w:fill="BFBFBF" w:themeFill="background1" w:themeFillShade="BF"/>
          </w:tcPr>
          <w:p w14:paraId="209C841A" w14:textId="57B23E5A" w:rsidR="002A6D0D" w:rsidRPr="002A6D0D" w:rsidRDefault="002A6D0D" w:rsidP="009241E4">
            <w:pPr>
              <w:jc w:val="center"/>
            </w:pPr>
          </w:p>
        </w:tc>
        <w:tc>
          <w:tcPr>
            <w:tcW w:w="3158" w:type="dxa"/>
            <w:shd w:val="clear" w:color="auto" w:fill="BFBFBF" w:themeFill="background1" w:themeFillShade="BF"/>
          </w:tcPr>
          <w:p w14:paraId="2F848E6C" w14:textId="77777777" w:rsidR="002A6D0D" w:rsidRPr="002A6D0D" w:rsidRDefault="002A6D0D" w:rsidP="009241E4">
            <w:pPr>
              <w:jc w:val="center"/>
            </w:pPr>
          </w:p>
        </w:tc>
        <w:tc>
          <w:tcPr>
            <w:tcW w:w="1883" w:type="dxa"/>
            <w:shd w:val="clear" w:color="auto" w:fill="BFBFBF" w:themeFill="background1" w:themeFillShade="BF"/>
          </w:tcPr>
          <w:p w14:paraId="0B5888D3" w14:textId="77777777" w:rsidR="002A6D0D" w:rsidRPr="002A6D0D" w:rsidRDefault="002A6D0D" w:rsidP="009241E4">
            <w:pPr>
              <w:jc w:val="center"/>
            </w:pPr>
          </w:p>
        </w:tc>
        <w:tc>
          <w:tcPr>
            <w:tcW w:w="2405" w:type="dxa"/>
            <w:shd w:val="clear" w:color="auto" w:fill="BFBFBF" w:themeFill="background1" w:themeFillShade="BF"/>
          </w:tcPr>
          <w:p w14:paraId="5E85B3FC" w14:textId="77777777" w:rsidR="002A6D0D" w:rsidRPr="002A6D0D" w:rsidRDefault="002A6D0D" w:rsidP="009241E4">
            <w:pPr>
              <w:jc w:val="center"/>
            </w:pPr>
          </w:p>
        </w:tc>
      </w:tr>
      <w:tr w:rsidR="002A6D0D" w:rsidRPr="002A6D0D" w14:paraId="346BDDD3" w14:textId="77777777" w:rsidTr="009241E4">
        <w:trPr>
          <w:trHeight w:val="403"/>
          <w:jc w:val="center"/>
        </w:trPr>
        <w:tc>
          <w:tcPr>
            <w:tcW w:w="733" w:type="dxa"/>
            <w:tcBorders>
              <w:bottom w:val="single" w:sz="8" w:space="0" w:color="000000"/>
            </w:tcBorders>
            <w:shd w:val="clear" w:color="auto" w:fill="BFBFBF" w:themeFill="background1" w:themeFillShade="BF"/>
          </w:tcPr>
          <w:p w14:paraId="784F22BF" w14:textId="77777777" w:rsidR="002A6D0D" w:rsidRPr="002A6D0D" w:rsidRDefault="002A6D0D" w:rsidP="009241E4">
            <w:pPr>
              <w:jc w:val="center"/>
              <w:rPr>
                <w:b/>
                <w:bCs/>
              </w:rPr>
            </w:pPr>
            <w:r w:rsidRPr="002A6D0D">
              <w:rPr>
                <w:b/>
                <w:bCs/>
              </w:rPr>
              <w:t>36</w:t>
            </w:r>
          </w:p>
        </w:tc>
        <w:tc>
          <w:tcPr>
            <w:tcW w:w="1737" w:type="dxa"/>
            <w:tcBorders>
              <w:bottom w:val="single" w:sz="8" w:space="0" w:color="000000"/>
            </w:tcBorders>
            <w:shd w:val="clear" w:color="auto" w:fill="BFBFBF" w:themeFill="background1" w:themeFillShade="BF"/>
          </w:tcPr>
          <w:p w14:paraId="0EF4F59F" w14:textId="6C0EF9D4" w:rsidR="002A6D0D" w:rsidRPr="002A6D0D" w:rsidRDefault="002A6D0D" w:rsidP="009241E4">
            <w:pPr>
              <w:jc w:val="center"/>
            </w:pPr>
          </w:p>
        </w:tc>
        <w:tc>
          <w:tcPr>
            <w:tcW w:w="3158" w:type="dxa"/>
            <w:tcBorders>
              <w:bottom w:val="single" w:sz="8" w:space="0" w:color="000000"/>
            </w:tcBorders>
            <w:shd w:val="clear" w:color="auto" w:fill="BFBFBF" w:themeFill="background1" w:themeFillShade="BF"/>
          </w:tcPr>
          <w:p w14:paraId="667F8E88" w14:textId="77777777" w:rsidR="002A6D0D" w:rsidRPr="002A6D0D" w:rsidRDefault="002A6D0D" w:rsidP="009241E4"/>
        </w:tc>
        <w:tc>
          <w:tcPr>
            <w:tcW w:w="1883" w:type="dxa"/>
            <w:tcBorders>
              <w:bottom w:val="single" w:sz="8" w:space="0" w:color="000000"/>
            </w:tcBorders>
            <w:shd w:val="clear" w:color="auto" w:fill="BFBFBF" w:themeFill="background1" w:themeFillShade="BF"/>
          </w:tcPr>
          <w:p w14:paraId="468BD2F8" w14:textId="77777777" w:rsidR="002A6D0D" w:rsidRPr="002A6D0D" w:rsidRDefault="002A6D0D" w:rsidP="009241E4">
            <w:pPr>
              <w:jc w:val="center"/>
            </w:pPr>
          </w:p>
        </w:tc>
        <w:tc>
          <w:tcPr>
            <w:tcW w:w="2405" w:type="dxa"/>
            <w:tcBorders>
              <w:bottom w:val="single" w:sz="8" w:space="0" w:color="000000"/>
            </w:tcBorders>
            <w:shd w:val="clear" w:color="auto" w:fill="BFBFBF" w:themeFill="background1" w:themeFillShade="BF"/>
          </w:tcPr>
          <w:p w14:paraId="7D294C95" w14:textId="77777777" w:rsidR="002A6D0D" w:rsidRPr="002A6D0D" w:rsidRDefault="002A6D0D" w:rsidP="009241E4">
            <w:pPr>
              <w:jc w:val="center"/>
            </w:pPr>
          </w:p>
        </w:tc>
      </w:tr>
      <w:tr w:rsidR="002A6D0D" w:rsidRPr="002A6D0D" w14:paraId="2215EAF4" w14:textId="77777777" w:rsidTr="009241E4">
        <w:trPr>
          <w:trHeight w:val="322"/>
          <w:jc w:val="center"/>
        </w:trPr>
        <w:tc>
          <w:tcPr>
            <w:tcW w:w="733" w:type="dxa"/>
            <w:tcBorders>
              <w:bottom w:val="single" w:sz="8" w:space="0" w:color="000000"/>
            </w:tcBorders>
            <w:shd w:val="clear" w:color="auto" w:fill="auto"/>
          </w:tcPr>
          <w:p w14:paraId="2929BE7F"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417DD59E" w14:textId="159332E1" w:rsidR="002A6D0D" w:rsidRPr="002A6D0D" w:rsidRDefault="002A6D0D" w:rsidP="009241E4">
            <w:pPr>
              <w:jc w:val="center"/>
            </w:pPr>
          </w:p>
        </w:tc>
        <w:tc>
          <w:tcPr>
            <w:tcW w:w="7446" w:type="dxa"/>
            <w:gridSpan w:val="3"/>
            <w:tcBorders>
              <w:bottom w:val="single" w:sz="8" w:space="0" w:color="000000"/>
            </w:tcBorders>
            <w:shd w:val="clear" w:color="auto" w:fill="auto"/>
          </w:tcPr>
          <w:p w14:paraId="1378F32E" w14:textId="77777777" w:rsidR="002A6D0D" w:rsidRPr="002A6D0D" w:rsidRDefault="002A6D0D" w:rsidP="009241E4">
            <w:pPr>
              <w:jc w:val="center"/>
            </w:pPr>
            <w:r w:rsidRPr="002A6D0D">
              <w:t>Thanksgiving Break – No Classes</w:t>
            </w:r>
          </w:p>
        </w:tc>
      </w:tr>
      <w:tr w:rsidR="002A6D0D" w:rsidRPr="002A6D0D" w14:paraId="4F9FE9D1" w14:textId="77777777" w:rsidTr="009241E4">
        <w:trPr>
          <w:trHeight w:val="322"/>
          <w:jc w:val="center"/>
        </w:trPr>
        <w:tc>
          <w:tcPr>
            <w:tcW w:w="733" w:type="dxa"/>
            <w:tcBorders>
              <w:bottom w:val="single" w:sz="8" w:space="0" w:color="000000"/>
            </w:tcBorders>
            <w:shd w:val="clear" w:color="auto" w:fill="auto"/>
          </w:tcPr>
          <w:p w14:paraId="3DE351CE"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54C62A65" w14:textId="4B1394C4" w:rsidR="002A6D0D" w:rsidRPr="002A6D0D" w:rsidRDefault="002A6D0D" w:rsidP="009241E4">
            <w:pPr>
              <w:jc w:val="center"/>
            </w:pPr>
          </w:p>
        </w:tc>
        <w:tc>
          <w:tcPr>
            <w:tcW w:w="7446" w:type="dxa"/>
            <w:gridSpan w:val="3"/>
            <w:tcBorders>
              <w:bottom w:val="single" w:sz="8" w:space="0" w:color="000000"/>
            </w:tcBorders>
            <w:shd w:val="clear" w:color="auto" w:fill="auto"/>
          </w:tcPr>
          <w:p w14:paraId="5155475F" w14:textId="77777777" w:rsidR="002A6D0D" w:rsidRPr="002A6D0D" w:rsidRDefault="002A6D0D" w:rsidP="009241E4">
            <w:pPr>
              <w:jc w:val="center"/>
            </w:pPr>
            <w:r w:rsidRPr="002A6D0D">
              <w:t>Thanksgiving Break – No Classes</w:t>
            </w:r>
          </w:p>
        </w:tc>
      </w:tr>
      <w:tr w:rsidR="002A6D0D" w:rsidRPr="002A6D0D" w14:paraId="2AC58FF3" w14:textId="77777777" w:rsidTr="009241E4">
        <w:trPr>
          <w:trHeight w:val="340"/>
          <w:jc w:val="center"/>
        </w:trPr>
        <w:tc>
          <w:tcPr>
            <w:tcW w:w="733" w:type="dxa"/>
            <w:tcBorders>
              <w:bottom w:val="single" w:sz="8" w:space="0" w:color="000000"/>
            </w:tcBorders>
            <w:shd w:val="clear" w:color="auto" w:fill="auto"/>
          </w:tcPr>
          <w:p w14:paraId="44D9DCC1"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74F6AC2E" w14:textId="493EF16E" w:rsidR="002A6D0D" w:rsidRPr="002A6D0D" w:rsidRDefault="002A6D0D" w:rsidP="009241E4">
            <w:pPr>
              <w:jc w:val="center"/>
            </w:pPr>
          </w:p>
        </w:tc>
        <w:tc>
          <w:tcPr>
            <w:tcW w:w="7446" w:type="dxa"/>
            <w:gridSpan w:val="3"/>
            <w:tcBorders>
              <w:bottom w:val="single" w:sz="8" w:space="0" w:color="000000"/>
            </w:tcBorders>
            <w:shd w:val="clear" w:color="auto" w:fill="auto"/>
          </w:tcPr>
          <w:p w14:paraId="36385946" w14:textId="77777777" w:rsidR="002A6D0D" w:rsidRPr="002A6D0D" w:rsidRDefault="002A6D0D" w:rsidP="009241E4">
            <w:pPr>
              <w:jc w:val="center"/>
            </w:pPr>
            <w:r w:rsidRPr="002A6D0D">
              <w:t>Thanksgiving Break – No Classes</w:t>
            </w:r>
          </w:p>
        </w:tc>
      </w:tr>
      <w:tr w:rsidR="002A6D0D" w:rsidRPr="002A6D0D" w14:paraId="37A0409E" w14:textId="77777777" w:rsidTr="009241E4">
        <w:trPr>
          <w:trHeight w:val="537"/>
          <w:jc w:val="center"/>
        </w:trPr>
        <w:tc>
          <w:tcPr>
            <w:tcW w:w="733" w:type="dxa"/>
            <w:tcBorders>
              <w:bottom w:val="single" w:sz="8" w:space="0" w:color="000000"/>
            </w:tcBorders>
            <w:shd w:val="clear" w:color="auto" w:fill="D9D9D9" w:themeFill="background1" w:themeFillShade="D9"/>
          </w:tcPr>
          <w:p w14:paraId="7830159F" w14:textId="77777777" w:rsidR="002A6D0D" w:rsidRPr="002A6D0D" w:rsidRDefault="002A6D0D" w:rsidP="009241E4">
            <w:pPr>
              <w:jc w:val="center"/>
              <w:rPr>
                <w:b/>
                <w:bCs/>
              </w:rPr>
            </w:pPr>
            <w:r w:rsidRPr="002A6D0D">
              <w:rPr>
                <w:b/>
                <w:bCs/>
              </w:rPr>
              <w:t>37</w:t>
            </w:r>
          </w:p>
        </w:tc>
        <w:tc>
          <w:tcPr>
            <w:tcW w:w="1737" w:type="dxa"/>
            <w:tcBorders>
              <w:bottom w:val="single" w:sz="8" w:space="0" w:color="000000"/>
            </w:tcBorders>
            <w:shd w:val="clear" w:color="auto" w:fill="D9D9D9" w:themeFill="background1" w:themeFillShade="D9"/>
          </w:tcPr>
          <w:p w14:paraId="67BA6560" w14:textId="0EC0D4B7"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4D0146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6DAA946B"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440CBC4A" w14:textId="77777777" w:rsidR="002A6D0D" w:rsidRPr="002A6D0D" w:rsidRDefault="002A6D0D" w:rsidP="009241E4">
            <w:pPr>
              <w:jc w:val="center"/>
            </w:pPr>
          </w:p>
        </w:tc>
      </w:tr>
      <w:tr w:rsidR="002A6D0D" w:rsidRPr="002A6D0D" w14:paraId="44262E37" w14:textId="77777777" w:rsidTr="009241E4">
        <w:trPr>
          <w:trHeight w:val="537"/>
          <w:jc w:val="center"/>
        </w:trPr>
        <w:tc>
          <w:tcPr>
            <w:tcW w:w="733" w:type="dxa"/>
            <w:tcBorders>
              <w:bottom w:val="single" w:sz="8" w:space="0" w:color="000000"/>
            </w:tcBorders>
            <w:shd w:val="clear" w:color="auto" w:fill="auto"/>
          </w:tcPr>
          <w:p w14:paraId="19DBD028" w14:textId="77777777" w:rsidR="002A6D0D" w:rsidRPr="002A6D0D" w:rsidRDefault="002A6D0D" w:rsidP="009241E4">
            <w:pPr>
              <w:jc w:val="center"/>
              <w:rPr>
                <w:b/>
                <w:bCs/>
              </w:rPr>
            </w:pPr>
            <w:r w:rsidRPr="002A6D0D">
              <w:rPr>
                <w:b/>
                <w:bCs/>
              </w:rPr>
              <w:t>38</w:t>
            </w:r>
          </w:p>
        </w:tc>
        <w:tc>
          <w:tcPr>
            <w:tcW w:w="1737" w:type="dxa"/>
            <w:tcBorders>
              <w:bottom w:val="single" w:sz="8" w:space="0" w:color="000000"/>
            </w:tcBorders>
            <w:shd w:val="clear" w:color="auto" w:fill="auto"/>
          </w:tcPr>
          <w:p w14:paraId="20CD5172" w14:textId="16AD3C76" w:rsidR="002A6D0D" w:rsidRPr="002A6D0D" w:rsidRDefault="002A6D0D" w:rsidP="009241E4">
            <w:pPr>
              <w:jc w:val="center"/>
            </w:pPr>
          </w:p>
        </w:tc>
        <w:tc>
          <w:tcPr>
            <w:tcW w:w="3158" w:type="dxa"/>
            <w:tcBorders>
              <w:bottom w:val="single" w:sz="8" w:space="0" w:color="000000"/>
            </w:tcBorders>
            <w:shd w:val="clear" w:color="auto" w:fill="auto"/>
          </w:tcPr>
          <w:p w14:paraId="7FBA3DC1" w14:textId="77777777" w:rsidR="002A6D0D" w:rsidRPr="002A6D0D" w:rsidRDefault="002A6D0D" w:rsidP="009241E4">
            <w:pPr>
              <w:jc w:val="center"/>
            </w:pPr>
          </w:p>
        </w:tc>
        <w:tc>
          <w:tcPr>
            <w:tcW w:w="1883" w:type="dxa"/>
            <w:tcBorders>
              <w:bottom w:val="single" w:sz="8" w:space="0" w:color="000000"/>
            </w:tcBorders>
            <w:shd w:val="clear" w:color="auto" w:fill="auto"/>
          </w:tcPr>
          <w:p w14:paraId="26E00FEC" w14:textId="77777777" w:rsidR="002A6D0D" w:rsidRPr="002A6D0D" w:rsidRDefault="002A6D0D" w:rsidP="009241E4">
            <w:pPr>
              <w:jc w:val="center"/>
            </w:pPr>
          </w:p>
        </w:tc>
        <w:tc>
          <w:tcPr>
            <w:tcW w:w="2405" w:type="dxa"/>
            <w:tcBorders>
              <w:bottom w:val="single" w:sz="8" w:space="0" w:color="000000"/>
            </w:tcBorders>
            <w:shd w:val="clear" w:color="auto" w:fill="auto"/>
          </w:tcPr>
          <w:p w14:paraId="7CCF9F7B" w14:textId="77777777" w:rsidR="002A6D0D" w:rsidRPr="002A6D0D" w:rsidRDefault="002A6D0D" w:rsidP="009241E4">
            <w:pPr>
              <w:jc w:val="center"/>
            </w:pPr>
          </w:p>
        </w:tc>
      </w:tr>
      <w:tr w:rsidR="002A6D0D" w:rsidRPr="002A6D0D" w14:paraId="2CD915A9" w14:textId="77777777" w:rsidTr="009241E4">
        <w:trPr>
          <w:trHeight w:val="537"/>
          <w:jc w:val="center"/>
        </w:trPr>
        <w:tc>
          <w:tcPr>
            <w:tcW w:w="733" w:type="dxa"/>
            <w:tcBorders>
              <w:bottom w:val="single" w:sz="8" w:space="0" w:color="000000"/>
            </w:tcBorders>
            <w:shd w:val="clear" w:color="auto" w:fill="D9D9D9" w:themeFill="background1" w:themeFillShade="D9"/>
          </w:tcPr>
          <w:p w14:paraId="07C7C9A1" w14:textId="77777777" w:rsidR="002A6D0D" w:rsidRPr="002A6D0D" w:rsidRDefault="002A6D0D" w:rsidP="009241E4">
            <w:pPr>
              <w:jc w:val="center"/>
              <w:rPr>
                <w:b/>
                <w:bCs/>
              </w:rPr>
            </w:pPr>
            <w:r w:rsidRPr="002A6D0D">
              <w:rPr>
                <w:b/>
                <w:bCs/>
              </w:rPr>
              <w:t>39</w:t>
            </w:r>
          </w:p>
        </w:tc>
        <w:tc>
          <w:tcPr>
            <w:tcW w:w="1737" w:type="dxa"/>
            <w:tcBorders>
              <w:bottom w:val="single" w:sz="8" w:space="0" w:color="000000"/>
            </w:tcBorders>
            <w:shd w:val="clear" w:color="auto" w:fill="D9D9D9" w:themeFill="background1" w:themeFillShade="D9"/>
          </w:tcPr>
          <w:p w14:paraId="168ECA35" w14:textId="0EF53564"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EF006E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5944C558"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3E53B87B" w14:textId="77777777" w:rsidR="002A6D0D" w:rsidRPr="002A6D0D" w:rsidRDefault="002A6D0D" w:rsidP="009241E4">
            <w:pPr>
              <w:jc w:val="center"/>
            </w:pPr>
          </w:p>
        </w:tc>
      </w:tr>
      <w:tr w:rsidR="002A6D0D" w:rsidRPr="002A6D0D" w14:paraId="6E513EEF" w14:textId="77777777" w:rsidTr="009241E4">
        <w:trPr>
          <w:trHeight w:val="537"/>
          <w:jc w:val="center"/>
        </w:trPr>
        <w:tc>
          <w:tcPr>
            <w:tcW w:w="733" w:type="dxa"/>
            <w:tcBorders>
              <w:bottom w:val="single" w:sz="8" w:space="0" w:color="000000"/>
            </w:tcBorders>
            <w:shd w:val="clear" w:color="auto" w:fill="auto"/>
          </w:tcPr>
          <w:p w14:paraId="1F20B91B" w14:textId="77777777" w:rsidR="002A6D0D" w:rsidRPr="002A6D0D" w:rsidRDefault="002A6D0D" w:rsidP="009241E4">
            <w:pPr>
              <w:jc w:val="center"/>
              <w:rPr>
                <w:b/>
                <w:bCs/>
              </w:rPr>
            </w:pPr>
            <w:r w:rsidRPr="002A6D0D">
              <w:rPr>
                <w:b/>
                <w:bCs/>
              </w:rPr>
              <w:t>40</w:t>
            </w:r>
          </w:p>
        </w:tc>
        <w:tc>
          <w:tcPr>
            <w:tcW w:w="1737" w:type="dxa"/>
            <w:tcBorders>
              <w:bottom w:val="single" w:sz="8" w:space="0" w:color="000000"/>
            </w:tcBorders>
            <w:shd w:val="clear" w:color="auto" w:fill="auto"/>
          </w:tcPr>
          <w:p w14:paraId="456A09F0" w14:textId="700DEB7B" w:rsidR="002A6D0D" w:rsidRPr="002A6D0D" w:rsidRDefault="002A6D0D" w:rsidP="009241E4">
            <w:pPr>
              <w:jc w:val="center"/>
            </w:pPr>
          </w:p>
        </w:tc>
        <w:tc>
          <w:tcPr>
            <w:tcW w:w="3158" w:type="dxa"/>
            <w:tcBorders>
              <w:bottom w:val="single" w:sz="8" w:space="0" w:color="000000"/>
            </w:tcBorders>
            <w:shd w:val="clear" w:color="auto" w:fill="auto"/>
          </w:tcPr>
          <w:p w14:paraId="100C20D2" w14:textId="77777777" w:rsidR="002A6D0D" w:rsidRPr="002A6D0D" w:rsidRDefault="002A6D0D" w:rsidP="009241E4">
            <w:pPr>
              <w:jc w:val="center"/>
            </w:pPr>
          </w:p>
        </w:tc>
        <w:tc>
          <w:tcPr>
            <w:tcW w:w="1883" w:type="dxa"/>
            <w:tcBorders>
              <w:bottom w:val="single" w:sz="8" w:space="0" w:color="000000"/>
            </w:tcBorders>
            <w:shd w:val="clear" w:color="auto" w:fill="auto"/>
          </w:tcPr>
          <w:p w14:paraId="3C53C998" w14:textId="77777777" w:rsidR="002A6D0D" w:rsidRPr="002A6D0D" w:rsidRDefault="002A6D0D" w:rsidP="009241E4">
            <w:pPr>
              <w:jc w:val="center"/>
            </w:pPr>
          </w:p>
        </w:tc>
        <w:tc>
          <w:tcPr>
            <w:tcW w:w="2405" w:type="dxa"/>
            <w:tcBorders>
              <w:bottom w:val="single" w:sz="8" w:space="0" w:color="000000"/>
            </w:tcBorders>
            <w:shd w:val="clear" w:color="auto" w:fill="auto"/>
          </w:tcPr>
          <w:p w14:paraId="7569939F" w14:textId="77777777" w:rsidR="002A6D0D" w:rsidRPr="002A6D0D" w:rsidRDefault="002A6D0D" w:rsidP="009241E4">
            <w:pPr>
              <w:jc w:val="center"/>
            </w:pPr>
          </w:p>
        </w:tc>
      </w:tr>
      <w:tr w:rsidR="002A6D0D" w:rsidRPr="002A6D0D" w14:paraId="69EA19EB" w14:textId="77777777" w:rsidTr="009241E4">
        <w:trPr>
          <w:trHeight w:val="537"/>
          <w:jc w:val="center"/>
        </w:trPr>
        <w:tc>
          <w:tcPr>
            <w:tcW w:w="733" w:type="dxa"/>
            <w:tcBorders>
              <w:bottom w:val="single" w:sz="8" w:space="0" w:color="000000"/>
            </w:tcBorders>
            <w:shd w:val="clear" w:color="auto" w:fill="D9D9D9" w:themeFill="background1" w:themeFillShade="D9"/>
          </w:tcPr>
          <w:p w14:paraId="3DE8408C" w14:textId="77777777" w:rsidR="002A6D0D" w:rsidRPr="002A6D0D" w:rsidRDefault="002A6D0D" w:rsidP="009241E4">
            <w:pPr>
              <w:jc w:val="center"/>
              <w:rPr>
                <w:b/>
                <w:bCs/>
              </w:rPr>
            </w:pPr>
            <w:r w:rsidRPr="002A6D0D">
              <w:rPr>
                <w:b/>
                <w:bCs/>
              </w:rPr>
              <w:t>41</w:t>
            </w:r>
          </w:p>
        </w:tc>
        <w:tc>
          <w:tcPr>
            <w:tcW w:w="1737" w:type="dxa"/>
            <w:tcBorders>
              <w:bottom w:val="single" w:sz="8" w:space="0" w:color="000000"/>
            </w:tcBorders>
            <w:shd w:val="clear" w:color="auto" w:fill="D9D9D9" w:themeFill="background1" w:themeFillShade="D9"/>
          </w:tcPr>
          <w:p w14:paraId="12012017" w14:textId="610FC9B0"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5038D50A"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2F51D3CD"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713719EA" w14:textId="77777777" w:rsidR="002A6D0D" w:rsidRPr="002A6D0D" w:rsidRDefault="002A6D0D" w:rsidP="009241E4">
            <w:pPr>
              <w:jc w:val="center"/>
            </w:pPr>
          </w:p>
        </w:tc>
      </w:tr>
      <w:tr w:rsidR="002A6D0D" w:rsidRPr="002A6D0D" w14:paraId="03DF927A" w14:textId="77777777" w:rsidTr="009241E4">
        <w:trPr>
          <w:trHeight w:val="376"/>
          <w:jc w:val="center"/>
        </w:trPr>
        <w:tc>
          <w:tcPr>
            <w:tcW w:w="733" w:type="dxa"/>
            <w:tcBorders>
              <w:bottom w:val="single" w:sz="8" w:space="0" w:color="000000"/>
            </w:tcBorders>
            <w:shd w:val="clear" w:color="auto" w:fill="auto"/>
          </w:tcPr>
          <w:p w14:paraId="54F14C93" w14:textId="77777777" w:rsidR="002A6D0D" w:rsidRPr="002A6D0D" w:rsidRDefault="002A6D0D" w:rsidP="009241E4">
            <w:pPr>
              <w:jc w:val="center"/>
              <w:rPr>
                <w:b/>
                <w:bCs/>
              </w:rPr>
            </w:pPr>
            <w:r w:rsidRPr="002A6D0D">
              <w:rPr>
                <w:b/>
                <w:bCs/>
              </w:rPr>
              <w:t>42</w:t>
            </w:r>
          </w:p>
        </w:tc>
        <w:tc>
          <w:tcPr>
            <w:tcW w:w="1737" w:type="dxa"/>
            <w:tcBorders>
              <w:bottom w:val="single" w:sz="8" w:space="0" w:color="000000"/>
            </w:tcBorders>
            <w:shd w:val="clear" w:color="auto" w:fill="auto"/>
          </w:tcPr>
          <w:p w14:paraId="48137513" w14:textId="35B95674" w:rsidR="002A6D0D" w:rsidRPr="002A6D0D" w:rsidRDefault="002A6D0D" w:rsidP="009241E4">
            <w:pPr>
              <w:jc w:val="center"/>
            </w:pPr>
          </w:p>
        </w:tc>
        <w:tc>
          <w:tcPr>
            <w:tcW w:w="7446" w:type="dxa"/>
            <w:gridSpan w:val="3"/>
            <w:tcBorders>
              <w:bottom w:val="single" w:sz="8" w:space="0" w:color="000000"/>
            </w:tcBorders>
            <w:shd w:val="clear" w:color="auto" w:fill="auto"/>
          </w:tcPr>
          <w:p w14:paraId="2D7F334B" w14:textId="77777777" w:rsidR="002A6D0D" w:rsidRPr="002A6D0D" w:rsidRDefault="002A6D0D" w:rsidP="009241E4">
            <w:pPr>
              <w:jc w:val="center"/>
            </w:pPr>
            <w:r w:rsidRPr="002A6D0D">
              <w:t>Last day of Class</w:t>
            </w:r>
          </w:p>
        </w:tc>
      </w:tr>
      <w:tr w:rsidR="002A6D0D" w:rsidRPr="002A6D0D" w14:paraId="1CDCD278" w14:textId="77777777" w:rsidTr="009241E4">
        <w:trPr>
          <w:trHeight w:val="295"/>
          <w:jc w:val="center"/>
        </w:trPr>
        <w:tc>
          <w:tcPr>
            <w:tcW w:w="733" w:type="dxa"/>
            <w:tcBorders>
              <w:bottom w:val="single" w:sz="8" w:space="0" w:color="000000"/>
            </w:tcBorders>
            <w:shd w:val="clear" w:color="auto" w:fill="auto"/>
          </w:tcPr>
          <w:p w14:paraId="3302F7B6"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13E5CD19" w14:textId="2236811A" w:rsidR="002A6D0D" w:rsidRPr="002A6D0D" w:rsidRDefault="002A6D0D" w:rsidP="009241E4">
            <w:pPr>
              <w:jc w:val="center"/>
            </w:pPr>
          </w:p>
        </w:tc>
        <w:tc>
          <w:tcPr>
            <w:tcW w:w="7446" w:type="dxa"/>
            <w:gridSpan w:val="3"/>
            <w:tcBorders>
              <w:bottom w:val="single" w:sz="8" w:space="0" w:color="000000"/>
            </w:tcBorders>
            <w:shd w:val="clear" w:color="auto" w:fill="auto"/>
          </w:tcPr>
          <w:p w14:paraId="71F9F299" w14:textId="77777777" w:rsidR="002A6D0D" w:rsidRPr="002A6D0D" w:rsidRDefault="002A6D0D" w:rsidP="009241E4">
            <w:pPr>
              <w:jc w:val="center"/>
            </w:pPr>
            <w:r w:rsidRPr="002A6D0D">
              <w:t>Reading Day</w:t>
            </w:r>
          </w:p>
        </w:tc>
      </w:tr>
      <w:tr w:rsidR="002A6D0D" w:rsidRPr="002A6D0D" w14:paraId="6388C7BA" w14:textId="77777777" w:rsidTr="009241E4">
        <w:trPr>
          <w:trHeight w:val="322"/>
          <w:jc w:val="center"/>
        </w:trPr>
        <w:tc>
          <w:tcPr>
            <w:tcW w:w="733" w:type="dxa"/>
            <w:tcBorders>
              <w:top w:val="single" w:sz="8" w:space="0" w:color="000000"/>
              <w:left w:val="single" w:sz="8" w:space="0" w:color="000000"/>
              <w:bottom w:val="single" w:sz="8" w:space="0" w:color="000000"/>
              <w:right w:val="single" w:sz="8" w:space="0" w:color="000000"/>
            </w:tcBorders>
            <w:shd w:val="clear" w:color="auto" w:fill="auto"/>
          </w:tcPr>
          <w:p w14:paraId="5E82F4DF" w14:textId="77777777" w:rsidR="002A6D0D" w:rsidRPr="002A6D0D" w:rsidRDefault="002A6D0D" w:rsidP="009241E4">
            <w:pPr>
              <w:jc w:val="center"/>
              <w:rPr>
                <w:b/>
                <w:bCs/>
              </w:rPr>
            </w:pPr>
          </w:p>
        </w:tc>
        <w:tc>
          <w:tcPr>
            <w:tcW w:w="1737" w:type="dxa"/>
            <w:tcBorders>
              <w:top w:val="single" w:sz="8" w:space="0" w:color="000000"/>
              <w:left w:val="single" w:sz="8" w:space="0" w:color="000000"/>
              <w:bottom w:val="single" w:sz="8" w:space="0" w:color="000000"/>
              <w:right w:val="single" w:sz="8" w:space="0" w:color="000000"/>
            </w:tcBorders>
            <w:shd w:val="clear" w:color="auto" w:fill="auto"/>
          </w:tcPr>
          <w:p w14:paraId="4B933C21" w14:textId="20037792" w:rsidR="002A6D0D" w:rsidRPr="002A6D0D" w:rsidRDefault="002A6D0D" w:rsidP="009241E4"/>
        </w:tc>
        <w:tc>
          <w:tcPr>
            <w:tcW w:w="7446" w:type="dxa"/>
            <w:gridSpan w:val="3"/>
            <w:tcBorders>
              <w:top w:val="single" w:sz="8" w:space="0" w:color="000000"/>
              <w:left w:val="single" w:sz="8" w:space="0" w:color="000000"/>
              <w:bottom w:val="single" w:sz="8" w:space="0" w:color="000000"/>
              <w:right w:val="single" w:sz="8" w:space="0" w:color="000000"/>
            </w:tcBorders>
            <w:shd w:val="clear" w:color="auto" w:fill="auto"/>
          </w:tcPr>
          <w:p w14:paraId="6A769D98" w14:textId="77777777" w:rsidR="002A6D0D" w:rsidRPr="002A6D0D" w:rsidRDefault="002A6D0D" w:rsidP="009241E4">
            <w:pPr>
              <w:jc w:val="center"/>
            </w:pPr>
            <w:r w:rsidRPr="002A6D0D">
              <w:t>Final Exams</w:t>
            </w:r>
          </w:p>
        </w:tc>
      </w:tr>
    </w:tbl>
    <w:p w14:paraId="38CFA93E" w14:textId="16621F53" w:rsidR="0091591B" w:rsidRPr="003F48FF" w:rsidRDefault="0091591B" w:rsidP="002C76B2"/>
    <w:sectPr w:rsidR="0091591B" w:rsidRPr="003F48FF" w:rsidSect="00B678E6">
      <w:headerReference w:type="default" r:id="rId4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C144" w14:textId="77777777" w:rsidR="003F5098" w:rsidRDefault="003F5098" w:rsidP="003D6EB2">
      <w:r>
        <w:separator/>
      </w:r>
    </w:p>
  </w:endnote>
  <w:endnote w:type="continuationSeparator" w:id="0">
    <w:p w14:paraId="0F701591" w14:textId="77777777" w:rsidR="003F5098" w:rsidRDefault="003F5098"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1932" w14:textId="77777777" w:rsidR="003F5098" w:rsidRDefault="003F5098" w:rsidP="003D6EB2">
      <w:r>
        <w:separator/>
      </w:r>
    </w:p>
  </w:footnote>
  <w:footnote w:type="continuationSeparator" w:id="0">
    <w:p w14:paraId="71CA51C0" w14:textId="77777777" w:rsidR="003F5098" w:rsidRDefault="003F5098"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406589"/>
      <w:docPartObj>
        <w:docPartGallery w:val="Page Numbers (Top of Page)"/>
        <w:docPartUnique/>
      </w:docPartObj>
    </w:sdtPr>
    <w:sdtEndPr>
      <w:rPr>
        <w:noProof/>
      </w:rPr>
    </w:sdtEndPr>
    <w:sdtContent>
      <w:p w14:paraId="607DAD18" w14:textId="024D5D85" w:rsidR="00AA3C60" w:rsidRDefault="00AA3C6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A966BE" w:rsidRPr="00E0112F" w:rsidRDefault="00A966BE"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F0439"/>
    <w:multiLevelType w:val="multilevel"/>
    <w:tmpl w:val="5CB64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803216">
    <w:abstractNumId w:val="39"/>
  </w:num>
  <w:num w:numId="2" w16cid:durableId="383987296">
    <w:abstractNumId w:val="19"/>
  </w:num>
  <w:num w:numId="3" w16cid:durableId="279149257">
    <w:abstractNumId w:val="2"/>
  </w:num>
  <w:num w:numId="4" w16cid:durableId="1145046406">
    <w:abstractNumId w:val="23"/>
  </w:num>
  <w:num w:numId="5" w16cid:durableId="1913000865">
    <w:abstractNumId w:val="13"/>
  </w:num>
  <w:num w:numId="6" w16cid:durableId="1123235928">
    <w:abstractNumId w:val="30"/>
  </w:num>
  <w:num w:numId="7" w16cid:durableId="674266264">
    <w:abstractNumId w:val="33"/>
  </w:num>
  <w:num w:numId="8" w16cid:durableId="426197524">
    <w:abstractNumId w:val="14"/>
  </w:num>
  <w:num w:numId="9" w16cid:durableId="117385132">
    <w:abstractNumId w:val="6"/>
  </w:num>
  <w:num w:numId="10" w16cid:durableId="1483497687">
    <w:abstractNumId w:val="35"/>
  </w:num>
  <w:num w:numId="11" w16cid:durableId="569658231">
    <w:abstractNumId w:val="9"/>
  </w:num>
  <w:num w:numId="12" w16cid:durableId="989361963">
    <w:abstractNumId w:val="8"/>
  </w:num>
  <w:num w:numId="13" w16cid:durableId="2518854">
    <w:abstractNumId w:val="1"/>
  </w:num>
  <w:num w:numId="14" w16cid:durableId="1332609392">
    <w:abstractNumId w:val="38"/>
  </w:num>
  <w:num w:numId="15" w16cid:durableId="159851782">
    <w:abstractNumId w:val="10"/>
  </w:num>
  <w:num w:numId="16" w16cid:durableId="921908886">
    <w:abstractNumId w:val="29"/>
  </w:num>
  <w:num w:numId="17" w16cid:durableId="766655848">
    <w:abstractNumId w:val="17"/>
  </w:num>
  <w:num w:numId="18" w16cid:durableId="1437557060">
    <w:abstractNumId w:val="0"/>
  </w:num>
  <w:num w:numId="19" w16cid:durableId="24645106">
    <w:abstractNumId w:val="40"/>
  </w:num>
  <w:num w:numId="20" w16cid:durableId="976759305">
    <w:abstractNumId w:val="7"/>
  </w:num>
  <w:num w:numId="21" w16cid:durableId="132675591">
    <w:abstractNumId w:val="31"/>
  </w:num>
  <w:num w:numId="22" w16cid:durableId="608468375">
    <w:abstractNumId w:val="25"/>
  </w:num>
  <w:num w:numId="23" w16cid:durableId="1250625328">
    <w:abstractNumId w:val="3"/>
  </w:num>
  <w:num w:numId="24" w16cid:durableId="408386283">
    <w:abstractNumId w:val="16"/>
  </w:num>
  <w:num w:numId="25" w16cid:durableId="1600024174">
    <w:abstractNumId w:val="24"/>
  </w:num>
  <w:num w:numId="26" w16cid:durableId="1819229646">
    <w:abstractNumId w:val="20"/>
  </w:num>
  <w:num w:numId="27" w16cid:durableId="1810777814">
    <w:abstractNumId w:val="28"/>
  </w:num>
  <w:num w:numId="28" w16cid:durableId="1048185945">
    <w:abstractNumId w:val="18"/>
  </w:num>
  <w:num w:numId="29" w16cid:durableId="1982995771">
    <w:abstractNumId w:val="37"/>
  </w:num>
  <w:num w:numId="30" w16cid:durableId="880821972">
    <w:abstractNumId w:val="26"/>
  </w:num>
  <w:num w:numId="31" w16cid:durableId="61024104">
    <w:abstractNumId w:val="5"/>
  </w:num>
  <w:num w:numId="32" w16cid:durableId="622351694">
    <w:abstractNumId w:val="27"/>
  </w:num>
  <w:num w:numId="33" w16cid:durableId="804741253">
    <w:abstractNumId w:val="34"/>
  </w:num>
  <w:num w:numId="34" w16cid:durableId="1986815015">
    <w:abstractNumId w:val="21"/>
  </w:num>
  <w:num w:numId="35" w16cid:durableId="243221429">
    <w:abstractNumId w:val="12"/>
  </w:num>
  <w:num w:numId="36" w16cid:durableId="922954302">
    <w:abstractNumId w:val="15"/>
  </w:num>
  <w:num w:numId="37" w16cid:durableId="1309166685">
    <w:abstractNumId w:val="22"/>
  </w:num>
  <w:num w:numId="38" w16cid:durableId="758798008">
    <w:abstractNumId w:val="4"/>
  </w:num>
  <w:num w:numId="39" w16cid:durableId="1924683231">
    <w:abstractNumId w:val="32"/>
  </w:num>
  <w:num w:numId="40" w16cid:durableId="2116554339">
    <w:abstractNumId w:val="36"/>
  </w:num>
  <w:num w:numId="41" w16cid:durableId="48551760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DF"/>
    <w:rsid w:val="000107FA"/>
    <w:rsid w:val="0001334C"/>
    <w:rsid w:val="00013991"/>
    <w:rsid w:val="00013B43"/>
    <w:rsid w:val="00013FD5"/>
    <w:rsid w:val="00014F95"/>
    <w:rsid w:val="00015C50"/>
    <w:rsid w:val="00017C10"/>
    <w:rsid w:val="0002009A"/>
    <w:rsid w:val="00020620"/>
    <w:rsid w:val="00021F4B"/>
    <w:rsid w:val="0002233D"/>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FC3"/>
    <w:rsid w:val="00083DF0"/>
    <w:rsid w:val="00085B0D"/>
    <w:rsid w:val="00086240"/>
    <w:rsid w:val="0009034B"/>
    <w:rsid w:val="0009242C"/>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6D8"/>
    <w:rsid w:val="000D3CD5"/>
    <w:rsid w:val="000D46CE"/>
    <w:rsid w:val="000D50B0"/>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0AA5"/>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7C22"/>
    <w:rsid w:val="001110FC"/>
    <w:rsid w:val="001113B6"/>
    <w:rsid w:val="0011154C"/>
    <w:rsid w:val="00111B1A"/>
    <w:rsid w:val="0011224C"/>
    <w:rsid w:val="00112C75"/>
    <w:rsid w:val="001138D7"/>
    <w:rsid w:val="001138EC"/>
    <w:rsid w:val="00113A34"/>
    <w:rsid w:val="0011520B"/>
    <w:rsid w:val="00116F77"/>
    <w:rsid w:val="00117C5C"/>
    <w:rsid w:val="00117C61"/>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C3D"/>
    <w:rsid w:val="00157ED7"/>
    <w:rsid w:val="00160EA6"/>
    <w:rsid w:val="001622B3"/>
    <w:rsid w:val="00162C8C"/>
    <w:rsid w:val="00164AF1"/>
    <w:rsid w:val="0016659C"/>
    <w:rsid w:val="0016734B"/>
    <w:rsid w:val="00170C3C"/>
    <w:rsid w:val="00170D6B"/>
    <w:rsid w:val="001716AB"/>
    <w:rsid w:val="001723FA"/>
    <w:rsid w:val="001725BF"/>
    <w:rsid w:val="00172999"/>
    <w:rsid w:val="00172A81"/>
    <w:rsid w:val="00172E08"/>
    <w:rsid w:val="00173590"/>
    <w:rsid w:val="001742D9"/>
    <w:rsid w:val="00174CC3"/>
    <w:rsid w:val="00175571"/>
    <w:rsid w:val="00175B25"/>
    <w:rsid w:val="00176373"/>
    <w:rsid w:val="00181038"/>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8C2"/>
    <w:rsid w:val="00196447"/>
    <w:rsid w:val="00196819"/>
    <w:rsid w:val="00196C76"/>
    <w:rsid w:val="001976F6"/>
    <w:rsid w:val="00197A82"/>
    <w:rsid w:val="001A3714"/>
    <w:rsid w:val="001A3A49"/>
    <w:rsid w:val="001A4C8C"/>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71BF"/>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22C3"/>
    <w:rsid w:val="00222761"/>
    <w:rsid w:val="00223F35"/>
    <w:rsid w:val="002243D4"/>
    <w:rsid w:val="00224BB5"/>
    <w:rsid w:val="002254C7"/>
    <w:rsid w:val="00225797"/>
    <w:rsid w:val="0022636C"/>
    <w:rsid w:val="0022642E"/>
    <w:rsid w:val="0022714E"/>
    <w:rsid w:val="00227824"/>
    <w:rsid w:val="00227A67"/>
    <w:rsid w:val="002304A9"/>
    <w:rsid w:val="00230AB7"/>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33AE"/>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A001F"/>
    <w:rsid w:val="002A0945"/>
    <w:rsid w:val="002A4028"/>
    <w:rsid w:val="002A57E7"/>
    <w:rsid w:val="002A693B"/>
    <w:rsid w:val="002A6D0D"/>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1DC7"/>
    <w:rsid w:val="00312DB5"/>
    <w:rsid w:val="0031334B"/>
    <w:rsid w:val="00316D50"/>
    <w:rsid w:val="003170CC"/>
    <w:rsid w:val="00320685"/>
    <w:rsid w:val="00320882"/>
    <w:rsid w:val="003217A7"/>
    <w:rsid w:val="00323647"/>
    <w:rsid w:val="00326996"/>
    <w:rsid w:val="00326D13"/>
    <w:rsid w:val="00327002"/>
    <w:rsid w:val="003310C4"/>
    <w:rsid w:val="00332C79"/>
    <w:rsid w:val="003346FE"/>
    <w:rsid w:val="003351B0"/>
    <w:rsid w:val="00335E71"/>
    <w:rsid w:val="003364CB"/>
    <w:rsid w:val="00336E1E"/>
    <w:rsid w:val="00336E97"/>
    <w:rsid w:val="00337590"/>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5BF8"/>
    <w:rsid w:val="0035748F"/>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6937"/>
    <w:rsid w:val="003770BA"/>
    <w:rsid w:val="0037732D"/>
    <w:rsid w:val="00377DEC"/>
    <w:rsid w:val="00381552"/>
    <w:rsid w:val="00382111"/>
    <w:rsid w:val="00382DED"/>
    <w:rsid w:val="003839C4"/>
    <w:rsid w:val="003840E6"/>
    <w:rsid w:val="003854CC"/>
    <w:rsid w:val="00386114"/>
    <w:rsid w:val="00390073"/>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5329"/>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5098"/>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7F76"/>
    <w:rsid w:val="0043100B"/>
    <w:rsid w:val="00432562"/>
    <w:rsid w:val="004337FB"/>
    <w:rsid w:val="00433BB5"/>
    <w:rsid w:val="00433CD1"/>
    <w:rsid w:val="004343F5"/>
    <w:rsid w:val="00435273"/>
    <w:rsid w:val="004357F5"/>
    <w:rsid w:val="00436324"/>
    <w:rsid w:val="0043685F"/>
    <w:rsid w:val="00441EEC"/>
    <w:rsid w:val="0044371B"/>
    <w:rsid w:val="00443B53"/>
    <w:rsid w:val="004458FD"/>
    <w:rsid w:val="00445D5A"/>
    <w:rsid w:val="0044673A"/>
    <w:rsid w:val="0045090B"/>
    <w:rsid w:val="00450EC4"/>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BEF"/>
    <w:rsid w:val="004751AF"/>
    <w:rsid w:val="00475959"/>
    <w:rsid w:val="00476345"/>
    <w:rsid w:val="004765DC"/>
    <w:rsid w:val="0047710F"/>
    <w:rsid w:val="004771EE"/>
    <w:rsid w:val="004806C8"/>
    <w:rsid w:val="00480A29"/>
    <w:rsid w:val="00482016"/>
    <w:rsid w:val="004822DC"/>
    <w:rsid w:val="004832B7"/>
    <w:rsid w:val="00484151"/>
    <w:rsid w:val="0048453F"/>
    <w:rsid w:val="004845E6"/>
    <w:rsid w:val="004853FA"/>
    <w:rsid w:val="004858A5"/>
    <w:rsid w:val="00486366"/>
    <w:rsid w:val="00486D87"/>
    <w:rsid w:val="004924B2"/>
    <w:rsid w:val="00492729"/>
    <w:rsid w:val="00492BEF"/>
    <w:rsid w:val="00495A7D"/>
    <w:rsid w:val="00496B56"/>
    <w:rsid w:val="00497F0E"/>
    <w:rsid w:val="004A06F8"/>
    <w:rsid w:val="004A08EC"/>
    <w:rsid w:val="004A17E6"/>
    <w:rsid w:val="004A2A32"/>
    <w:rsid w:val="004A3942"/>
    <w:rsid w:val="004A3AC9"/>
    <w:rsid w:val="004A433A"/>
    <w:rsid w:val="004A4349"/>
    <w:rsid w:val="004A50BA"/>
    <w:rsid w:val="004A5460"/>
    <w:rsid w:val="004A579B"/>
    <w:rsid w:val="004A65B7"/>
    <w:rsid w:val="004B01CB"/>
    <w:rsid w:val="004B1D73"/>
    <w:rsid w:val="004B36B7"/>
    <w:rsid w:val="004B3763"/>
    <w:rsid w:val="004B3E1A"/>
    <w:rsid w:val="004B4316"/>
    <w:rsid w:val="004B4500"/>
    <w:rsid w:val="004B4CE3"/>
    <w:rsid w:val="004B510D"/>
    <w:rsid w:val="004B517B"/>
    <w:rsid w:val="004B5DF6"/>
    <w:rsid w:val="004C04ED"/>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DC2"/>
    <w:rsid w:val="004F2EF9"/>
    <w:rsid w:val="004F3A55"/>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2C72"/>
    <w:rsid w:val="00523BA2"/>
    <w:rsid w:val="00525DB6"/>
    <w:rsid w:val="005266C2"/>
    <w:rsid w:val="005269EC"/>
    <w:rsid w:val="00526ECB"/>
    <w:rsid w:val="00527C43"/>
    <w:rsid w:val="00527E9C"/>
    <w:rsid w:val="00532BE1"/>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9BA"/>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430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319"/>
    <w:rsid w:val="00590A81"/>
    <w:rsid w:val="0059142B"/>
    <w:rsid w:val="00591B32"/>
    <w:rsid w:val="00591C7D"/>
    <w:rsid w:val="0059203F"/>
    <w:rsid w:val="005920CC"/>
    <w:rsid w:val="005935E2"/>
    <w:rsid w:val="00594882"/>
    <w:rsid w:val="005948E7"/>
    <w:rsid w:val="00594DB1"/>
    <w:rsid w:val="005954B9"/>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54D8"/>
    <w:rsid w:val="005C6244"/>
    <w:rsid w:val="005C6C36"/>
    <w:rsid w:val="005C7DD8"/>
    <w:rsid w:val="005D01BF"/>
    <w:rsid w:val="005D0A15"/>
    <w:rsid w:val="005D1935"/>
    <w:rsid w:val="005D41EF"/>
    <w:rsid w:val="005D5A65"/>
    <w:rsid w:val="005D6FAB"/>
    <w:rsid w:val="005D7543"/>
    <w:rsid w:val="005E024D"/>
    <w:rsid w:val="005E0C23"/>
    <w:rsid w:val="005E2ACF"/>
    <w:rsid w:val="005E34C8"/>
    <w:rsid w:val="005E3770"/>
    <w:rsid w:val="005E3EEE"/>
    <w:rsid w:val="005E65F8"/>
    <w:rsid w:val="005F15AD"/>
    <w:rsid w:val="005F2B37"/>
    <w:rsid w:val="005F36D5"/>
    <w:rsid w:val="005F57A0"/>
    <w:rsid w:val="005F64C2"/>
    <w:rsid w:val="005F7F9A"/>
    <w:rsid w:val="00601520"/>
    <w:rsid w:val="0060225B"/>
    <w:rsid w:val="00602F5F"/>
    <w:rsid w:val="00603804"/>
    <w:rsid w:val="0060448C"/>
    <w:rsid w:val="00606887"/>
    <w:rsid w:val="00606E47"/>
    <w:rsid w:val="00606FA5"/>
    <w:rsid w:val="00607308"/>
    <w:rsid w:val="00607641"/>
    <w:rsid w:val="00607BD0"/>
    <w:rsid w:val="0061028A"/>
    <w:rsid w:val="006106AC"/>
    <w:rsid w:val="00613EB6"/>
    <w:rsid w:val="00614260"/>
    <w:rsid w:val="00614691"/>
    <w:rsid w:val="00616267"/>
    <w:rsid w:val="00617E9A"/>
    <w:rsid w:val="006209BA"/>
    <w:rsid w:val="00621B8B"/>
    <w:rsid w:val="006223AC"/>
    <w:rsid w:val="00623D30"/>
    <w:rsid w:val="00623D60"/>
    <w:rsid w:val="006249F5"/>
    <w:rsid w:val="00625288"/>
    <w:rsid w:val="006252D4"/>
    <w:rsid w:val="00625C81"/>
    <w:rsid w:val="006265A6"/>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3948"/>
    <w:rsid w:val="006A43AA"/>
    <w:rsid w:val="006A45E0"/>
    <w:rsid w:val="006A4AA4"/>
    <w:rsid w:val="006A4C0A"/>
    <w:rsid w:val="006A67FB"/>
    <w:rsid w:val="006A6EEE"/>
    <w:rsid w:val="006A7A6A"/>
    <w:rsid w:val="006B1023"/>
    <w:rsid w:val="006B1EAB"/>
    <w:rsid w:val="006B22B9"/>
    <w:rsid w:val="006B2325"/>
    <w:rsid w:val="006B2A8B"/>
    <w:rsid w:val="006B379D"/>
    <w:rsid w:val="006B3FCD"/>
    <w:rsid w:val="006B4D7E"/>
    <w:rsid w:val="006B4D92"/>
    <w:rsid w:val="006B6644"/>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EF9"/>
    <w:rsid w:val="006E1EB0"/>
    <w:rsid w:val="006E3399"/>
    <w:rsid w:val="006E5178"/>
    <w:rsid w:val="006E5E0B"/>
    <w:rsid w:val="006E6E7E"/>
    <w:rsid w:val="006F27ED"/>
    <w:rsid w:val="006F2BDB"/>
    <w:rsid w:val="006F4A9C"/>
    <w:rsid w:val="006F5130"/>
    <w:rsid w:val="006F67A2"/>
    <w:rsid w:val="006F6EAD"/>
    <w:rsid w:val="00700CB9"/>
    <w:rsid w:val="007013DC"/>
    <w:rsid w:val="0070145A"/>
    <w:rsid w:val="007017C2"/>
    <w:rsid w:val="0070236D"/>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41AF"/>
    <w:rsid w:val="00725345"/>
    <w:rsid w:val="00726109"/>
    <w:rsid w:val="00727D52"/>
    <w:rsid w:val="0073047F"/>
    <w:rsid w:val="00731998"/>
    <w:rsid w:val="0073233E"/>
    <w:rsid w:val="0073310F"/>
    <w:rsid w:val="00733E0C"/>
    <w:rsid w:val="0073419D"/>
    <w:rsid w:val="00734405"/>
    <w:rsid w:val="00734621"/>
    <w:rsid w:val="007347C6"/>
    <w:rsid w:val="007373D0"/>
    <w:rsid w:val="00740751"/>
    <w:rsid w:val="007422D1"/>
    <w:rsid w:val="00742F39"/>
    <w:rsid w:val="0074487A"/>
    <w:rsid w:val="00744CB8"/>
    <w:rsid w:val="00744D05"/>
    <w:rsid w:val="00744EF5"/>
    <w:rsid w:val="0074562D"/>
    <w:rsid w:val="00745F34"/>
    <w:rsid w:val="0074608A"/>
    <w:rsid w:val="00746A21"/>
    <w:rsid w:val="00746FBC"/>
    <w:rsid w:val="00747D6B"/>
    <w:rsid w:val="0075032A"/>
    <w:rsid w:val="007505D0"/>
    <w:rsid w:val="00750658"/>
    <w:rsid w:val="00750669"/>
    <w:rsid w:val="007518C4"/>
    <w:rsid w:val="007533D4"/>
    <w:rsid w:val="0075433A"/>
    <w:rsid w:val="007546C3"/>
    <w:rsid w:val="00755DEA"/>
    <w:rsid w:val="00756FAA"/>
    <w:rsid w:val="007570B9"/>
    <w:rsid w:val="0075740A"/>
    <w:rsid w:val="00757D07"/>
    <w:rsid w:val="00760253"/>
    <w:rsid w:val="00761203"/>
    <w:rsid w:val="0076212A"/>
    <w:rsid w:val="00762594"/>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B04FE"/>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2CE"/>
    <w:rsid w:val="007D20D2"/>
    <w:rsid w:val="007D2D96"/>
    <w:rsid w:val="007D2E4E"/>
    <w:rsid w:val="007D40A7"/>
    <w:rsid w:val="007D6BC7"/>
    <w:rsid w:val="007D6D42"/>
    <w:rsid w:val="007D7134"/>
    <w:rsid w:val="007D7280"/>
    <w:rsid w:val="007D745B"/>
    <w:rsid w:val="007D7CCA"/>
    <w:rsid w:val="007E12F9"/>
    <w:rsid w:val="007E3D6F"/>
    <w:rsid w:val="007E4066"/>
    <w:rsid w:val="007E4965"/>
    <w:rsid w:val="007E5ABF"/>
    <w:rsid w:val="007E5D39"/>
    <w:rsid w:val="007E5D89"/>
    <w:rsid w:val="007E68B9"/>
    <w:rsid w:val="007E6949"/>
    <w:rsid w:val="007E761E"/>
    <w:rsid w:val="007E7DBB"/>
    <w:rsid w:val="007F0497"/>
    <w:rsid w:val="007F0797"/>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5B3"/>
    <w:rsid w:val="008716F4"/>
    <w:rsid w:val="00871BD1"/>
    <w:rsid w:val="00871CCE"/>
    <w:rsid w:val="00871F1C"/>
    <w:rsid w:val="00872262"/>
    <w:rsid w:val="00874042"/>
    <w:rsid w:val="0087538C"/>
    <w:rsid w:val="008761EB"/>
    <w:rsid w:val="00876907"/>
    <w:rsid w:val="00880A7A"/>
    <w:rsid w:val="00880A8C"/>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6DC"/>
    <w:rsid w:val="00892997"/>
    <w:rsid w:val="00892B50"/>
    <w:rsid w:val="00895ACB"/>
    <w:rsid w:val="00895BC8"/>
    <w:rsid w:val="00895C65"/>
    <w:rsid w:val="00895F48"/>
    <w:rsid w:val="00895F76"/>
    <w:rsid w:val="00896E78"/>
    <w:rsid w:val="008A1EA7"/>
    <w:rsid w:val="008A2880"/>
    <w:rsid w:val="008A4017"/>
    <w:rsid w:val="008A52C3"/>
    <w:rsid w:val="008A6105"/>
    <w:rsid w:val="008A7376"/>
    <w:rsid w:val="008A7B0D"/>
    <w:rsid w:val="008B103D"/>
    <w:rsid w:val="008B18B3"/>
    <w:rsid w:val="008B22BD"/>
    <w:rsid w:val="008B255E"/>
    <w:rsid w:val="008B293F"/>
    <w:rsid w:val="008B355D"/>
    <w:rsid w:val="008B3DDE"/>
    <w:rsid w:val="008B4262"/>
    <w:rsid w:val="008B4D0B"/>
    <w:rsid w:val="008B5655"/>
    <w:rsid w:val="008B5B4D"/>
    <w:rsid w:val="008B6B95"/>
    <w:rsid w:val="008B6E8C"/>
    <w:rsid w:val="008B78FE"/>
    <w:rsid w:val="008B7F43"/>
    <w:rsid w:val="008C22A9"/>
    <w:rsid w:val="008C3435"/>
    <w:rsid w:val="008C6193"/>
    <w:rsid w:val="008C7226"/>
    <w:rsid w:val="008D050C"/>
    <w:rsid w:val="008D198B"/>
    <w:rsid w:val="008D218E"/>
    <w:rsid w:val="008D34F6"/>
    <w:rsid w:val="008D366E"/>
    <w:rsid w:val="008D3AD6"/>
    <w:rsid w:val="008D40AD"/>
    <w:rsid w:val="008D4B67"/>
    <w:rsid w:val="008D5104"/>
    <w:rsid w:val="008E07AF"/>
    <w:rsid w:val="008E0EFB"/>
    <w:rsid w:val="008E1CC4"/>
    <w:rsid w:val="008E1CDB"/>
    <w:rsid w:val="008E1F0D"/>
    <w:rsid w:val="008E3D23"/>
    <w:rsid w:val="008E455B"/>
    <w:rsid w:val="008E5732"/>
    <w:rsid w:val="008E5836"/>
    <w:rsid w:val="008E71FC"/>
    <w:rsid w:val="008E75BC"/>
    <w:rsid w:val="008F0665"/>
    <w:rsid w:val="008F0D1F"/>
    <w:rsid w:val="008F18FD"/>
    <w:rsid w:val="008F2B40"/>
    <w:rsid w:val="008F3078"/>
    <w:rsid w:val="008F32ED"/>
    <w:rsid w:val="008F3EA7"/>
    <w:rsid w:val="008F3F3A"/>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7D1"/>
    <w:rsid w:val="00924B82"/>
    <w:rsid w:val="009252A3"/>
    <w:rsid w:val="009274BC"/>
    <w:rsid w:val="00927B87"/>
    <w:rsid w:val="00930306"/>
    <w:rsid w:val="00930C87"/>
    <w:rsid w:val="00931242"/>
    <w:rsid w:val="0093180C"/>
    <w:rsid w:val="00932267"/>
    <w:rsid w:val="00934CB3"/>
    <w:rsid w:val="00934F65"/>
    <w:rsid w:val="00936BBA"/>
    <w:rsid w:val="00936F9B"/>
    <w:rsid w:val="009372C0"/>
    <w:rsid w:val="00941A92"/>
    <w:rsid w:val="00943C44"/>
    <w:rsid w:val="009442EE"/>
    <w:rsid w:val="009445EE"/>
    <w:rsid w:val="009447A2"/>
    <w:rsid w:val="009448E7"/>
    <w:rsid w:val="00945A1F"/>
    <w:rsid w:val="00946F99"/>
    <w:rsid w:val="00947082"/>
    <w:rsid w:val="00947495"/>
    <w:rsid w:val="009528B4"/>
    <w:rsid w:val="00954D3D"/>
    <w:rsid w:val="00955527"/>
    <w:rsid w:val="009559A7"/>
    <w:rsid w:val="00955D46"/>
    <w:rsid w:val="0096093F"/>
    <w:rsid w:val="00960B48"/>
    <w:rsid w:val="00960F12"/>
    <w:rsid w:val="009625BD"/>
    <w:rsid w:val="009648D3"/>
    <w:rsid w:val="009652A3"/>
    <w:rsid w:val="009659E2"/>
    <w:rsid w:val="00966B49"/>
    <w:rsid w:val="009678E7"/>
    <w:rsid w:val="00967C00"/>
    <w:rsid w:val="0097052C"/>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5F8A"/>
    <w:rsid w:val="009A694F"/>
    <w:rsid w:val="009B2708"/>
    <w:rsid w:val="009B319B"/>
    <w:rsid w:val="009B3294"/>
    <w:rsid w:val="009B4494"/>
    <w:rsid w:val="009B4C44"/>
    <w:rsid w:val="009B541E"/>
    <w:rsid w:val="009B70F2"/>
    <w:rsid w:val="009C006C"/>
    <w:rsid w:val="009C148A"/>
    <w:rsid w:val="009C19A5"/>
    <w:rsid w:val="009C2569"/>
    <w:rsid w:val="009C44D4"/>
    <w:rsid w:val="009C5534"/>
    <w:rsid w:val="009C70F6"/>
    <w:rsid w:val="009D07DD"/>
    <w:rsid w:val="009D1243"/>
    <w:rsid w:val="009D4308"/>
    <w:rsid w:val="009D44F7"/>
    <w:rsid w:val="009D56C5"/>
    <w:rsid w:val="009D5917"/>
    <w:rsid w:val="009D74FF"/>
    <w:rsid w:val="009D7962"/>
    <w:rsid w:val="009E18A1"/>
    <w:rsid w:val="009E2E67"/>
    <w:rsid w:val="009E4381"/>
    <w:rsid w:val="009E4A29"/>
    <w:rsid w:val="009E4B0E"/>
    <w:rsid w:val="009E785A"/>
    <w:rsid w:val="009F10CB"/>
    <w:rsid w:val="009F192A"/>
    <w:rsid w:val="009F23B8"/>
    <w:rsid w:val="009F3AB1"/>
    <w:rsid w:val="009F4DA8"/>
    <w:rsid w:val="009F5BA3"/>
    <w:rsid w:val="009F7308"/>
    <w:rsid w:val="009F7362"/>
    <w:rsid w:val="00A007DB"/>
    <w:rsid w:val="00A01802"/>
    <w:rsid w:val="00A024FD"/>
    <w:rsid w:val="00A02733"/>
    <w:rsid w:val="00A02BC3"/>
    <w:rsid w:val="00A030C0"/>
    <w:rsid w:val="00A03462"/>
    <w:rsid w:val="00A0380E"/>
    <w:rsid w:val="00A05715"/>
    <w:rsid w:val="00A063F8"/>
    <w:rsid w:val="00A07A45"/>
    <w:rsid w:val="00A07D46"/>
    <w:rsid w:val="00A07DA1"/>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C60"/>
    <w:rsid w:val="00AA3DA5"/>
    <w:rsid w:val="00AA4531"/>
    <w:rsid w:val="00AA491C"/>
    <w:rsid w:val="00AA4A32"/>
    <w:rsid w:val="00AA5841"/>
    <w:rsid w:val="00AA6D0C"/>
    <w:rsid w:val="00AA7216"/>
    <w:rsid w:val="00AA74B2"/>
    <w:rsid w:val="00AB044B"/>
    <w:rsid w:val="00AB06A3"/>
    <w:rsid w:val="00AB2972"/>
    <w:rsid w:val="00AB33CD"/>
    <w:rsid w:val="00AB45E7"/>
    <w:rsid w:val="00AB583D"/>
    <w:rsid w:val="00AB5BAB"/>
    <w:rsid w:val="00AB65FA"/>
    <w:rsid w:val="00AB7C8F"/>
    <w:rsid w:val="00AC1A8F"/>
    <w:rsid w:val="00AC25EE"/>
    <w:rsid w:val="00AC29FF"/>
    <w:rsid w:val="00AC373C"/>
    <w:rsid w:val="00AC3810"/>
    <w:rsid w:val="00AC43E1"/>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6F46"/>
    <w:rsid w:val="00AF7BCD"/>
    <w:rsid w:val="00AF7F7A"/>
    <w:rsid w:val="00B000B0"/>
    <w:rsid w:val="00B003C5"/>
    <w:rsid w:val="00B0102F"/>
    <w:rsid w:val="00B04258"/>
    <w:rsid w:val="00B04B73"/>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4B10"/>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EBC"/>
    <w:rsid w:val="00B51AB4"/>
    <w:rsid w:val="00B52BE8"/>
    <w:rsid w:val="00B52D85"/>
    <w:rsid w:val="00B52F1A"/>
    <w:rsid w:val="00B5303E"/>
    <w:rsid w:val="00B55375"/>
    <w:rsid w:val="00B555A8"/>
    <w:rsid w:val="00B55831"/>
    <w:rsid w:val="00B55C52"/>
    <w:rsid w:val="00B567B0"/>
    <w:rsid w:val="00B56DAB"/>
    <w:rsid w:val="00B56EAB"/>
    <w:rsid w:val="00B5712B"/>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0B6"/>
    <w:rsid w:val="00BA74BC"/>
    <w:rsid w:val="00BA7577"/>
    <w:rsid w:val="00BA78B0"/>
    <w:rsid w:val="00BB04D9"/>
    <w:rsid w:val="00BB174C"/>
    <w:rsid w:val="00BB2063"/>
    <w:rsid w:val="00BB2D51"/>
    <w:rsid w:val="00BB2F98"/>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8CC"/>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C5"/>
    <w:rsid w:val="00C16DDA"/>
    <w:rsid w:val="00C20534"/>
    <w:rsid w:val="00C21109"/>
    <w:rsid w:val="00C212A1"/>
    <w:rsid w:val="00C21617"/>
    <w:rsid w:val="00C22897"/>
    <w:rsid w:val="00C23E75"/>
    <w:rsid w:val="00C24C5E"/>
    <w:rsid w:val="00C25359"/>
    <w:rsid w:val="00C264B1"/>
    <w:rsid w:val="00C26FC2"/>
    <w:rsid w:val="00C27108"/>
    <w:rsid w:val="00C33A58"/>
    <w:rsid w:val="00C348D4"/>
    <w:rsid w:val="00C3588D"/>
    <w:rsid w:val="00C360D6"/>
    <w:rsid w:val="00C36B8E"/>
    <w:rsid w:val="00C36FC6"/>
    <w:rsid w:val="00C37886"/>
    <w:rsid w:val="00C37F14"/>
    <w:rsid w:val="00C40609"/>
    <w:rsid w:val="00C4138A"/>
    <w:rsid w:val="00C41626"/>
    <w:rsid w:val="00C417D8"/>
    <w:rsid w:val="00C41AAB"/>
    <w:rsid w:val="00C41F0B"/>
    <w:rsid w:val="00C429A6"/>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4B1D"/>
    <w:rsid w:val="00CB4F86"/>
    <w:rsid w:val="00CB56CB"/>
    <w:rsid w:val="00CB5C35"/>
    <w:rsid w:val="00CC02AE"/>
    <w:rsid w:val="00CC0D73"/>
    <w:rsid w:val="00CC2111"/>
    <w:rsid w:val="00CC4468"/>
    <w:rsid w:val="00CC51DD"/>
    <w:rsid w:val="00CC592F"/>
    <w:rsid w:val="00CC5BEB"/>
    <w:rsid w:val="00CC6D9D"/>
    <w:rsid w:val="00CD136D"/>
    <w:rsid w:val="00CD27C2"/>
    <w:rsid w:val="00CD282D"/>
    <w:rsid w:val="00CD2A39"/>
    <w:rsid w:val="00CD2E47"/>
    <w:rsid w:val="00CD40C9"/>
    <w:rsid w:val="00CD4A92"/>
    <w:rsid w:val="00CD6212"/>
    <w:rsid w:val="00CD6855"/>
    <w:rsid w:val="00CD74D3"/>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265E"/>
    <w:rsid w:val="00D226C1"/>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CCF"/>
    <w:rsid w:val="00D37EB5"/>
    <w:rsid w:val="00D37F97"/>
    <w:rsid w:val="00D4060F"/>
    <w:rsid w:val="00D43115"/>
    <w:rsid w:val="00D43167"/>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579"/>
    <w:rsid w:val="00D9783B"/>
    <w:rsid w:val="00DA269D"/>
    <w:rsid w:val="00DA338D"/>
    <w:rsid w:val="00DA3633"/>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E59"/>
    <w:rsid w:val="00E15251"/>
    <w:rsid w:val="00E16392"/>
    <w:rsid w:val="00E17ACD"/>
    <w:rsid w:val="00E17B85"/>
    <w:rsid w:val="00E216EB"/>
    <w:rsid w:val="00E219D4"/>
    <w:rsid w:val="00E23CE8"/>
    <w:rsid w:val="00E24B61"/>
    <w:rsid w:val="00E252FE"/>
    <w:rsid w:val="00E25DEB"/>
    <w:rsid w:val="00E27C47"/>
    <w:rsid w:val="00E31B6F"/>
    <w:rsid w:val="00E31DA6"/>
    <w:rsid w:val="00E33392"/>
    <w:rsid w:val="00E33998"/>
    <w:rsid w:val="00E33C51"/>
    <w:rsid w:val="00E33DD8"/>
    <w:rsid w:val="00E35AA7"/>
    <w:rsid w:val="00E371FE"/>
    <w:rsid w:val="00E41493"/>
    <w:rsid w:val="00E419DD"/>
    <w:rsid w:val="00E41E68"/>
    <w:rsid w:val="00E435D4"/>
    <w:rsid w:val="00E44161"/>
    <w:rsid w:val="00E45691"/>
    <w:rsid w:val="00E45940"/>
    <w:rsid w:val="00E46336"/>
    <w:rsid w:val="00E471B2"/>
    <w:rsid w:val="00E47432"/>
    <w:rsid w:val="00E47CCA"/>
    <w:rsid w:val="00E5007E"/>
    <w:rsid w:val="00E51EFD"/>
    <w:rsid w:val="00E5423F"/>
    <w:rsid w:val="00E549AB"/>
    <w:rsid w:val="00E557ED"/>
    <w:rsid w:val="00E55BA9"/>
    <w:rsid w:val="00E56AC0"/>
    <w:rsid w:val="00E57126"/>
    <w:rsid w:val="00E57CC2"/>
    <w:rsid w:val="00E57CCB"/>
    <w:rsid w:val="00E60062"/>
    <w:rsid w:val="00E609A1"/>
    <w:rsid w:val="00E60F5F"/>
    <w:rsid w:val="00E61050"/>
    <w:rsid w:val="00E6411E"/>
    <w:rsid w:val="00E70623"/>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4150"/>
    <w:rsid w:val="00E944AD"/>
    <w:rsid w:val="00E95244"/>
    <w:rsid w:val="00E95C77"/>
    <w:rsid w:val="00E95CCE"/>
    <w:rsid w:val="00E96B9F"/>
    <w:rsid w:val="00E96F28"/>
    <w:rsid w:val="00E97DE5"/>
    <w:rsid w:val="00EA1587"/>
    <w:rsid w:val="00EA2FFD"/>
    <w:rsid w:val="00EA30E9"/>
    <w:rsid w:val="00EA3C3A"/>
    <w:rsid w:val="00EA5C20"/>
    <w:rsid w:val="00EA6023"/>
    <w:rsid w:val="00EA68A7"/>
    <w:rsid w:val="00EA69D4"/>
    <w:rsid w:val="00EA6D30"/>
    <w:rsid w:val="00EA7894"/>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4C4D"/>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DDF"/>
    <w:rsid w:val="00EE5494"/>
    <w:rsid w:val="00EE594D"/>
    <w:rsid w:val="00EE6511"/>
    <w:rsid w:val="00EE722D"/>
    <w:rsid w:val="00EF13C4"/>
    <w:rsid w:val="00EF2434"/>
    <w:rsid w:val="00EF3273"/>
    <w:rsid w:val="00EF41E8"/>
    <w:rsid w:val="00EF503F"/>
    <w:rsid w:val="00EF5327"/>
    <w:rsid w:val="00EF5372"/>
    <w:rsid w:val="00EF5DE6"/>
    <w:rsid w:val="00EF6702"/>
    <w:rsid w:val="00EF7A4C"/>
    <w:rsid w:val="00EF7F23"/>
    <w:rsid w:val="00F0170F"/>
    <w:rsid w:val="00F0247F"/>
    <w:rsid w:val="00F02D5F"/>
    <w:rsid w:val="00F03525"/>
    <w:rsid w:val="00F03D36"/>
    <w:rsid w:val="00F04DAB"/>
    <w:rsid w:val="00F05906"/>
    <w:rsid w:val="00F05EB3"/>
    <w:rsid w:val="00F079CA"/>
    <w:rsid w:val="00F116E8"/>
    <w:rsid w:val="00F14ACC"/>
    <w:rsid w:val="00F154E1"/>
    <w:rsid w:val="00F15B42"/>
    <w:rsid w:val="00F16033"/>
    <w:rsid w:val="00F161F0"/>
    <w:rsid w:val="00F1662B"/>
    <w:rsid w:val="00F1669C"/>
    <w:rsid w:val="00F1683F"/>
    <w:rsid w:val="00F16A56"/>
    <w:rsid w:val="00F16CDE"/>
    <w:rsid w:val="00F17844"/>
    <w:rsid w:val="00F202DD"/>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8BA"/>
    <w:rsid w:val="00F57BAF"/>
    <w:rsid w:val="00F57FBE"/>
    <w:rsid w:val="00F60A48"/>
    <w:rsid w:val="00F622F7"/>
    <w:rsid w:val="00F6299F"/>
    <w:rsid w:val="00F63664"/>
    <w:rsid w:val="00F636BB"/>
    <w:rsid w:val="00F64DBF"/>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688E"/>
    <w:rsid w:val="00F874BF"/>
    <w:rsid w:val="00F91B4B"/>
    <w:rsid w:val="00F92409"/>
    <w:rsid w:val="00F92B32"/>
    <w:rsid w:val="00F92E37"/>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6691"/>
    <w:rsid w:val="00FB6996"/>
    <w:rsid w:val="00FB77CA"/>
    <w:rsid w:val="00FB7E0E"/>
    <w:rsid w:val="00FC007D"/>
    <w:rsid w:val="00FC07EE"/>
    <w:rsid w:val="00FC14DA"/>
    <w:rsid w:val="00FC196D"/>
    <w:rsid w:val="00FC2B60"/>
    <w:rsid w:val="00FC542A"/>
    <w:rsid w:val="00FC5B53"/>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13FF"/>
    <w:rsid w:val="00FE16CA"/>
    <w:rsid w:val="00FE2D68"/>
    <w:rsid w:val="00FE3104"/>
    <w:rsid w:val="00FE3595"/>
    <w:rsid w:val="00FE49C6"/>
    <w:rsid w:val="00FE66D3"/>
    <w:rsid w:val="00FE7597"/>
    <w:rsid w:val="00FF03CA"/>
    <w:rsid w:val="00FF1560"/>
    <w:rsid w:val="00FF22F2"/>
    <w:rsid w:val="00FF230C"/>
    <w:rsid w:val="00FF2A55"/>
    <w:rsid w:val="00FF3BAB"/>
    <w:rsid w:val="00FF3E04"/>
    <w:rsid w:val="00FF4D4A"/>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EB2"/>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 w:type="character" w:customStyle="1" w:styleId="contentpasted0">
    <w:name w:val="contentpasted0"/>
    <w:basedOn w:val="DefaultParagraphFont"/>
    <w:rsid w:val="00B34B10"/>
  </w:style>
  <w:style w:type="character" w:customStyle="1" w:styleId="contentpasted1">
    <w:name w:val="contentpasted1"/>
    <w:basedOn w:val="DefaultParagraphFont"/>
    <w:rsid w:val="00B34B10"/>
  </w:style>
  <w:style w:type="paragraph" w:customStyle="1" w:styleId="xmsolistparagraph">
    <w:name w:val="x_msolistparagraph"/>
    <w:basedOn w:val="Normal"/>
    <w:rsid w:val="00F1683F"/>
    <w:pPr>
      <w:tabs>
        <w:tab w:val="clear" w:pos="0"/>
      </w:tabs>
      <w:autoSpaceDE/>
      <w:autoSpaceDN/>
      <w:adjustRightInd/>
      <w:ind w:left="720"/>
    </w:pPr>
    <w:rPr>
      <w:rFonts w:ascii="Calibri" w:eastAsiaTheme="minorHAnsi" w:hAnsi="Calibri" w:cs="Calibri"/>
      <w:sz w:val="22"/>
      <w:szCs w:val="22"/>
      <w:lang w:eastAsia="en-US"/>
    </w:rPr>
  </w:style>
  <w:style w:type="paragraph" w:customStyle="1" w:styleId="xxmsonormal">
    <w:name w:val="x_xmsonormal"/>
    <w:basedOn w:val="Normal"/>
    <w:rsid w:val="00F1683F"/>
    <w:pPr>
      <w:tabs>
        <w:tab w:val="clear" w:pos="0"/>
      </w:tabs>
      <w:autoSpaceDE/>
      <w:autoSpaceDN/>
      <w:adjustRightInd/>
    </w:pPr>
    <w:rPr>
      <w:rFonts w:ascii="Calibri" w:eastAsiaTheme="minorHAnsi" w:hAnsi="Calibri" w:cs="Calibri"/>
      <w:sz w:val="22"/>
      <w:szCs w:val="22"/>
      <w:lang w:eastAsia="en-US"/>
    </w:rPr>
  </w:style>
  <w:style w:type="character" w:customStyle="1" w:styleId="xxxcontentpasted0">
    <w:name w:val="x_xxcontentpasted0"/>
    <w:basedOn w:val="DefaultParagraphFont"/>
    <w:rsid w:val="00F1683F"/>
  </w:style>
  <w:style w:type="character" w:customStyle="1" w:styleId="xxxcontentpasted1">
    <w:name w:val="x_xxcontentpasted1"/>
    <w:basedOn w:val="DefaultParagraphFont"/>
    <w:rsid w:val="00F1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2171">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540490">
      <w:bodyDiv w:val="1"/>
      <w:marLeft w:val="0"/>
      <w:marRight w:val="0"/>
      <w:marTop w:val="0"/>
      <w:marBottom w:val="0"/>
      <w:divBdr>
        <w:top w:val="none" w:sz="0" w:space="0" w:color="auto"/>
        <w:left w:val="none" w:sz="0" w:space="0" w:color="auto"/>
        <w:bottom w:val="none" w:sz="0" w:space="0" w:color="auto"/>
        <w:right w:val="none" w:sz="0" w:space="0" w:color="auto"/>
      </w:divBdr>
    </w:div>
    <w:div w:id="578102861">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839466680">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 w:id="20373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edu/about/offices_and_divisions/provost/policiesandprocedures/facultymanuals/index.php" TargetMode="External"/><Relationship Id="rId18" Type="http://schemas.openxmlformats.org/officeDocument/2006/relationships/hyperlink" Target="https://academicbulletins.sc.edu/undergraduate/policies-regulations/undergraduate-academic-regulations/" TargetMode="External"/><Relationship Id="rId26" Type="http://schemas.openxmlformats.org/officeDocument/2006/relationships/hyperlink" Target="http://www.sc.edu/success" TargetMode="External"/><Relationship Id="rId39" Type="http://schemas.openxmlformats.org/officeDocument/2006/relationships/hyperlink" Target="https://nam02.safelinks.protection.outlook.com/?url=https%3A%2F%2Fwww.campuswell.com%2F&amp;data=05%7C01%7CHAYNESA%40email.sc.edu%7Ceb8e5c9a94524b3097b108db19a78828%7C4b2a4b19d135420e8bb2b1cd238998cc%7C0%7C0%7C638131979554022883%7CUnknown%7CTWFpbGZsb3d8eyJWIjoiMC4wLjAwMDAiLCJQIjoiV2luMzIiLCJBTiI6Ik1haWwiLCJXVCI6Mn0%3D%7C3000%7C%7C%7C&amp;sdata=hnEVoEicnaYGpQFFGEcHNDlNEPBnNb50GXX5XzZQ2EY%3D&amp;reserved=0" TargetMode="External"/><Relationship Id="rId21" Type="http://schemas.openxmlformats.org/officeDocument/2006/relationships/hyperlink" Target="https://sc.edu/about/offices_and_divisions/student_affairs/our_initiatives/involvement_and_leadership/carolinian_creed/index.php" TargetMode="External"/><Relationship Id="rId34" Type="http://schemas.openxmlformats.org/officeDocument/2006/relationships/hyperlink" Target="https://www.sc.edu/about/offices_and_divisions/health_services/mental-health/index.php" TargetMode="External"/><Relationship Id="rId42" Type="http://schemas.openxmlformats.org/officeDocument/2006/relationships/hyperlink" Target="http://www.sc.edu/stopsexualassaul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edu/about/offices_and_divisions/student_affairs/our_experts/our_offices/student_life/spiritual_religious_life/interfaith_calendar/index.php" TargetMode="External"/><Relationship Id="rId29" Type="http://schemas.openxmlformats.org/officeDocument/2006/relationships/hyperlink" Target="file:///C:\Users\haynesa\Dropbox\CTE%20-%20Misc\Syllabus%20Updates\Syllabus%20Updates%202021\sc.edu\libra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prod.service-now.com/sp" TargetMode="External"/><Relationship Id="rId24" Type="http://schemas.openxmlformats.org/officeDocument/2006/relationships/hyperlink" Target="https://sc.edu/about/offices_and_divisions/division_of_information_technology/security/policy/universitypolicy/" TargetMode="External"/><Relationship Id="rId32" Type="http://schemas.openxmlformats.org/officeDocument/2006/relationships/hyperlink" Target="https://sc.edu/about/offices_and_divisions/division_of_information_technology/end_user_services/available_technology_resources/" TargetMode="External"/><Relationship Id="rId37" Type="http://schemas.openxmlformats.org/officeDocument/2006/relationships/hyperlink" Target="https://www.sc.edu/about/offices_and_divisions/health_services/medical-services/counseling-and-psychiatry/online-support/index.php" TargetMode="External"/><Relationship Id="rId40" Type="http://schemas.openxmlformats.org/officeDocument/2006/relationships/hyperlink" Target="https://myhealthspace.ushs.sc.edu/" TargetMode="External"/><Relationship Id="rId45" Type="http://schemas.openxmlformats.org/officeDocument/2006/relationships/hyperlink" Target="https://sc.edu/about/offices_and_divisions/cte/teaching_resources/syllabus_templates/index.php" TargetMode="External"/><Relationship Id="rId5" Type="http://schemas.openxmlformats.org/officeDocument/2006/relationships/webSettings" Target="webSettings.xml"/><Relationship Id="rId15" Type="http://schemas.openxmlformats.org/officeDocument/2006/relationships/hyperlink" Target="file:///C:\Users\haynesa\Downloads\USC%20graduate%20bulletin" TargetMode="External"/><Relationship Id="rId23" Type="http://schemas.openxmlformats.org/officeDocument/2006/relationships/hyperlink" Target="https://www.sa.sc.edu/academicintegrity/" TargetMode="External"/><Relationship Id="rId28" Type="http://schemas.openxmlformats.org/officeDocument/2006/relationships/hyperlink" Target="http://artsandsciences.sc.edu/write/university-writing-center" TargetMode="External"/><Relationship Id="rId36" Type="http://schemas.openxmlformats.org/officeDocument/2006/relationships/hyperlink" Target="https://us.taoconnect.org/register" TargetMode="External"/><Relationship Id="rId10" Type="http://schemas.openxmlformats.org/officeDocument/2006/relationships/hyperlink" Target="https://www.sc.edu/about/offices_and_divisions/university_technology_services/support/servicedesk.php" TargetMode="External"/><Relationship Id="rId19" Type="http://schemas.openxmlformats.org/officeDocument/2006/relationships/hyperlink" Target="https://academicbulletins.sc.edu/undergraduate/policies-regulations/undergraduate-academic-regulations/" TargetMode="External"/><Relationship Id="rId31" Type="http://schemas.openxmlformats.org/officeDocument/2006/relationships/hyperlink" Target="about:blank" TargetMode="External"/><Relationship Id="rId44" Type="http://schemas.openxmlformats.org/officeDocument/2006/relationships/hyperlink" Target="https://cm.maxient.com/reportingform.php?UnivofSouthCarolinaEOP&amp;layout_id=6" TargetMode="External"/><Relationship Id="rId4" Type="http://schemas.openxmlformats.org/officeDocument/2006/relationships/settings" Target="settings.xml"/><Relationship Id="rId9" Type="http://schemas.openxmlformats.org/officeDocument/2006/relationships/hyperlink" Target="https://sc.edu/about/offices_and_divisions/cte/teaching_resources/course_design_development_delivery/learning_outcomes/" TargetMode="External"/><Relationship Id="rId14" Type="http://schemas.openxmlformats.org/officeDocument/2006/relationships/hyperlink" Target="https://academicbulletins.sc.edu/undergraduate/policies-regulations/undergraduate-academic-regulations/" TargetMode="External"/><Relationship Id="rId22" Type="http://schemas.openxmlformats.org/officeDocument/2006/relationships/hyperlink" Target="https://www.sc.edu/policies/ppm/staf625.pdf" TargetMode="External"/><Relationship Id="rId27" Type="http://schemas.openxmlformats.org/officeDocument/2006/relationships/hyperlink" Target="http://www.sc.edu/success" TargetMode="External"/><Relationship Id="rId30" Type="http://schemas.openxmlformats.org/officeDocument/2006/relationships/hyperlink" Target="about:blank" TargetMode="External"/><Relationship Id="rId35" Type="http://schemas.openxmlformats.org/officeDocument/2006/relationships/hyperlink" Target="https://myhealthspace.ushs.sc.edu/" TargetMode="External"/><Relationship Id="rId43" Type="http://schemas.openxmlformats.org/officeDocument/2006/relationships/hyperlink" Target="https://sc.edu/about/initiatives/safety/stop_sexual_assault/contacts/index.php" TargetMode="External"/><Relationship Id="rId48" Type="http://schemas.openxmlformats.org/officeDocument/2006/relationships/theme" Target="theme/theme1.xml"/><Relationship Id="rId8" Type="http://schemas.openxmlformats.org/officeDocument/2006/relationships/hyperlink" Target="https://miamioh.edu/cte/assessment/writing-student-learning-outcomes/blooms-action-verbs/index.html" TargetMode="External"/><Relationship Id="rId3" Type="http://schemas.openxmlformats.org/officeDocument/2006/relationships/styles" Target="styles.xml"/><Relationship Id="rId12" Type="http://schemas.openxmlformats.org/officeDocument/2006/relationships/hyperlink" Target="https://sc.edu/about/offices_and_divisions/division_of_information_technology/end_user_services/available_technology_resources/carolina_tech_zone/" TargetMode="External"/><Relationship Id="rId17" Type="http://schemas.openxmlformats.org/officeDocument/2006/relationships/hyperlink" Target="https://academicbulletins.sc.edu/undergraduate/policies-regulations/undergraduate-academic-regulations/" TargetMode="External"/><Relationship Id="rId25" Type="http://schemas.openxmlformats.org/officeDocument/2006/relationships/hyperlink" Target="http://www.sa.sc.edu/sds/" TargetMode="External"/><Relationship Id="rId33" Type="http://schemas.openxmlformats.org/officeDocument/2006/relationships/hyperlink" Target="https://sc.edu/about/offices_and_divisions/student_health_services/medical-services/counseling-and-psychiatry/index.php" TargetMode="External"/><Relationship Id="rId38" Type="http://schemas.openxmlformats.org/officeDocument/2006/relationships/hyperlink" Target="https://nam02.safelinks.protection.outlook.com/?url=https%3A%2F%2Fthriveatcarolina.com%2F&amp;data=05%7C01%7CHAYNESA%40email.sc.edu%7Ceb8e5c9a94524b3097b108db19a78828%7C4b2a4b19d135420e8bb2b1cd238998cc%7C0%7C0%7C638131979554022883%7CUnknown%7CTWFpbGZsb3d8eyJWIjoiMC4wLjAwMDAiLCJQIjoiV2luMzIiLCJBTiI6Ik1haWwiLCJXVCI6Mn0%3D%7C3000%7C%7C%7C&amp;sdata=I0SfLRCIHF8DDa1VX%2FlkKtvqgkLpAeV8PuVellQt75k%3D&amp;reserved=0" TargetMode="External"/><Relationship Id="rId46" Type="http://schemas.openxmlformats.org/officeDocument/2006/relationships/header" Target="header1.xml"/><Relationship Id="rId20" Type="http://schemas.openxmlformats.org/officeDocument/2006/relationships/hyperlink" Target="https://academicbulletins.sc.edu/undergraduate/policies-regulations/undergraduate-academic-regulations" TargetMode="External"/><Relationship Id="rId41" Type="http://schemas.openxmlformats.org/officeDocument/2006/relationships/hyperlink" Target="https://nam02.safelinks.protection.outlook.com/?url=https%3A%2F%2Fwww.uscscreening.org%2Fwelcome.cfm%3Faccess%3Dwebsite&amp;data=05%7C01%7CHAYNESA%40email.sc.edu%7Ceb8e5c9a94524b3097b108db19a78828%7C4b2a4b19d135420e8bb2b1cd238998cc%7C0%7C0%7C638131979554022883%7CUnknown%7CTWFpbGZsb3d8eyJWIjoiMC4wLjAwMDAiLCJQIjoiV2luMzIiLCJBTiI6Ik1haWwiLCJXVCI6Mn0%3D%7C3000%7C%7C%7C&amp;sdata=t%2BVtDkixHiZ1XKGXlcq6Moq2gW8DPeF9txQ1l3j%2FTF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C3A8-FD98-4F99-936D-7BA7D91E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5124</Words>
  <Characters>29210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34266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Dedmon, Robbie</cp:lastModifiedBy>
  <cp:revision>3</cp:revision>
  <cp:lastPrinted>2017-12-07T16:08:00Z</cp:lastPrinted>
  <dcterms:created xsi:type="dcterms:W3CDTF">2023-11-16T15:18:00Z</dcterms:created>
  <dcterms:modified xsi:type="dcterms:W3CDTF">2023-11-16T15:36:00Z</dcterms:modified>
</cp:coreProperties>
</file>