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621E2"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Ireland </w:t>
      </w:r>
      <w:proofErr w:type="spellStart"/>
      <w:r>
        <w:rPr>
          <w:rFonts w:ascii="Times New Roman" w:eastAsia="Times New Roman" w:hAnsi="Times New Roman" w:cs="Times New Roman"/>
          <w:sz w:val="24"/>
          <w:szCs w:val="24"/>
        </w:rPr>
        <w:t>McCage</w:t>
      </w:r>
      <w:proofErr w:type="spellEnd"/>
      <w:r>
        <w:rPr>
          <w:rFonts w:ascii="Times New Roman" w:eastAsia="Times New Roman" w:hAnsi="Times New Roman" w:cs="Times New Roman"/>
          <w:sz w:val="24"/>
          <w:szCs w:val="24"/>
        </w:rPr>
        <w:br/>
        <w:t>Webmaster</w:t>
      </w:r>
    </w:p>
    <w:p w14:paraId="7F9EA31B"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Clarke Central High School, ODYSSEY Media Group</w:t>
      </w:r>
    </w:p>
    <w:p w14:paraId="03E43202"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 Review</w:t>
      </w:r>
    </w:p>
    <w:p w14:paraId="645F191E"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Word count: 521</w:t>
      </w:r>
    </w:p>
    <w:p w14:paraId="2F537C0D" w14:textId="77777777" w:rsidR="00DC5D26" w:rsidRDefault="00DC5D26">
      <w:pPr>
        <w:spacing w:line="480" w:lineRule="auto"/>
        <w:rPr>
          <w:rFonts w:ascii="Times New Roman" w:eastAsia="Times New Roman" w:hAnsi="Times New Roman" w:cs="Times New Roman"/>
          <w:sz w:val="24"/>
          <w:szCs w:val="24"/>
        </w:rPr>
      </w:pPr>
    </w:p>
    <w:p w14:paraId="30CAC4A2"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7DF69769" wp14:editId="781B83CA">
            <wp:extent cx="5943600" cy="4457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5943600" cy="4457700"/>
                    </a:xfrm>
                    <a:prstGeom prst="rect">
                      <a:avLst/>
                    </a:prstGeom>
                    <a:ln/>
                  </pic:spPr>
                </pic:pic>
              </a:graphicData>
            </a:graphic>
          </wp:inline>
        </w:drawing>
      </w:r>
    </w:p>
    <w:p w14:paraId="6DE64062"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Above: </w:t>
      </w:r>
      <w:r>
        <w:rPr>
          <w:rFonts w:ascii="Times New Roman" w:eastAsia="Times New Roman" w:hAnsi="Times New Roman" w:cs="Times New Roman"/>
          <w:sz w:val="24"/>
          <w:szCs w:val="24"/>
        </w:rPr>
        <w:t xml:space="preserve">A statue of an alien from the movie “Invasion of the Saucer Men” stands next to posters for the same movie. “Invasion of the Saucer Men” was released in 1957 and perfectly fits the overall theme of the sci-fi and horror exhibit it is featured in. Photo by </w:t>
      </w:r>
      <w:r>
        <w:rPr>
          <w:rFonts w:ascii="Times New Roman" w:eastAsia="Times New Roman" w:hAnsi="Times New Roman" w:cs="Times New Roman"/>
          <w:sz w:val="24"/>
          <w:szCs w:val="24"/>
        </w:rPr>
        <w:t xml:space="preserve">Ireland </w:t>
      </w:r>
      <w:proofErr w:type="spellStart"/>
      <w:r>
        <w:rPr>
          <w:rFonts w:ascii="Times New Roman" w:eastAsia="Times New Roman" w:hAnsi="Times New Roman" w:cs="Times New Roman"/>
          <w:sz w:val="24"/>
          <w:szCs w:val="24"/>
        </w:rPr>
        <w:t>McCage</w:t>
      </w:r>
      <w:proofErr w:type="spellEnd"/>
    </w:p>
    <w:p w14:paraId="3540DF05" w14:textId="77777777" w:rsidR="00DC5D26" w:rsidRDefault="00DC5D26">
      <w:pPr>
        <w:spacing w:line="480" w:lineRule="auto"/>
        <w:rPr>
          <w:rFonts w:ascii="Times New Roman" w:eastAsia="Times New Roman" w:hAnsi="Times New Roman" w:cs="Times New Roman"/>
          <w:sz w:val="24"/>
          <w:szCs w:val="24"/>
        </w:rPr>
      </w:pPr>
    </w:p>
    <w:p w14:paraId="09F423FB" w14:textId="57E1421F" w:rsidR="00DC5D26" w:rsidRDefault="006673F1">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On Feb. 15, the Columbia Museum of Art opened the “It’s Alive! Classic Horror and Sci-Fi Art from the Kirk Hammett Collection”.</w:t>
      </w:r>
    </w:p>
    <w:p w14:paraId="2223D56D" w14:textId="76BED34F"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who are fans of art or horror movies, the </w:t>
      </w:r>
      <w:hyperlink r:id="rId5">
        <w:r>
          <w:rPr>
            <w:rFonts w:ascii="Times New Roman" w:eastAsia="Times New Roman" w:hAnsi="Times New Roman" w:cs="Times New Roman"/>
            <w:color w:val="1155CC"/>
            <w:sz w:val="24"/>
            <w:szCs w:val="24"/>
            <w:u w:val="single"/>
          </w:rPr>
          <w:t xml:space="preserve">Columbia </w:t>
        </w:r>
        <w:r>
          <w:rPr>
            <w:rFonts w:ascii="Times New Roman" w:eastAsia="Times New Roman" w:hAnsi="Times New Roman" w:cs="Times New Roman"/>
            <w:color w:val="1155CC"/>
            <w:sz w:val="24"/>
            <w:szCs w:val="24"/>
            <w:u w:val="single"/>
          </w:rPr>
          <w:t>Museum of Art</w:t>
        </w:r>
      </w:hyperlink>
      <w:r>
        <w:rPr>
          <w:rFonts w:ascii="Times New Roman" w:eastAsia="Times New Roman" w:hAnsi="Times New Roman" w:cs="Times New Roman"/>
          <w:sz w:val="24"/>
          <w:szCs w:val="24"/>
        </w:rPr>
        <w:t xml:space="preserve"> will be hosting the “</w:t>
      </w:r>
      <w:hyperlink r:id="rId6">
        <w:r>
          <w:rPr>
            <w:rFonts w:ascii="Times New Roman" w:eastAsia="Times New Roman" w:hAnsi="Times New Roman" w:cs="Times New Roman"/>
            <w:color w:val="1155CC"/>
            <w:sz w:val="24"/>
            <w:szCs w:val="24"/>
            <w:u w:val="single"/>
          </w:rPr>
          <w:t>It’s Alive! Classic Horror and Sci-Fi Art from the Kirk Hammett Collection</w:t>
        </w:r>
      </w:hyperlink>
      <w:r>
        <w:rPr>
          <w:rFonts w:ascii="Times New Roman" w:eastAsia="Times New Roman" w:hAnsi="Times New Roman" w:cs="Times New Roman"/>
          <w:sz w:val="24"/>
          <w:szCs w:val="24"/>
        </w:rPr>
        <w:t>” from Feb. 15 to May 17.</w:t>
      </w:r>
    </w:p>
    <w:p w14:paraId="7645F3AB" w14:textId="5E86DC50"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exhibit mainly features movie posters from old sci-fi and horror movies, but it also contains paraphernalia based off of those films, like games and statues. </w:t>
      </w:r>
    </w:p>
    <w:p w14:paraId="009BFF45" w14:textId="5CFC84FE"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viewer walks in, they will be immediately hit with the cover art for the collection:</w:t>
      </w:r>
      <w:r>
        <w:rPr>
          <w:rFonts w:ascii="Times New Roman" w:eastAsia="Times New Roman" w:hAnsi="Times New Roman" w:cs="Times New Roman"/>
          <w:sz w:val="24"/>
          <w:szCs w:val="24"/>
        </w:rPr>
        <w:t xml:space="preserve"> a bright red zombie hand shooting out from the dirt. This entrance makes a grand statement and helps to set the tone for the rest of the pieces.</w:t>
      </w:r>
    </w:p>
    <w:p w14:paraId="416D6531" w14:textId="11BD6D45"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people move throughout the collection, they will get a chance to view movie posters from all over the 1900</w:t>
      </w:r>
      <w:r>
        <w:rPr>
          <w:rFonts w:ascii="Times New Roman" w:eastAsia="Times New Roman" w:hAnsi="Times New Roman" w:cs="Times New Roman"/>
          <w:sz w:val="24"/>
          <w:szCs w:val="24"/>
        </w:rPr>
        <w:t>s. The earliest poster featured is the 1921 “</w:t>
      </w:r>
      <w:hyperlink r:id="rId7">
        <w:r>
          <w:rPr>
            <w:rFonts w:ascii="Times New Roman" w:eastAsia="Times New Roman" w:hAnsi="Times New Roman" w:cs="Times New Roman"/>
            <w:color w:val="1155CC"/>
            <w:sz w:val="24"/>
            <w:szCs w:val="24"/>
            <w:u w:val="single"/>
          </w:rPr>
          <w:t>Hamlet</w:t>
        </w:r>
      </w:hyperlink>
      <w:r>
        <w:rPr>
          <w:rFonts w:ascii="Times New Roman" w:eastAsia="Times New Roman" w:hAnsi="Times New Roman" w:cs="Times New Roman"/>
          <w:sz w:val="24"/>
          <w:szCs w:val="24"/>
        </w:rPr>
        <w:t>,” while the latest is the 1979 “</w:t>
      </w:r>
      <w:hyperlink r:id="rId8">
        <w:r>
          <w:rPr>
            <w:rFonts w:ascii="Times New Roman" w:eastAsia="Times New Roman" w:hAnsi="Times New Roman" w:cs="Times New Roman"/>
            <w:color w:val="1155CC"/>
            <w:sz w:val="24"/>
            <w:szCs w:val="24"/>
            <w:u w:val="single"/>
          </w:rPr>
          <w:t>Alien</w:t>
        </w:r>
      </w:hyperlink>
      <w:r>
        <w:rPr>
          <w:rFonts w:ascii="Times New Roman" w:eastAsia="Times New Roman" w:hAnsi="Times New Roman" w:cs="Times New Roman"/>
          <w:sz w:val="24"/>
          <w:szCs w:val="24"/>
        </w:rPr>
        <w:t>.”</w:t>
      </w:r>
    </w:p>
    <w:p w14:paraId="6D78C7C8" w14:textId="64BB05FD"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wide variety also includes a mix of well-</w:t>
      </w:r>
      <w:r>
        <w:rPr>
          <w:rFonts w:ascii="Times New Roman" w:eastAsia="Times New Roman" w:hAnsi="Times New Roman" w:cs="Times New Roman"/>
          <w:sz w:val="24"/>
          <w:szCs w:val="24"/>
        </w:rPr>
        <w:t>kno</w:t>
      </w:r>
      <w:r>
        <w:rPr>
          <w:rFonts w:ascii="Times New Roman" w:eastAsia="Times New Roman" w:hAnsi="Times New Roman" w:cs="Times New Roman"/>
          <w:sz w:val="24"/>
          <w:szCs w:val="24"/>
        </w:rPr>
        <w:t>wn films, such as “</w:t>
      </w:r>
      <w:hyperlink r:id="rId9">
        <w:r>
          <w:rPr>
            <w:rFonts w:ascii="Times New Roman" w:eastAsia="Times New Roman" w:hAnsi="Times New Roman" w:cs="Times New Roman"/>
            <w:color w:val="1155CC"/>
            <w:sz w:val="24"/>
            <w:szCs w:val="24"/>
            <w:u w:val="single"/>
          </w:rPr>
          <w:t>Frankenstein</w:t>
        </w:r>
      </w:hyperlink>
      <w:r>
        <w:rPr>
          <w:rFonts w:ascii="Times New Roman" w:eastAsia="Times New Roman" w:hAnsi="Times New Roman" w:cs="Times New Roman"/>
          <w:sz w:val="24"/>
          <w:szCs w:val="24"/>
        </w:rPr>
        <w:t>” and “</w:t>
      </w:r>
      <w:hyperlink r:id="rId10">
        <w:r>
          <w:rPr>
            <w:rFonts w:ascii="Times New Roman" w:eastAsia="Times New Roman" w:hAnsi="Times New Roman" w:cs="Times New Roman"/>
            <w:color w:val="1155CC"/>
            <w:sz w:val="24"/>
            <w:szCs w:val="24"/>
            <w:u w:val="single"/>
          </w:rPr>
          <w:t>Dracula</w:t>
        </w:r>
      </w:hyperlink>
      <w:r>
        <w:rPr>
          <w:rFonts w:ascii="Times New Roman" w:eastAsia="Times New Roman" w:hAnsi="Times New Roman" w:cs="Times New Roman"/>
          <w:sz w:val="24"/>
          <w:szCs w:val="24"/>
        </w:rPr>
        <w:t>,” and relatively unknown movies like “</w:t>
      </w:r>
      <w:hyperlink r:id="rId11">
        <w:r>
          <w:rPr>
            <w:rFonts w:ascii="Times New Roman" w:eastAsia="Times New Roman" w:hAnsi="Times New Roman" w:cs="Times New Roman"/>
            <w:color w:val="1155CC"/>
            <w:sz w:val="24"/>
            <w:szCs w:val="24"/>
            <w:u w:val="single"/>
          </w:rPr>
          <w:t>Murders in the Rue Morgue</w:t>
        </w:r>
      </w:hyperlink>
      <w:r>
        <w:rPr>
          <w:rFonts w:ascii="Times New Roman" w:eastAsia="Times New Roman" w:hAnsi="Times New Roman" w:cs="Times New Roman"/>
          <w:sz w:val="24"/>
          <w:szCs w:val="24"/>
        </w:rPr>
        <w:t>” and “</w:t>
      </w:r>
      <w:hyperlink r:id="rId12">
        <w:r>
          <w:rPr>
            <w:rFonts w:ascii="Times New Roman" w:eastAsia="Times New Roman" w:hAnsi="Times New Roman" w:cs="Times New Roman"/>
            <w:color w:val="1155CC"/>
            <w:sz w:val="24"/>
            <w:szCs w:val="24"/>
            <w:u w:val="single"/>
          </w:rPr>
          <w:t>Mystery of the Wax Museum</w:t>
        </w:r>
      </w:hyperlink>
      <w:r>
        <w:rPr>
          <w:rFonts w:ascii="Times New Roman" w:eastAsia="Times New Roman" w:hAnsi="Times New Roman" w:cs="Times New Roman"/>
          <w:sz w:val="24"/>
          <w:szCs w:val="24"/>
        </w:rPr>
        <w:t>.”</w:t>
      </w:r>
    </w:p>
    <w:p w14:paraId="72CC1B7E" w14:textId="75E195A5"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the posters are accompanied by a small plaque that lists the title of the mo</w:t>
      </w:r>
      <w:r>
        <w:rPr>
          <w:rFonts w:ascii="Times New Roman" w:eastAsia="Times New Roman" w:hAnsi="Times New Roman" w:cs="Times New Roman"/>
          <w:sz w:val="24"/>
          <w:szCs w:val="24"/>
        </w:rPr>
        <w:t xml:space="preserve">vie, the director and what year the movie came out. </w:t>
      </w:r>
    </w:p>
    <w:p w14:paraId="1B47AC1C" w14:textId="77777777" w:rsidR="00DC5D26" w:rsidRDefault="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Only plaques for popular movies, however, have additional information on topics such as the inspiration for the film or techniques that were used. If someone came to the exhibit hoping to find out more </w:t>
      </w:r>
      <w:r>
        <w:rPr>
          <w:rFonts w:ascii="Times New Roman" w:eastAsia="Times New Roman" w:hAnsi="Times New Roman" w:cs="Times New Roman"/>
          <w:sz w:val="24"/>
          <w:szCs w:val="24"/>
        </w:rPr>
        <w:t xml:space="preserve">about the smaller films, they would be greatly disappointed. </w:t>
      </w:r>
    </w:p>
    <w:p w14:paraId="27A2610D" w14:textId="77777777" w:rsidR="00DC5D26" w:rsidRDefault="00DC5D26">
      <w:pPr>
        <w:spacing w:line="480" w:lineRule="auto"/>
        <w:rPr>
          <w:rFonts w:ascii="Times New Roman" w:eastAsia="Times New Roman" w:hAnsi="Times New Roman" w:cs="Times New Roman"/>
          <w:sz w:val="24"/>
          <w:szCs w:val="24"/>
        </w:rPr>
      </w:pPr>
    </w:p>
    <w:p w14:paraId="7D117715" w14:textId="77B276ED"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If the viewer dares to venture out of the exhibit and walk down a small hallway, they will find a small salon where the horror continues. </w:t>
      </w:r>
      <w:bookmarkStart w:id="0" w:name="_GoBack"/>
      <w:bookmarkEnd w:id="0"/>
    </w:p>
    <w:p w14:paraId="33E91645" w14:textId="6E536E09"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an effort to bring a modern touch to the typically</w:t>
      </w:r>
      <w:r>
        <w:rPr>
          <w:rFonts w:ascii="Times New Roman" w:eastAsia="Times New Roman" w:hAnsi="Times New Roman" w:cs="Times New Roman"/>
          <w:sz w:val="24"/>
          <w:szCs w:val="24"/>
        </w:rPr>
        <w:t xml:space="preserve"> old-fashioned museum, a red light has been installed on the floor in front of a “Frankenstein” poster so that viewers can take a scary selfie. This photo opportunity allows for a variety of fun poses and will be a great memory to have long after the colle</w:t>
      </w:r>
      <w:r>
        <w:rPr>
          <w:rFonts w:ascii="Times New Roman" w:eastAsia="Times New Roman" w:hAnsi="Times New Roman" w:cs="Times New Roman"/>
          <w:sz w:val="24"/>
          <w:szCs w:val="24"/>
        </w:rPr>
        <w:t>ction has moved on.</w:t>
      </w:r>
    </w:p>
    <w:p w14:paraId="249D7039" w14:textId="446EEBA8"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entire collection takes up 4 rooms with posters covering what feels like every inch of the wall. With so many pieces to look at, the ticket price of $10 for adults and $5 for students is well worth it.</w:t>
      </w:r>
    </w:p>
    <w:p w14:paraId="275D0F71" w14:textId="21A4A587"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most of the exhibit flows wonderfully from </w:t>
      </w:r>
      <w:r>
        <w:rPr>
          <w:rFonts w:ascii="Times New Roman" w:eastAsia="Times New Roman" w:hAnsi="Times New Roman" w:cs="Times New Roman"/>
          <w:sz w:val="24"/>
          <w:szCs w:val="24"/>
        </w:rPr>
        <w:t>one piece to the next, viewers will be shocked when they notice the “Alien” and “</w:t>
      </w:r>
      <w:hyperlink r:id="rId13">
        <w:r>
          <w:rPr>
            <w:rFonts w:ascii="Times New Roman" w:eastAsia="Times New Roman" w:hAnsi="Times New Roman" w:cs="Times New Roman"/>
            <w:color w:val="1155CC"/>
            <w:sz w:val="24"/>
            <w:szCs w:val="24"/>
            <w:u w:val="single"/>
          </w:rPr>
          <w:t>Star Wars</w:t>
        </w:r>
      </w:hyperlink>
      <w:r>
        <w:rPr>
          <w:rFonts w:ascii="Times New Roman" w:eastAsia="Times New Roman" w:hAnsi="Times New Roman" w:cs="Times New Roman"/>
          <w:sz w:val="24"/>
          <w:szCs w:val="24"/>
        </w:rPr>
        <w:t>” posters hanging in the corner. Though these two films do hold significance in the sci-fi world, their modern styles detr</w:t>
      </w:r>
      <w:r>
        <w:rPr>
          <w:rFonts w:ascii="Times New Roman" w:eastAsia="Times New Roman" w:hAnsi="Times New Roman" w:cs="Times New Roman"/>
          <w:sz w:val="24"/>
          <w:szCs w:val="24"/>
        </w:rPr>
        <w:t xml:space="preserve">act from the early 1900s feel of the other posters. </w:t>
      </w:r>
    </w:p>
    <w:p w14:paraId="2BE321E0" w14:textId="55510E76"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creatures featured in the posters may be frightening to young children. However, the collection is perfect for people who grew up watching these movies, or adults who enjoy watching these ty</w:t>
      </w:r>
      <w:r>
        <w:rPr>
          <w:rFonts w:ascii="Times New Roman" w:eastAsia="Times New Roman" w:hAnsi="Times New Roman" w:cs="Times New Roman"/>
          <w:sz w:val="24"/>
          <w:szCs w:val="24"/>
        </w:rPr>
        <w:t>pes of films now.</w:t>
      </w:r>
    </w:p>
    <w:p w14:paraId="201053FA" w14:textId="11B13F97" w:rsidR="00DC5D26" w:rsidRDefault="006673F1" w:rsidP="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posters on the wall, to the alien standing in the corner, to the cut-out of </w:t>
      </w:r>
      <w:hyperlink r:id="rId14">
        <w:r>
          <w:rPr>
            <w:rFonts w:ascii="Times New Roman" w:eastAsia="Times New Roman" w:hAnsi="Times New Roman" w:cs="Times New Roman"/>
            <w:color w:val="1155CC"/>
            <w:sz w:val="24"/>
            <w:szCs w:val="24"/>
            <w:u w:val="single"/>
          </w:rPr>
          <w:t>King Kong</w:t>
        </w:r>
      </w:hyperlink>
      <w:r>
        <w:rPr>
          <w:rFonts w:ascii="Times New Roman" w:eastAsia="Times New Roman" w:hAnsi="Times New Roman" w:cs="Times New Roman"/>
          <w:sz w:val="24"/>
          <w:szCs w:val="24"/>
        </w:rPr>
        <w:t>, this exhibit is st</w:t>
      </w:r>
      <w:r>
        <w:rPr>
          <w:rFonts w:ascii="Times New Roman" w:eastAsia="Times New Roman" w:hAnsi="Times New Roman" w:cs="Times New Roman"/>
          <w:sz w:val="24"/>
          <w:szCs w:val="24"/>
        </w:rPr>
        <w:t>eeped in a genuine love for the genres of horror and sci-fi.</w:t>
      </w:r>
    </w:p>
    <w:p w14:paraId="2D726501" w14:textId="77777777" w:rsidR="00DC5D26" w:rsidRDefault="006673F1">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 are an avid classic horror movie fan, or even just have a passing interest in it, this collection is definitely a must see.</w:t>
      </w:r>
    </w:p>
    <w:p w14:paraId="1899A045"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114300" distB="114300" distL="114300" distR="114300" wp14:anchorId="529BC4E8" wp14:editId="3CDDE11B">
            <wp:extent cx="2867025" cy="3257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t="14500"/>
                    <a:stretch>
                      <a:fillRect/>
                    </a:stretch>
                  </pic:blipFill>
                  <pic:spPr>
                    <a:xfrm>
                      <a:off x="0" y="0"/>
                      <a:ext cx="2867025" cy="3257550"/>
                    </a:xfrm>
                    <a:prstGeom prst="rect">
                      <a:avLst/>
                    </a:prstGeom>
                    <a:ln/>
                  </pic:spPr>
                </pic:pic>
              </a:graphicData>
            </a:graphic>
          </wp:inline>
        </w:drawing>
      </w:r>
    </w:p>
    <w:p w14:paraId="58A646CA" w14:textId="77777777" w:rsidR="00DC5D26" w:rsidRDefault="006673F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Above: </w:t>
      </w:r>
      <w:r>
        <w:rPr>
          <w:rFonts w:ascii="Times New Roman" w:eastAsia="Times New Roman" w:hAnsi="Times New Roman" w:cs="Times New Roman"/>
          <w:sz w:val="24"/>
          <w:szCs w:val="24"/>
        </w:rPr>
        <w:t>A cut-out of King Kong holding a woman and a plane is propped against the wall. The original King Kong movie was releas</w:t>
      </w:r>
      <w:r>
        <w:rPr>
          <w:rFonts w:ascii="Times New Roman" w:eastAsia="Times New Roman" w:hAnsi="Times New Roman" w:cs="Times New Roman"/>
          <w:sz w:val="24"/>
          <w:szCs w:val="24"/>
        </w:rPr>
        <w:t xml:space="preserve">ed in 1933 and quickly became a cult classic. Photo by Ireland </w:t>
      </w:r>
      <w:proofErr w:type="spellStart"/>
      <w:r>
        <w:rPr>
          <w:rFonts w:ascii="Times New Roman" w:eastAsia="Times New Roman" w:hAnsi="Times New Roman" w:cs="Times New Roman"/>
          <w:sz w:val="24"/>
          <w:szCs w:val="24"/>
        </w:rPr>
        <w:t>McCage</w:t>
      </w:r>
      <w:proofErr w:type="spellEnd"/>
    </w:p>
    <w:sectPr w:rsidR="00DC5D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D26"/>
    <w:rsid w:val="006673F1"/>
    <w:rsid w:val="00DC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32458"/>
  <w15:docId w15:val="{5B6EB6F2-7DEE-4C47-9EEF-97370CB7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mdb.com/title/tt0078748/" TargetMode="External"/><Relationship Id="rId13" Type="http://schemas.openxmlformats.org/officeDocument/2006/relationships/hyperlink" Target="https://www.starwars.com" TargetMode="External"/><Relationship Id="rId3" Type="http://schemas.openxmlformats.org/officeDocument/2006/relationships/webSettings" Target="webSettings.xml"/><Relationship Id="rId7" Type="http://schemas.openxmlformats.org/officeDocument/2006/relationships/hyperlink" Target="https://www.imdb.com/title/tt0012249/" TargetMode="External"/><Relationship Id="rId12" Type="http://schemas.openxmlformats.org/officeDocument/2006/relationships/hyperlink" Target="https://www.imdb.com/title/tt002436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lumbiamuseum.org/view/its-alive-classic-horror-and-sci-fi-art-kirk-hammett-collection" TargetMode="External"/><Relationship Id="rId11" Type="http://schemas.openxmlformats.org/officeDocument/2006/relationships/hyperlink" Target="https://www.imdb.com/title/tt0091574/" TargetMode="External"/><Relationship Id="rId5" Type="http://schemas.openxmlformats.org/officeDocument/2006/relationships/hyperlink" Target="https://www.columbiamuseum.org" TargetMode="External"/><Relationship Id="rId15" Type="http://schemas.openxmlformats.org/officeDocument/2006/relationships/image" Target="media/image2.jpg"/><Relationship Id="rId10" Type="http://schemas.openxmlformats.org/officeDocument/2006/relationships/hyperlink" Target="https://en.wikipedia.org/wiki/Dracula" TargetMode="External"/><Relationship Id="rId4" Type="http://schemas.openxmlformats.org/officeDocument/2006/relationships/image" Target="media/image1.jpg"/><Relationship Id="rId9" Type="http://schemas.openxmlformats.org/officeDocument/2006/relationships/hyperlink" Target="https://www.imdb.com/title/tt0021884/" TargetMode="External"/><Relationship Id="rId14" Type="http://schemas.openxmlformats.org/officeDocument/2006/relationships/hyperlink" Target="https://en.wikipedia.org/wiki/King_K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LESLIE</cp:lastModifiedBy>
  <cp:revision>2</cp:revision>
  <dcterms:created xsi:type="dcterms:W3CDTF">2020-03-10T18:00:00Z</dcterms:created>
  <dcterms:modified xsi:type="dcterms:W3CDTF">2020-03-10T18:00:00Z</dcterms:modified>
</cp:coreProperties>
</file>