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8" w:rsidRPr="00B270E8" w:rsidRDefault="00B270E8" w:rsidP="00B270E8">
      <w:pPr>
        <w:autoSpaceDE w:val="0"/>
        <w:autoSpaceDN w:val="0"/>
        <w:adjustRightInd w:val="0"/>
        <w:spacing w:after="0" w:line="1160" w:lineRule="atLeast"/>
        <w:textAlignment w:val="center"/>
        <w:rPr>
          <w:rFonts w:ascii="Myriad Pro" w:hAnsi="Myriad Pro" w:cs="Myriad Pro"/>
          <w:b/>
          <w:bCs/>
          <w:color w:val="000000"/>
          <w:spacing w:val="-18"/>
          <w:w w:val="90"/>
          <w:sz w:val="52"/>
          <w:szCs w:val="52"/>
        </w:rPr>
      </w:pPr>
      <w:bookmarkStart w:id="0" w:name="_GoBack"/>
      <w:bookmarkEnd w:id="0"/>
      <w:r w:rsidRPr="00B270E8">
        <w:rPr>
          <w:rFonts w:ascii="Myriad Pro" w:hAnsi="Myriad Pro" w:cs="Myriad Pro"/>
          <w:b/>
          <w:bCs/>
          <w:color w:val="000000"/>
          <w:spacing w:val="-18"/>
          <w:w w:val="90"/>
          <w:sz w:val="52"/>
          <w:szCs w:val="52"/>
        </w:rPr>
        <w:t>Hippogriffs, imps, doxies, oh my!</w:t>
      </w:r>
    </w:p>
    <w:p w:rsidR="00B270E8" w:rsidRDefault="00B270E8" w:rsidP="00B270E8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color w:val="000000"/>
          <w:spacing w:val="-10"/>
          <w:w w:val="90"/>
          <w:sz w:val="32"/>
          <w:szCs w:val="32"/>
        </w:rPr>
      </w:pPr>
      <w:proofErr w:type="spellStart"/>
      <w:r w:rsidRPr="00B270E8">
        <w:rPr>
          <w:rFonts w:ascii="Trebuchet MS" w:hAnsi="Trebuchet MS" w:cs="Trebuchet MS"/>
          <w:color w:val="000000"/>
          <w:spacing w:val="-10"/>
          <w:w w:val="90"/>
          <w:sz w:val="32"/>
          <w:szCs w:val="32"/>
        </w:rPr>
        <w:t>Wizarding</w:t>
      </w:r>
      <w:proofErr w:type="spellEnd"/>
      <w:r w:rsidRPr="00B270E8">
        <w:rPr>
          <w:rFonts w:ascii="Trebuchet MS" w:hAnsi="Trebuchet MS" w:cs="Trebuchet MS"/>
          <w:color w:val="000000"/>
          <w:spacing w:val="-10"/>
          <w:w w:val="90"/>
          <w:sz w:val="32"/>
          <w:szCs w:val="32"/>
        </w:rPr>
        <w:t xml:space="preserve"> textbook inspires film about its author</w:t>
      </w:r>
    </w:p>
    <w:p w:rsidR="00B270E8" w:rsidRPr="00B270E8" w:rsidRDefault="00B270E8" w:rsidP="00B270E8">
      <w:pPr>
        <w:autoSpaceDE w:val="0"/>
        <w:autoSpaceDN w:val="0"/>
        <w:adjustRightInd w:val="0"/>
        <w:spacing w:after="0" w:line="288" w:lineRule="auto"/>
        <w:textAlignment w:val="center"/>
        <w:rPr>
          <w:rFonts w:ascii="Chenier" w:hAnsi="Chenier" w:cs="Chenier"/>
          <w:color w:val="000000"/>
          <w:sz w:val="24"/>
          <w:szCs w:val="24"/>
        </w:rPr>
      </w:pPr>
      <w:r w:rsidRPr="00B270E8">
        <w:rPr>
          <w:rFonts w:ascii="Chenier" w:hAnsi="Chenier" w:cs="Chenier"/>
          <w:color w:val="000000"/>
          <w:sz w:val="24"/>
          <w:szCs w:val="24"/>
        </w:rPr>
        <w:t>Caroline Carey</w:t>
      </w:r>
    </w:p>
    <w:p w:rsidR="00B270E8" w:rsidRPr="00B270E8" w:rsidRDefault="00B270E8" w:rsidP="00B270E8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color w:val="000000"/>
          <w:spacing w:val="-10"/>
          <w:w w:val="90"/>
          <w:sz w:val="32"/>
          <w:szCs w:val="32"/>
        </w:rPr>
      </w:pPr>
      <w:r w:rsidRPr="00B270E8">
        <w:rPr>
          <w:rFonts w:ascii="Trebuchet MS" w:hAnsi="Trebuchet MS" w:cs="Trebuchet MS"/>
          <w:color w:val="000000"/>
          <w:sz w:val="16"/>
          <w:szCs w:val="16"/>
        </w:rPr>
        <w:t>Entertainment Editor</w:t>
      </w:r>
    </w:p>
    <w:p w:rsidR="00B270E8" w:rsidRPr="00B270E8" w:rsidRDefault="00B270E8" w:rsidP="00B270E8">
      <w:pPr>
        <w:pStyle w:val="DropCapBodyText"/>
        <w:keepNext/>
        <w:framePr w:dropCap="drop" w:lines="3" w:wrap="auto" w:vAnchor="text" w:hAnchor="text"/>
        <w:rPr>
          <w:rFonts w:ascii="FFF Tusj" w:hAnsi="FFF Tusj" w:cs="FFF Tusj"/>
          <w:b/>
          <w:bCs/>
          <w:spacing w:val="22"/>
        </w:rPr>
      </w:pPr>
      <w:r w:rsidRPr="00B270E8">
        <w:rPr>
          <w:rFonts w:ascii="FFF Tusj" w:hAnsi="FFF Tusj" w:cs="FFF Tusj"/>
          <w:b/>
          <w:bCs/>
          <w:spacing w:val="22"/>
        </w:rPr>
        <w:t>T</w:t>
      </w:r>
    </w:p>
    <w:p w:rsidR="00B270E8" w:rsidRDefault="00B270E8" w:rsidP="00B270E8">
      <w:pPr>
        <w:pStyle w:val="DropCapBodyText"/>
        <w:rPr>
          <w:spacing w:val="6"/>
        </w:rPr>
      </w:pPr>
      <w:r>
        <w:rPr>
          <w:spacing w:val="6"/>
        </w:rPr>
        <w:t xml:space="preserve">he </w:t>
      </w:r>
      <w:proofErr w:type="spellStart"/>
      <w:r>
        <w:rPr>
          <w:spacing w:val="6"/>
        </w:rPr>
        <w:t>wizarding</w:t>
      </w:r>
      <w:proofErr w:type="spellEnd"/>
      <w:r>
        <w:rPr>
          <w:spacing w:val="6"/>
        </w:rPr>
        <w:t xml:space="preserve"> world has officially returned, even though it never truly left. Through a book J.K. Rowling published to raise money for charity, a new story was created, taking place 70 years before Harry Potter even existed.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>When asked if she will ever be able to say goodbye to the Potter universe or will ever want to leave, Rowling couldn’t imagine herself without it.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>“To be honest, it was 17 years (since she started writing Harry Potter). And now I’m back there. In a very different way, it’s different characters, but it is the same world. I think a part of me will forever live there,” Rowling said in an interview with BBC News.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 xml:space="preserve">“Fantastic Beasts and Where to Find </w:t>
      </w:r>
      <w:proofErr w:type="gramStart"/>
      <w:r>
        <w:rPr>
          <w:spacing w:val="6"/>
        </w:rPr>
        <w:t>Them</w:t>
      </w:r>
      <w:proofErr w:type="gramEnd"/>
      <w:r>
        <w:rPr>
          <w:spacing w:val="6"/>
        </w:rPr>
        <w:t xml:space="preserve">” is a mix between a spin-off and a prequel to the Harry Potter series. The book itself is actually a textbook by Newt Scamander which Harry reads in class in Hogwarts his first year. The textbook includes the history of </w:t>
      </w:r>
      <w:proofErr w:type="spellStart"/>
      <w:r>
        <w:rPr>
          <w:spacing w:val="6"/>
        </w:rPr>
        <w:t>Magizoology</w:t>
      </w:r>
      <w:proofErr w:type="spellEnd"/>
      <w:r>
        <w:rPr>
          <w:spacing w:val="6"/>
        </w:rPr>
        <w:t xml:space="preserve"> and describes 85 magical species found around the world including chimaeras, dragons, hippogriffs, </w:t>
      </w:r>
      <w:proofErr w:type="spellStart"/>
      <w:r>
        <w:rPr>
          <w:spacing w:val="6"/>
        </w:rPr>
        <w:t>kneazles</w:t>
      </w:r>
      <w:proofErr w:type="spellEnd"/>
      <w:r>
        <w:rPr>
          <w:spacing w:val="6"/>
        </w:rPr>
        <w:t>, and many more. Scamander says that he collected most of the information found in the book through observations made over many years.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 xml:space="preserve">Senior Charlotte </w:t>
      </w:r>
      <w:proofErr w:type="spellStart"/>
      <w:r>
        <w:rPr>
          <w:spacing w:val="6"/>
        </w:rPr>
        <w:t>Neidenbach</w:t>
      </w:r>
      <w:proofErr w:type="spellEnd"/>
      <w:r>
        <w:rPr>
          <w:spacing w:val="6"/>
        </w:rPr>
        <w:t xml:space="preserve"> loved being able to feel like a witch student </w:t>
      </w:r>
      <w:proofErr w:type="spellStart"/>
      <w:r>
        <w:rPr>
          <w:spacing w:val="6"/>
        </w:rPr>
        <w:t>throught</w:t>
      </w:r>
      <w:proofErr w:type="spellEnd"/>
      <w:r>
        <w:rPr>
          <w:spacing w:val="6"/>
        </w:rPr>
        <w:t xml:space="preserve"> the textbook.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 xml:space="preserve">“‘Fantastic Beasts and Where to Find </w:t>
      </w:r>
      <w:proofErr w:type="gramStart"/>
      <w:r>
        <w:rPr>
          <w:spacing w:val="6"/>
        </w:rPr>
        <w:t>Them</w:t>
      </w:r>
      <w:proofErr w:type="gramEnd"/>
      <w:r>
        <w:rPr>
          <w:spacing w:val="6"/>
        </w:rPr>
        <w:t xml:space="preserve">’ is a fun book to read because it makes me feel like a student at Hogwarts. Reading a book that ‘belongs to Harry Potter’ takes Rowling fans to another level in her </w:t>
      </w:r>
      <w:proofErr w:type="spellStart"/>
      <w:r>
        <w:rPr>
          <w:spacing w:val="6"/>
        </w:rPr>
        <w:t>wizarding</w:t>
      </w:r>
      <w:proofErr w:type="spellEnd"/>
      <w:r>
        <w:rPr>
          <w:spacing w:val="6"/>
        </w:rPr>
        <w:t xml:space="preserve"> world,” </w:t>
      </w:r>
      <w:proofErr w:type="spellStart"/>
      <w:r>
        <w:rPr>
          <w:spacing w:val="6"/>
        </w:rPr>
        <w:t>Neidenbach</w:t>
      </w:r>
      <w:proofErr w:type="spellEnd"/>
      <w:r>
        <w:rPr>
          <w:spacing w:val="6"/>
        </w:rPr>
        <w:t xml:space="preserve"> said.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>The book inspired a film that will follow its author, Newt Scamander and the magical creatures that he collected and wrote about.</w:t>
      </w:r>
    </w:p>
    <w:p w:rsidR="00B270E8" w:rsidRDefault="00B270E8" w:rsidP="00B270E8">
      <w:pPr>
        <w:pStyle w:val="BodyText"/>
        <w:rPr>
          <w:spacing w:val="6"/>
        </w:rPr>
      </w:pPr>
      <w:r>
        <w:rPr>
          <w:spacing w:val="6"/>
        </w:rPr>
        <w:t xml:space="preserve">The film will star British actor Eddie </w:t>
      </w:r>
      <w:proofErr w:type="spellStart"/>
      <w:r>
        <w:rPr>
          <w:spacing w:val="6"/>
        </w:rPr>
        <w:t>Redmayne</w:t>
      </w:r>
      <w:proofErr w:type="spellEnd"/>
      <w:r>
        <w:rPr>
          <w:spacing w:val="6"/>
        </w:rPr>
        <w:t>, who is overjoyed with the role.</w:t>
      </w:r>
    </w:p>
    <w:p w:rsidR="00B270E8" w:rsidRPr="00DB1861" w:rsidRDefault="00B270E8" w:rsidP="00B270E8">
      <w:pPr>
        <w:pStyle w:val="BodyText"/>
        <w:rPr>
          <w:spacing w:val="6"/>
        </w:rPr>
      </w:pPr>
      <w:r>
        <w:rPr>
          <w:spacing w:val="6"/>
        </w:rPr>
        <w:t xml:space="preserve">“Like many people, I read those books, I watched those films, and became completely intoxicated by J.K. Rowling’s world. The idea of getting to tiptoe into it felt truly exciting. I hope it’s going to be quite a ride,” </w:t>
      </w:r>
      <w:proofErr w:type="spellStart"/>
      <w:r>
        <w:rPr>
          <w:spacing w:val="6"/>
        </w:rPr>
        <w:t>Redmayne</w:t>
      </w:r>
      <w:proofErr w:type="spellEnd"/>
      <w:r>
        <w:rPr>
          <w:spacing w:val="6"/>
        </w:rPr>
        <w:t xml:space="preserve"> said via Entertainment Weekly.</w:t>
      </w:r>
    </w:p>
    <w:p w:rsidR="00BB4D8D" w:rsidRPr="00DB1861" w:rsidRDefault="00DB1861" w:rsidP="00B270E8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pacing w:val="6"/>
        </w:rPr>
        <w:t xml:space="preserve">    </w:t>
      </w:r>
      <w:r w:rsidR="00B270E8" w:rsidRPr="00DB1861">
        <w:rPr>
          <w:rFonts w:ascii="Minion Pro" w:hAnsi="Minion Pro"/>
          <w:spacing w:val="6"/>
        </w:rPr>
        <w:t xml:space="preserve">Fans can look forward to another thrilling movie that can give them a closer look at the beasts Rowling created and Scamander documented. “Fantastic Beasts and Where to Find </w:t>
      </w:r>
      <w:proofErr w:type="gramStart"/>
      <w:r w:rsidR="00B270E8" w:rsidRPr="00DB1861">
        <w:rPr>
          <w:rFonts w:ascii="Minion Pro" w:hAnsi="Minion Pro"/>
          <w:spacing w:val="6"/>
        </w:rPr>
        <w:t>Them</w:t>
      </w:r>
      <w:proofErr w:type="gramEnd"/>
      <w:r w:rsidR="00B270E8" w:rsidRPr="00DB1861">
        <w:rPr>
          <w:rFonts w:ascii="Minion Pro" w:hAnsi="Minion Pro"/>
          <w:spacing w:val="6"/>
        </w:rPr>
        <w:t>” is scheduled to be released on Nov. 18, 2016, in the US.</w:t>
      </w:r>
    </w:p>
    <w:p w:rsidR="00886FFD" w:rsidRPr="00DB1861" w:rsidRDefault="008E7E76">
      <w:pPr>
        <w:rPr>
          <w:rFonts w:ascii="Minion Pro" w:hAnsi="Minion Pro"/>
        </w:rPr>
      </w:pPr>
    </w:p>
    <w:sectPr w:rsidR="00886FFD" w:rsidRPr="00DB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henier">
    <w:altName w:val="Cambria"/>
    <w:charset w:val="00"/>
    <w:family w:val="auto"/>
    <w:pitch w:val="variable"/>
    <w:sig w:usb0="80000003" w:usb1="00000000" w:usb2="00000000" w:usb3="00000000" w:csb0="00000001" w:csb1="00000000"/>
  </w:font>
  <w:font w:name="FFF Tusj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D"/>
    <w:rsid w:val="001460AC"/>
    <w:rsid w:val="008E7E76"/>
    <w:rsid w:val="00A908D7"/>
    <w:rsid w:val="00B270E8"/>
    <w:rsid w:val="00B97E2A"/>
    <w:rsid w:val="00BB4D8D"/>
    <w:rsid w:val="00D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Headline">
    <w:name w:val="Headline"/>
    <w:basedOn w:val="BasicParagraph"/>
    <w:uiPriority w:val="99"/>
    <w:rsid w:val="00BB4D8D"/>
    <w:pPr>
      <w:spacing w:line="1160" w:lineRule="atLeast"/>
    </w:pPr>
    <w:rPr>
      <w:rFonts w:ascii="Myriad Pro" w:hAnsi="Myriad Pro" w:cs="Myriad Pro"/>
      <w:b/>
      <w:bCs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BasicParagraph"/>
    <w:uiPriority w:val="99"/>
    <w:rsid w:val="00BB4D8D"/>
    <w:pPr>
      <w:spacing w:line="320" w:lineRule="atLeast"/>
      <w:jc w:val="both"/>
    </w:pPr>
    <w:rPr>
      <w:rFonts w:ascii="Minion Pro" w:hAnsi="Minion Pro" w:cs="Minion Pro"/>
      <w:sz w:val="22"/>
      <w:szCs w:val="22"/>
    </w:rPr>
  </w:style>
  <w:style w:type="paragraph" w:styleId="BodyText">
    <w:name w:val="Body Text"/>
    <w:basedOn w:val="BasicParagraph"/>
    <w:link w:val="BodyTextChar"/>
    <w:uiPriority w:val="99"/>
    <w:semiHidden/>
    <w:unhideWhenUsed/>
    <w:rsid w:val="00BB4D8D"/>
    <w:pPr>
      <w:spacing w:line="320" w:lineRule="atLeast"/>
      <w:ind w:firstLine="240"/>
      <w:jc w:val="both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D8D"/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Headline">
    <w:name w:val="Headline"/>
    <w:basedOn w:val="BasicParagraph"/>
    <w:uiPriority w:val="99"/>
    <w:rsid w:val="00BB4D8D"/>
    <w:pPr>
      <w:spacing w:line="1160" w:lineRule="atLeast"/>
    </w:pPr>
    <w:rPr>
      <w:rFonts w:ascii="Myriad Pro" w:hAnsi="Myriad Pro" w:cs="Myriad Pro"/>
      <w:b/>
      <w:bCs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BasicParagraph"/>
    <w:uiPriority w:val="99"/>
    <w:rsid w:val="00BB4D8D"/>
    <w:pPr>
      <w:spacing w:line="320" w:lineRule="atLeast"/>
      <w:jc w:val="both"/>
    </w:pPr>
    <w:rPr>
      <w:rFonts w:ascii="Minion Pro" w:hAnsi="Minion Pro" w:cs="Minion Pro"/>
      <w:sz w:val="22"/>
      <w:szCs w:val="22"/>
    </w:rPr>
  </w:style>
  <w:style w:type="paragraph" w:styleId="BodyText">
    <w:name w:val="Body Text"/>
    <w:basedOn w:val="BasicParagraph"/>
    <w:link w:val="BodyTextChar"/>
    <w:uiPriority w:val="99"/>
    <w:semiHidden/>
    <w:unhideWhenUsed/>
    <w:rsid w:val="00BB4D8D"/>
    <w:pPr>
      <w:spacing w:line="320" w:lineRule="atLeast"/>
      <w:ind w:firstLine="240"/>
      <w:jc w:val="both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D8D"/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McCulley</dc:creator>
  <cp:lastModifiedBy>Leslie Dennis</cp:lastModifiedBy>
  <cp:revision>2</cp:revision>
  <dcterms:created xsi:type="dcterms:W3CDTF">2016-03-14T16:40:00Z</dcterms:created>
  <dcterms:modified xsi:type="dcterms:W3CDTF">2016-03-14T16:40:00Z</dcterms:modified>
</cp:coreProperties>
</file>